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E" w:rsidRPr="007D0F3F" w:rsidRDefault="007E4081">
      <w:pPr>
        <w:spacing w:after="0" w:line="240" w:lineRule="auto"/>
        <w:ind w:left="283" w:hanging="283"/>
        <w:jc w:val="center"/>
        <w:rPr>
          <w:rFonts w:ascii="Times New Roman" w:hAnsi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ДОГОВОР </w:t>
      </w:r>
      <w:r w:rsidRPr="00D264E6">
        <w:rPr>
          <w:rFonts w:ascii="Times New Roman" w:hAnsi="Times New Roman"/>
          <w:b/>
          <w:bCs/>
          <w:sz w:val="18"/>
          <w:szCs w:val="18"/>
          <w:highlight w:val="yellow"/>
        </w:rPr>
        <w:t>№20</w:t>
      </w:r>
      <w:r w:rsidR="007D0F3F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7D0F3F">
        <w:rPr>
          <w:rFonts w:ascii="Times New Roman" w:hAnsi="Times New Roman"/>
          <w:b/>
          <w:bCs/>
          <w:sz w:val="18"/>
          <w:szCs w:val="18"/>
          <w:lang w:val="en-US"/>
        </w:rPr>
        <w:t>{%DATE%}</w:t>
      </w:r>
      <w:bookmarkStart w:id="0" w:name="_GoBack"/>
      <w:bookmarkEnd w:id="0"/>
    </w:p>
    <w:p w:rsidR="0038504E" w:rsidRDefault="007E4081">
      <w:pPr>
        <w:tabs>
          <w:tab w:val="left" w:leader="underscore" w:pos="1023"/>
        </w:tabs>
        <w:spacing w:before="22" w:after="0" w:line="42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РАЗМЕЩЕНИЯ ВИДЕО РЕКЛАМЫ В ТРАНСПОРТЕ</w:t>
      </w:r>
    </w:p>
    <w:p w:rsidR="0038504E" w:rsidRDefault="007E408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г. Рязань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 w:rsidRPr="00D264E6">
        <w:rPr>
          <w:rFonts w:ascii="Times New Roman" w:hAnsi="Times New Roman"/>
          <w:sz w:val="20"/>
          <w:szCs w:val="20"/>
          <w:highlight w:val="yellow"/>
        </w:rPr>
        <w:t>«27» марта 2019 г.</w:t>
      </w:r>
    </w:p>
    <w:p w:rsidR="0038504E" w:rsidRDefault="0038504E">
      <w:pPr>
        <w:spacing w:after="0" w:line="240" w:lineRule="auto"/>
        <w:jc w:val="both"/>
        <w:rPr>
          <w:rFonts w:ascii="Times New Roman" w:hAnsi="Times New Roman"/>
        </w:rPr>
      </w:pPr>
    </w:p>
    <w:p w:rsidR="0038504E" w:rsidRDefault="007E4081">
      <w:pPr>
        <w:spacing w:before="216"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Индивидуальный предприниматель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Гунякин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 xml:space="preserve"> Дмитрий Григорьевич</w:t>
      </w:r>
      <w:r>
        <w:rPr>
          <w:rFonts w:ascii="Times New Roman" w:hAnsi="Times New Roman"/>
          <w:sz w:val="18"/>
          <w:szCs w:val="18"/>
        </w:rPr>
        <w:t xml:space="preserve">, именуемый  в дальнейшем «ИСПОЛНИТЕЛЬ», действующий на основании </w:t>
      </w:r>
      <w:r w:rsidRPr="00D264E6">
        <w:rPr>
          <w:rFonts w:ascii="Times New Roman" w:hAnsi="Times New Roman"/>
          <w:sz w:val="18"/>
          <w:szCs w:val="18"/>
          <w:highlight w:val="yellow"/>
        </w:rPr>
        <w:t>Свидетельства о Государственной регистрации физического лица в качестве индивидуального предпринимателя</w:t>
      </w:r>
      <w:r>
        <w:rPr>
          <w:rFonts w:ascii="Times New Roman" w:hAnsi="Times New Roman"/>
          <w:sz w:val="18"/>
          <w:szCs w:val="18"/>
        </w:rPr>
        <w:t xml:space="preserve">, выданного </w:t>
      </w:r>
      <w:r w:rsidRPr="00D264E6">
        <w:rPr>
          <w:rFonts w:ascii="Times New Roman" w:hAnsi="Times New Roman"/>
          <w:sz w:val="18"/>
          <w:szCs w:val="18"/>
          <w:highlight w:val="yellow"/>
        </w:rPr>
        <w:t>Межрайонной инспекции Федеральной налоговой службы №2 по Рязанской области</w:t>
      </w:r>
      <w:r>
        <w:rPr>
          <w:rFonts w:ascii="Times New Roman" w:hAnsi="Times New Roman"/>
          <w:sz w:val="18"/>
          <w:szCs w:val="18"/>
        </w:rPr>
        <w:t xml:space="preserve"> от </w:t>
      </w:r>
      <w:r w:rsidRPr="00D264E6">
        <w:rPr>
          <w:rFonts w:ascii="Times New Roman" w:hAnsi="Times New Roman"/>
          <w:sz w:val="18"/>
          <w:szCs w:val="18"/>
          <w:highlight w:val="yellow"/>
        </w:rPr>
        <w:t>26.11.2008 г.</w:t>
      </w:r>
      <w:r>
        <w:rPr>
          <w:rFonts w:ascii="Times New Roman" w:hAnsi="Times New Roman"/>
          <w:sz w:val="18"/>
          <w:szCs w:val="18"/>
        </w:rPr>
        <w:t xml:space="preserve">,  </w:t>
      </w:r>
      <w:proofErr w:type="spellStart"/>
      <w:r>
        <w:rPr>
          <w:rFonts w:ascii="Times New Roman" w:hAnsi="Times New Roman"/>
          <w:sz w:val="18"/>
          <w:szCs w:val="18"/>
        </w:rPr>
        <w:t>ОГРНИП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r w:rsidRPr="00D264E6">
        <w:rPr>
          <w:rFonts w:ascii="Times New Roman" w:hAnsi="Times New Roman"/>
          <w:sz w:val="18"/>
          <w:szCs w:val="18"/>
          <w:highlight w:val="yellow"/>
        </w:rPr>
        <w:t>308623433100041</w:t>
      </w:r>
      <w:r>
        <w:rPr>
          <w:rFonts w:ascii="Times New Roman" w:hAnsi="Times New Roman"/>
          <w:sz w:val="18"/>
          <w:szCs w:val="18"/>
        </w:rPr>
        <w:t xml:space="preserve">, с одной стороны, и </w:t>
      </w:r>
      <w:r w:rsidRPr="00D264E6">
        <w:rPr>
          <w:rFonts w:ascii="Times New Roman" w:hAnsi="Times New Roman"/>
          <w:sz w:val="18"/>
          <w:szCs w:val="18"/>
          <w:highlight w:val="yellow"/>
        </w:rPr>
        <w:t xml:space="preserve">Частное образовательное учреждение высшего образования «Московский университет имени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С.Ю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>. Витте»</w:t>
      </w:r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ЧОУВО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 xml:space="preserve"> «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МУ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 xml:space="preserve"> им.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С.Ю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>. Витте»</w:t>
      </w:r>
      <w:r>
        <w:rPr>
          <w:rFonts w:ascii="Times New Roman" w:hAnsi="Times New Roman"/>
          <w:sz w:val="18"/>
          <w:szCs w:val="18"/>
        </w:rPr>
        <w:t xml:space="preserve">) в лице </w:t>
      </w:r>
      <w:r w:rsidRPr="00D264E6">
        <w:rPr>
          <w:rFonts w:ascii="Times New Roman" w:hAnsi="Times New Roman"/>
          <w:sz w:val="18"/>
          <w:szCs w:val="18"/>
          <w:highlight w:val="yellow"/>
        </w:rPr>
        <w:t xml:space="preserve">директора Филиала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ЧОУВО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 xml:space="preserve"> «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МУ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 xml:space="preserve"> им.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С.Ю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>. Витте» в г. Рязани</w:t>
      </w:r>
      <w:r>
        <w:rPr>
          <w:rFonts w:ascii="Times New Roman" w:hAnsi="Times New Roman"/>
          <w:sz w:val="18"/>
          <w:szCs w:val="18"/>
        </w:rPr>
        <w:t xml:space="preserve"> </w:t>
      </w:r>
      <w:r w:rsidRPr="00D264E6">
        <w:rPr>
          <w:rFonts w:ascii="Times New Roman" w:hAnsi="Times New Roman"/>
          <w:sz w:val="18"/>
          <w:szCs w:val="18"/>
          <w:highlight w:val="yellow"/>
        </w:rPr>
        <w:t>Тихоновой Ирины Анатольевны</w:t>
      </w:r>
      <w:r>
        <w:rPr>
          <w:rFonts w:ascii="Times New Roman" w:hAnsi="Times New Roman"/>
          <w:sz w:val="18"/>
          <w:szCs w:val="18"/>
        </w:rPr>
        <w:t xml:space="preserve">, действующего на основании </w:t>
      </w:r>
      <w:r w:rsidRPr="00D264E6">
        <w:rPr>
          <w:rFonts w:ascii="Times New Roman" w:hAnsi="Times New Roman"/>
          <w:sz w:val="18"/>
          <w:szCs w:val="18"/>
          <w:highlight w:val="yellow"/>
        </w:rPr>
        <w:t>Положения и доверенности</w:t>
      </w:r>
      <w:r>
        <w:rPr>
          <w:rFonts w:ascii="Times New Roman" w:hAnsi="Times New Roman"/>
          <w:sz w:val="18"/>
          <w:szCs w:val="18"/>
        </w:rPr>
        <w:t xml:space="preserve"> </w:t>
      </w:r>
      <w:r w:rsidRPr="00D264E6">
        <w:rPr>
          <w:rFonts w:ascii="Times New Roman" w:hAnsi="Times New Roman"/>
          <w:sz w:val="18"/>
          <w:szCs w:val="18"/>
          <w:highlight w:val="yellow"/>
        </w:rPr>
        <w:t>№ 99</w:t>
      </w:r>
      <w:r>
        <w:rPr>
          <w:rFonts w:ascii="Times New Roman" w:hAnsi="Times New Roman"/>
          <w:sz w:val="18"/>
          <w:szCs w:val="18"/>
        </w:rPr>
        <w:t xml:space="preserve"> от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09.12.2014г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>.</w:t>
      </w:r>
      <w:r>
        <w:rPr>
          <w:rFonts w:ascii="Times New Roman" w:hAnsi="Times New Roman"/>
          <w:sz w:val="18"/>
          <w:szCs w:val="18"/>
        </w:rPr>
        <w:t>, именуемый в дальнейшем ««ЗАКАЗЧИК»»,  с другой стороны, заключили настоящий Договор о нижеследующем:</w:t>
      </w:r>
    </w:p>
    <w:p w:rsidR="0038504E" w:rsidRDefault="003850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1. ПРЕДМЕТ ДОГОВОРА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1.1. «ЗАКАЗЧИК» поручает, а «ИСПОЛНИТЕЛЬ», действуя на основании соответствующего Договора с </w:t>
      </w:r>
      <w:r w:rsidRPr="00D264E6">
        <w:rPr>
          <w:rFonts w:ascii="Times New Roman" w:hAnsi="Times New Roman"/>
          <w:sz w:val="18"/>
          <w:szCs w:val="18"/>
          <w:highlight w:val="yellow"/>
        </w:rPr>
        <w:t>«01» апреля 2019 г</w:t>
      </w:r>
      <w:r>
        <w:rPr>
          <w:rFonts w:ascii="Times New Roman" w:hAnsi="Times New Roman"/>
          <w:sz w:val="18"/>
          <w:szCs w:val="18"/>
        </w:rPr>
        <w:t xml:space="preserve">. по </w:t>
      </w:r>
      <w:r w:rsidRPr="00D264E6">
        <w:rPr>
          <w:rFonts w:ascii="Times New Roman" w:hAnsi="Times New Roman"/>
          <w:sz w:val="18"/>
          <w:szCs w:val="18"/>
          <w:highlight w:val="yellow"/>
        </w:rPr>
        <w:t xml:space="preserve">«30» июня </w:t>
      </w:r>
      <w:proofErr w:type="spellStart"/>
      <w:r w:rsidRPr="00D264E6">
        <w:rPr>
          <w:rFonts w:ascii="Times New Roman" w:hAnsi="Times New Roman"/>
          <w:sz w:val="18"/>
          <w:szCs w:val="18"/>
          <w:highlight w:val="yellow"/>
        </w:rPr>
        <w:t>2019г</w:t>
      </w:r>
      <w:proofErr w:type="spellEnd"/>
      <w:r w:rsidRPr="00D264E6">
        <w:rPr>
          <w:rFonts w:ascii="Times New Roman" w:hAnsi="Times New Roman"/>
          <w:sz w:val="18"/>
          <w:szCs w:val="18"/>
          <w:highlight w:val="yellow"/>
        </w:rPr>
        <w:t>.</w:t>
      </w:r>
      <w:r>
        <w:rPr>
          <w:rFonts w:ascii="Times New Roman" w:hAnsi="Times New Roman"/>
          <w:sz w:val="18"/>
          <w:szCs w:val="18"/>
        </w:rPr>
        <w:t xml:space="preserve">, обладающий Лицензией на право рекламной деятельности, оказывает услуги по размещению видео рекламы на мониторах, установленных в маршрутных такси.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Количество маршрутных такси, время их работы, а также дата и время трансляции, хронометраж, периодичность трансляции рекламного материала указывается в Приложении № 1 к настоящему Договору.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1.2. Юридическую ответственность за содержание и достоверность информации, предоставленной рекламной продукции, несет «ЗАКАЗЧИК». Демонстрация осуществляется методом трансляции рекламного видеоматериала, размещенного на </w:t>
      </w:r>
      <w:proofErr w:type="spellStart"/>
      <w:r>
        <w:rPr>
          <w:rFonts w:ascii="Times New Roman" w:hAnsi="Times New Roman"/>
          <w:sz w:val="18"/>
          <w:szCs w:val="18"/>
        </w:rPr>
        <w:t>FLASH</w:t>
      </w:r>
      <w:proofErr w:type="spellEnd"/>
      <w:r>
        <w:rPr>
          <w:rFonts w:ascii="Times New Roman" w:hAnsi="Times New Roman"/>
          <w:sz w:val="18"/>
          <w:szCs w:val="18"/>
        </w:rPr>
        <w:t xml:space="preserve"> носителе «ЗАКАЗЧИКА», который повторяется на протяжении работы маршрутного такси. Звуковое сопровождение – отсутствует.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1.3. У «</w:t>
      </w:r>
      <w:r>
        <w:rPr>
          <w:rFonts w:ascii="Times New Roman" w:hAnsi="Times New Roman"/>
          <w:caps/>
          <w:sz w:val="18"/>
          <w:szCs w:val="18"/>
        </w:rPr>
        <w:t>Исполнителя»</w:t>
      </w:r>
      <w:r>
        <w:rPr>
          <w:rFonts w:ascii="Times New Roman" w:hAnsi="Times New Roman"/>
          <w:sz w:val="18"/>
          <w:szCs w:val="18"/>
        </w:rPr>
        <w:t xml:space="preserve"> не возникает никаких авторских прав на рекламный ролик как на объект интеллектуальной собственности за исключением смежных прав, указанных в </w:t>
      </w:r>
      <w:proofErr w:type="spellStart"/>
      <w:r>
        <w:rPr>
          <w:rFonts w:ascii="Times New Roman" w:hAnsi="Times New Roman"/>
          <w:sz w:val="18"/>
          <w:szCs w:val="18"/>
        </w:rPr>
        <w:t>п.2.1</w:t>
      </w:r>
      <w:proofErr w:type="spellEnd"/>
      <w:r>
        <w:rPr>
          <w:rFonts w:ascii="Times New Roman" w:hAnsi="Times New Roman"/>
          <w:sz w:val="18"/>
          <w:szCs w:val="18"/>
        </w:rPr>
        <w:t>. на срок демонстрации рекламного ролика настоящего Договора.</w:t>
      </w:r>
    </w:p>
    <w:p w:rsidR="0038504E" w:rsidRDefault="0038504E">
      <w:pPr>
        <w:spacing w:after="0" w:line="240" w:lineRule="auto"/>
        <w:jc w:val="both"/>
        <w:rPr>
          <w:rFonts w:ascii="Times New Roman" w:hAnsi="Times New Roman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2. ОБЯЗАННОСТИ И ПРАВА ИСПОЛНИТЕЛЯ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2.1. Демонстрировать рекламный ролик, предоставленный «ЗАКАЗЧИКОМ» на</w:t>
      </w:r>
      <w:r>
        <w:rPr>
          <w:rFonts w:ascii="Times New Roman" w:hAnsi="Times New Roman"/>
          <w:color w:val="FF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FLASH</w:t>
      </w:r>
      <w:proofErr w:type="spellEnd"/>
      <w:r>
        <w:rPr>
          <w:rFonts w:ascii="Times New Roman" w:hAnsi="Times New Roman"/>
          <w:sz w:val="18"/>
          <w:szCs w:val="18"/>
        </w:rPr>
        <w:t xml:space="preserve"> носителе, на мониторах маршрутных такси в сроки и с периодичностью, согласованной сторонами. Приложение №1 к настоящему Договору.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2.2. ИСПОЛНИТЕЛЬ обязуется: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2.2.1 предоставить ЗАКАЗЧИКУ вместе с Актом об оказании услуг отчет (фотоотчет) с фотографиями, подтверждающими размещение Рекламных Материалов ЗАКАЗЧИКА.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Отчет в обязательном порядке должен содержать: номер транспортного средства, фотографию монитора с воспроизведенным Рекламным Материалом ЗАКАЗЧИКА, быть подписанным </w:t>
      </w:r>
      <w:proofErr w:type="spellStart"/>
      <w:r>
        <w:rPr>
          <w:rFonts w:ascii="Times New Roman" w:hAnsi="Times New Roman"/>
          <w:sz w:val="18"/>
          <w:szCs w:val="18"/>
        </w:rPr>
        <w:t>управомоченным</w:t>
      </w:r>
      <w:proofErr w:type="spellEnd"/>
      <w:r>
        <w:rPr>
          <w:rFonts w:ascii="Times New Roman" w:hAnsi="Times New Roman"/>
          <w:sz w:val="18"/>
          <w:szCs w:val="18"/>
        </w:rPr>
        <w:t xml:space="preserve"> должностным лицом «ИСПОЛНИТЕЛЯ» и удостоверен печатью;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2.2.2 по окончанию периода трансляции возвратить по Акту приема-передачи, </w:t>
      </w:r>
      <w:proofErr w:type="spellStart"/>
      <w:r>
        <w:rPr>
          <w:rFonts w:ascii="Times New Roman" w:hAnsi="Times New Roman"/>
          <w:sz w:val="18"/>
          <w:szCs w:val="18"/>
        </w:rPr>
        <w:t>FLASH</w:t>
      </w:r>
      <w:proofErr w:type="spellEnd"/>
      <w:r>
        <w:rPr>
          <w:rFonts w:ascii="Times New Roman" w:hAnsi="Times New Roman"/>
          <w:sz w:val="18"/>
          <w:szCs w:val="18"/>
        </w:rPr>
        <w:t xml:space="preserve"> носитель с рекламным видео материалом ЗАКАЗЧИКА;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2.2.3 не передавать </w:t>
      </w:r>
      <w:proofErr w:type="spellStart"/>
      <w:r>
        <w:rPr>
          <w:rFonts w:ascii="Times New Roman" w:hAnsi="Times New Roman"/>
          <w:sz w:val="18"/>
          <w:szCs w:val="18"/>
        </w:rPr>
        <w:t>FLASH</w:t>
      </w:r>
      <w:proofErr w:type="spellEnd"/>
      <w:r>
        <w:rPr>
          <w:rFonts w:ascii="Times New Roman" w:hAnsi="Times New Roman"/>
          <w:sz w:val="18"/>
          <w:szCs w:val="18"/>
        </w:rPr>
        <w:t xml:space="preserve"> носитель с рекламным видеоматериалом ЗАКАЗЧИКА третьим </w:t>
      </w:r>
      <w:proofErr w:type="gramStart"/>
      <w:r>
        <w:rPr>
          <w:rFonts w:ascii="Times New Roman" w:hAnsi="Times New Roman"/>
          <w:sz w:val="18"/>
          <w:szCs w:val="18"/>
        </w:rPr>
        <w:t>лицам ,</w:t>
      </w:r>
      <w:proofErr w:type="gramEnd"/>
      <w:r>
        <w:rPr>
          <w:rFonts w:ascii="Times New Roman" w:hAnsi="Times New Roman"/>
          <w:sz w:val="18"/>
          <w:szCs w:val="18"/>
        </w:rPr>
        <w:t xml:space="preserve"> не допускать его копирования , распространения и использования в иных целях , не предусмотренных в настоящем Договоре;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2.2.4 письменно уведомить ЗАКАЗЧИКА обо всех срывах, произошедших в размещении видео рекламы и продлить срок размещения рекламного ролика на количество дней (часов) просрочки. Уведомление с указанием новых сроков должно быть предоставлено ЗАКАЗЧИКУ не позднее, чем за 24 (двадцать четыре) часа с момента, когда соответствующий рекламный видео ролик должен был транслироваться на мониторах, установленных в маршрутных такси, в соответствии с утвержденным Приложением №1 настоящего Договора.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В случае невозможности размещения рекламного видеоролика ЗАКАЗЧИКА в другой срок ИСПОЛНИТЕЛЬ обязуется осуществить возврат денежных средств, уплаченных ЗАКАЗЧИКОМ в порядке предоплаты в течении 3 дней с момента получения от ЗАКАЗЧИКА письменной претензии;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2.2.5 в случаях изменения в работе маршрутного такси уведомить ЗАКАЗЧИКА за 5 дней до даты трансляции Рекламного Информационного материала ЗАКАЗЧИКА.</w:t>
      </w:r>
    </w:p>
    <w:p w:rsidR="0038504E" w:rsidRDefault="0038504E">
      <w:pPr>
        <w:spacing w:after="0" w:line="240" w:lineRule="auto"/>
        <w:jc w:val="both"/>
        <w:rPr>
          <w:rFonts w:ascii="Times New Roman" w:hAnsi="Times New Roman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3. ОБЯЗАННОСТИ И ПРАВА ЗАКАЗЧИКА</w:t>
      </w:r>
      <w:r>
        <w:rPr>
          <w:rFonts w:ascii="Times New Roman" w:hAnsi="Times New Roman"/>
          <w:bCs/>
          <w:sz w:val="18"/>
          <w:szCs w:val="18"/>
        </w:rPr>
        <w:t xml:space="preserve">  </w:t>
      </w:r>
    </w:p>
    <w:p w:rsidR="0038504E" w:rsidRDefault="007E4081" w:rsidP="00D264E6">
      <w:pPr>
        <w:spacing w:after="0" w:line="240" w:lineRule="auto"/>
        <w:ind w:firstLine="720"/>
        <w:jc w:val="both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3.1 </w:t>
      </w:r>
      <w:r w:rsidRPr="00D264E6">
        <w:rPr>
          <w:rFonts w:ascii="Times New Roman" w:hAnsi="Times New Roman"/>
          <w:sz w:val="18"/>
          <w:szCs w:val="18"/>
        </w:rPr>
        <w:t>Передать</w:t>
      </w:r>
      <w:r>
        <w:rPr>
          <w:rFonts w:ascii="Times New Roman" w:hAnsi="Times New Roman"/>
          <w:bCs/>
          <w:sz w:val="18"/>
          <w:szCs w:val="18"/>
        </w:rPr>
        <w:t xml:space="preserve"> ИСПОЛНИТЕЛЮ на период размещения рекламного видеоролика, указанный в Приложение №1 к настоящему Договору и в пункте 4.2 настоящего Договора по Акту приема-передачи </w:t>
      </w:r>
      <w:proofErr w:type="spellStart"/>
      <w:r>
        <w:rPr>
          <w:rFonts w:ascii="Times New Roman" w:hAnsi="Times New Roman"/>
          <w:sz w:val="18"/>
          <w:szCs w:val="18"/>
        </w:rPr>
        <w:t>FLASH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8"/>
          <w:szCs w:val="18"/>
        </w:rPr>
        <w:t>носитель с рекламным видео материалом.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3.2. Оплатить услуги по настоящему Договору в полном объеме.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3.3. Вся рекламная информация должна соответствовать законодательным актам РФ. В случае нарушения данного условия ИСПОЛНИТЕЛЬ вправе отказать в размещении рекламы.</w:t>
      </w:r>
    </w:p>
    <w:p w:rsidR="0038504E" w:rsidRDefault="007E4081" w:rsidP="00D264E6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3.4.  В течение периода </w:t>
      </w:r>
      <w:r w:rsidRPr="00D264E6">
        <w:rPr>
          <w:rFonts w:ascii="Times New Roman" w:hAnsi="Times New Roman"/>
          <w:bCs/>
          <w:sz w:val="18"/>
          <w:szCs w:val="18"/>
        </w:rPr>
        <w:t>размещения</w:t>
      </w:r>
      <w:r>
        <w:rPr>
          <w:rFonts w:ascii="Times New Roman" w:hAnsi="Times New Roman"/>
          <w:sz w:val="18"/>
          <w:szCs w:val="18"/>
        </w:rPr>
        <w:t xml:space="preserve"> рекламного ролика в маршрутных такси в соответствии с </w:t>
      </w:r>
      <w:proofErr w:type="spellStart"/>
      <w:r>
        <w:rPr>
          <w:rFonts w:ascii="Times New Roman" w:hAnsi="Times New Roman"/>
          <w:sz w:val="18"/>
          <w:szCs w:val="18"/>
        </w:rPr>
        <w:t>п.4.1</w:t>
      </w:r>
      <w:proofErr w:type="spellEnd"/>
      <w:r>
        <w:rPr>
          <w:rFonts w:ascii="Times New Roman" w:hAnsi="Times New Roman"/>
          <w:sz w:val="18"/>
          <w:szCs w:val="18"/>
        </w:rPr>
        <w:t xml:space="preserve">. настоящего договора, </w:t>
      </w:r>
      <w:r>
        <w:rPr>
          <w:rFonts w:ascii="Times New Roman" w:hAnsi="Times New Roman"/>
          <w:caps/>
          <w:sz w:val="18"/>
          <w:szCs w:val="18"/>
        </w:rPr>
        <w:t>«Заказчик»</w:t>
      </w:r>
      <w:r>
        <w:rPr>
          <w:rFonts w:ascii="Times New Roman" w:hAnsi="Times New Roman"/>
          <w:sz w:val="18"/>
          <w:szCs w:val="18"/>
        </w:rPr>
        <w:t xml:space="preserve"> вправе заменить содержание рекламного ролика заведомо уведомив об этом </w:t>
      </w:r>
      <w:r>
        <w:rPr>
          <w:rFonts w:ascii="Times New Roman" w:hAnsi="Times New Roman"/>
          <w:caps/>
          <w:sz w:val="18"/>
          <w:szCs w:val="18"/>
        </w:rPr>
        <w:t>«Исполнителя</w:t>
      </w:r>
      <w:r>
        <w:rPr>
          <w:rFonts w:ascii="Times New Roman" w:hAnsi="Times New Roman"/>
          <w:sz w:val="18"/>
          <w:szCs w:val="18"/>
        </w:rPr>
        <w:t>».</w:t>
      </w:r>
    </w:p>
    <w:p w:rsidR="0038504E" w:rsidRDefault="003850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D264E6" w:rsidRDefault="00D264E6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lastRenderedPageBreak/>
        <w:t>4. СТОИМОСТЬ УСЛУГ И ПОРЯДОК ОПЛАТЫ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4.1. Стоимость демонстрации рекламы определяется следующими тарифами: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3411"/>
        <w:gridCol w:w="3943"/>
      </w:tblGrid>
      <w:tr w:rsidR="0038504E" w:rsidTr="00D264E6">
        <w:trPr>
          <w:trHeight w:val="469"/>
        </w:trPr>
        <w:tc>
          <w:tcPr>
            <w:tcW w:w="12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4E" w:rsidRDefault="003850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Период размещения</w:t>
            </w:r>
          </w:p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sz w:val="18"/>
                <w:szCs w:val="18"/>
              </w:rPr>
              <w:t>дней)</w:t>
            </w:r>
          </w:p>
        </w:tc>
        <w:tc>
          <w:tcPr>
            <w:tcW w:w="17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4E" w:rsidRDefault="0038504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Количество мониторов</w:t>
            </w:r>
          </w:p>
        </w:tc>
        <w:tc>
          <w:tcPr>
            <w:tcW w:w="203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4E" w:rsidRDefault="0038504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Стоимость размещения </w:t>
            </w:r>
          </w:p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sz w:val="18"/>
                <w:szCs w:val="18"/>
              </w:rPr>
              <w:t>рублей)</w:t>
            </w:r>
          </w:p>
        </w:tc>
      </w:tr>
      <w:tr w:rsidR="0038504E" w:rsidTr="00D264E6">
        <w:trPr>
          <w:trHeight w:val="1"/>
        </w:trPr>
        <w:tc>
          <w:tcPr>
            <w:tcW w:w="12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264E6">
              <w:rPr>
                <w:rFonts w:ascii="Times New Roman" w:hAnsi="Times New Roman"/>
                <w:highlight w:val="yellow"/>
              </w:rPr>
              <w:t>90</w:t>
            </w:r>
          </w:p>
        </w:tc>
        <w:tc>
          <w:tcPr>
            <w:tcW w:w="17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264E6">
              <w:rPr>
                <w:rFonts w:ascii="Times New Roman" w:hAnsi="Times New Roman"/>
                <w:highlight w:val="yellow"/>
              </w:rPr>
              <w:t>10</w:t>
            </w:r>
            <w:r w:rsidRPr="00D264E6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203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4E" w:rsidRDefault="007E408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264E6">
              <w:rPr>
                <w:rFonts w:ascii="Times New Roman" w:hAnsi="Times New Roman"/>
                <w:highlight w:val="yellow"/>
              </w:rPr>
              <w:t>52500</w:t>
            </w:r>
          </w:p>
        </w:tc>
      </w:tr>
    </w:tbl>
    <w:p w:rsidR="0038504E" w:rsidRDefault="0038504E">
      <w:pPr>
        <w:spacing w:after="0" w:line="240" w:lineRule="auto"/>
        <w:ind w:firstLine="720"/>
        <w:jc w:val="both"/>
        <w:rPr>
          <w:rFonts w:ascii="Times New Roman" w:hAnsi="Times New Roman"/>
          <w:lang w:val="en-US"/>
        </w:rPr>
      </w:pP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4.2. Стоимость услуг по данному договору составляет</w:t>
      </w:r>
      <w:r>
        <w:rPr>
          <w:rFonts w:ascii="Times New Roman" w:hAnsi="Times New Roman"/>
          <w:b/>
          <w:bCs/>
          <w:sz w:val="18"/>
          <w:szCs w:val="18"/>
        </w:rPr>
        <w:t xml:space="preserve">: </w:t>
      </w:r>
      <w:r w:rsidRPr="00D264E6">
        <w:rPr>
          <w:rFonts w:ascii="Times New Roman" w:hAnsi="Times New Roman"/>
          <w:b/>
          <w:bCs/>
          <w:sz w:val="18"/>
          <w:szCs w:val="18"/>
          <w:highlight w:val="yellow"/>
        </w:rPr>
        <w:t>52500 рублей</w:t>
      </w:r>
      <w:r>
        <w:rPr>
          <w:rFonts w:ascii="Times New Roman" w:hAnsi="Times New Roman"/>
          <w:sz w:val="18"/>
          <w:szCs w:val="18"/>
        </w:rPr>
        <w:t xml:space="preserve"> (</w:t>
      </w:r>
      <w:r w:rsidRPr="00D264E6">
        <w:rPr>
          <w:rFonts w:ascii="Times New Roman" w:hAnsi="Times New Roman"/>
          <w:sz w:val="18"/>
          <w:szCs w:val="18"/>
          <w:highlight w:val="yellow"/>
        </w:rPr>
        <w:t>пятьдесят две тысячи пятьсот рублей 00 копеек</w:t>
      </w:r>
      <w:r>
        <w:rPr>
          <w:rFonts w:ascii="Times New Roman" w:hAnsi="Times New Roman"/>
          <w:sz w:val="18"/>
          <w:szCs w:val="18"/>
        </w:rPr>
        <w:t xml:space="preserve">) за период трансляции – </w:t>
      </w:r>
      <w:r w:rsidRPr="00D264E6">
        <w:rPr>
          <w:rFonts w:ascii="Times New Roman" w:hAnsi="Times New Roman"/>
          <w:b/>
          <w:sz w:val="18"/>
          <w:szCs w:val="18"/>
          <w:highlight w:val="yellow"/>
        </w:rPr>
        <w:t>90</w:t>
      </w:r>
      <w:r>
        <w:rPr>
          <w:rFonts w:ascii="Times New Roman" w:hAnsi="Times New Roman"/>
          <w:sz w:val="18"/>
          <w:szCs w:val="18"/>
        </w:rPr>
        <w:t xml:space="preserve"> дней. Продолжительность ролика – </w:t>
      </w:r>
      <w:r w:rsidRPr="00D264E6">
        <w:rPr>
          <w:rFonts w:ascii="Times New Roman" w:hAnsi="Times New Roman"/>
          <w:b/>
          <w:sz w:val="18"/>
          <w:szCs w:val="18"/>
          <w:highlight w:val="yellow"/>
        </w:rPr>
        <w:t>20</w:t>
      </w:r>
      <w:r w:rsidRPr="00D264E6">
        <w:rPr>
          <w:rFonts w:ascii="Times New Roman" w:hAnsi="Times New Roman"/>
          <w:b/>
          <w:bCs/>
          <w:sz w:val="18"/>
          <w:szCs w:val="18"/>
          <w:highlight w:val="yellow"/>
        </w:rPr>
        <w:t xml:space="preserve"> </w:t>
      </w:r>
      <w:r w:rsidRPr="00D264E6">
        <w:rPr>
          <w:rFonts w:ascii="Times New Roman" w:hAnsi="Times New Roman"/>
          <w:b/>
          <w:sz w:val="18"/>
          <w:szCs w:val="18"/>
          <w:highlight w:val="yellow"/>
        </w:rPr>
        <w:t>секунд</w:t>
      </w:r>
      <w:r>
        <w:rPr>
          <w:rFonts w:ascii="Times New Roman" w:hAnsi="Times New Roman"/>
          <w:sz w:val="18"/>
          <w:szCs w:val="18"/>
        </w:rPr>
        <w:t xml:space="preserve">. Периодичность повтора – </w:t>
      </w:r>
      <w:r w:rsidRPr="00D264E6">
        <w:rPr>
          <w:rFonts w:ascii="Times New Roman" w:hAnsi="Times New Roman"/>
          <w:b/>
          <w:sz w:val="18"/>
          <w:szCs w:val="18"/>
          <w:highlight w:val="yellow"/>
        </w:rPr>
        <w:t>20 минут</w:t>
      </w:r>
      <w:r>
        <w:rPr>
          <w:rFonts w:ascii="Times New Roman" w:hAnsi="Times New Roman"/>
          <w:sz w:val="18"/>
          <w:szCs w:val="18"/>
        </w:rPr>
        <w:t xml:space="preserve"> (</w:t>
      </w:r>
      <w:r w:rsidRPr="00D264E6">
        <w:rPr>
          <w:rFonts w:ascii="Times New Roman" w:hAnsi="Times New Roman"/>
          <w:sz w:val="18"/>
          <w:szCs w:val="18"/>
          <w:highlight w:val="yellow"/>
        </w:rPr>
        <w:t>3 выхода в час в каждом маршрутном такси</w:t>
      </w:r>
      <w:r>
        <w:rPr>
          <w:rFonts w:ascii="Times New Roman" w:hAnsi="Times New Roman"/>
          <w:sz w:val="18"/>
          <w:szCs w:val="18"/>
        </w:rPr>
        <w:t xml:space="preserve">). Начало демонстрации – с </w:t>
      </w:r>
      <w:r w:rsidRPr="00D264E6">
        <w:rPr>
          <w:rFonts w:ascii="Times New Roman" w:hAnsi="Times New Roman"/>
          <w:sz w:val="18"/>
          <w:szCs w:val="18"/>
          <w:highlight w:val="yellow"/>
        </w:rPr>
        <w:t>«</w:t>
      </w:r>
      <w:r w:rsidRPr="00D264E6">
        <w:rPr>
          <w:rFonts w:ascii="Times New Roman" w:hAnsi="Times New Roman"/>
          <w:b/>
          <w:bCs/>
          <w:sz w:val="18"/>
          <w:szCs w:val="18"/>
          <w:highlight w:val="yellow"/>
        </w:rPr>
        <w:t>01» апреля 2019 г</w:t>
      </w:r>
      <w:r>
        <w:rPr>
          <w:rFonts w:ascii="Times New Roman" w:hAnsi="Times New Roman"/>
          <w:sz w:val="18"/>
          <w:szCs w:val="18"/>
        </w:rPr>
        <w:t xml:space="preserve">. по </w:t>
      </w:r>
      <w:r w:rsidRPr="00D264E6">
        <w:rPr>
          <w:rFonts w:ascii="Times New Roman" w:hAnsi="Times New Roman"/>
          <w:b/>
          <w:sz w:val="18"/>
          <w:szCs w:val="18"/>
          <w:highlight w:val="yellow"/>
        </w:rPr>
        <w:t>«30» июня 2019 г</w:t>
      </w:r>
      <w:r>
        <w:rPr>
          <w:rFonts w:ascii="Times New Roman" w:hAnsi="Times New Roman"/>
          <w:b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 xml:space="preserve"> Ролик предоставляется «ЗАКАЗЧИКОМ».  Периодичность демонстрации рекламного ролика в один рабочий день, а также период времени работы такси, определяется в Приложении № 1 к настоящему договору.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4.3. </w:t>
      </w:r>
      <w:r>
        <w:rPr>
          <w:rFonts w:ascii="Times New Roman" w:hAnsi="Times New Roman"/>
          <w:caps/>
          <w:sz w:val="18"/>
          <w:szCs w:val="18"/>
        </w:rPr>
        <w:t>«Заказчик»</w:t>
      </w:r>
      <w:r>
        <w:rPr>
          <w:rFonts w:ascii="Times New Roman" w:hAnsi="Times New Roman"/>
          <w:sz w:val="18"/>
          <w:szCs w:val="18"/>
        </w:rPr>
        <w:t xml:space="preserve"> производит 100% предоплату услуг «ИСПОЛНИТЕЛЯ» в полном объеме</w:t>
      </w:r>
      <w:r>
        <w:rPr>
          <w:rFonts w:ascii="Times New Roman" w:hAnsi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стоимости, указанной в п. 4.1 настоящего Договора</w:t>
      </w:r>
      <w:r>
        <w:rPr>
          <w:rFonts w:ascii="Times New Roman" w:hAnsi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на основании выставленного «ИСПОЛНИТЕЛЕМ» счета не позднее 3 дней с даты выставления счета. Датой оплаты считается дата поступления денежных средств на банковский счет «ИСПОЛНИТЕЛЯ».</w:t>
      </w:r>
    </w:p>
    <w:p w:rsidR="0038504E" w:rsidRDefault="0038504E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5. ПОРЯДОК И УСЛОВИЯ ПРИЕМКИ-СДАЧИ ОКАЗАННЫХ УСЛУГ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5.1. Подтверждением факта оказания услуг «ИСПОЛНИТЕЛЕМ» служит Акт сдачи-приемки оказанных услуг, который подписывается сторонами в течение пяти календарных дней после последнего дня трансляции рекламы. Претензии по выполненным услугам могут быть представлены «ЗАКАЗЧИКОМ» в письменном виде не позднее последнего дня трансляции. При отсутствии письменных претензий «ЗАКАЗЧИКА», услуги «ИСПОЛНИТЕЛЯ» считаются принятыми. </w:t>
      </w:r>
    </w:p>
    <w:p w:rsidR="0038504E" w:rsidRDefault="007E4081" w:rsidP="00D264E6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5.2. Услуги, оказанные «</w:t>
      </w:r>
      <w:r>
        <w:rPr>
          <w:rFonts w:ascii="Times New Roman" w:hAnsi="Times New Roman"/>
          <w:caps/>
          <w:sz w:val="18"/>
          <w:szCs w:val="18"/>
        </w:rPr>
        <w:t>Исполнителем»</w:t>
      </w:r>
      <w:r>
        <w:rPr>
          <w:rFonts w:ascii="Times New Roman" w:hAnsi="Times New Roman"/>
          <w:sz w:val="18"/>
          <w:szCs w:val="18"/>
        </w:rPr>
        <w:t xml:space="preserve">, принимаются </w:t>
      </w:r>
      <w:r>
        <w:rPr>
          <w:rFonts w:ascii="Times New Roman" w:hAnsi="Times New Roman"/>
          <w:caps/>
          <w:sz w:val="18"/>
          <w:szCs w:val="18"/>
        </w:rPr>
        <w:t>«Заказчиком»</w:t>
      </w:r>
      <w:r>
        <w:rPr>
          <w:rFonts w:ascii="Times New Roman" w:hAnsi="Times New Roman"/>
          <w:sz w:val="18"/>
          <w:szCs w:val="18"/>
        </w:rPr>
        <w:t xml:space="preserve"> по Акту приемки-сдачи оказанных услуг, подписанному обеими сторонами. Акт направляется «ЗАКАЗЧИКУ» в двух экземплярах по юридическому (иному) адресу или вручается лично по сопроводительному письму. </w:t>
      </w:r>
    </w:p>
    <w:p w:rsidR="0038504E" w:rsidRDefault="007E4081" w:rsidP="00D264E6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5.3. Срок для подписания Акта приемки-сдачи оказанных услуг либо предоставления мотивированного отказа от подписания Акта составляет 5 (пять) календарных дней с момента представления «</w:t>
      </w:r>
      <w:r>
        <w:rPr>
          <w:rFonts w:ascii="Times New Roman" w:hAnsi="Times New Roman"/>
          <w:caps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» акта приемки-сдачи оказанных услуг.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5.4. В случае не предоставления мотивированного отказа от подписания Акта, услуги считаются принятыми без претензий и подлежат оплате в соответствии с условиями настоящего Договора.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5.5.  В случае поступления мотивированного отказа от подписания Акта в срок и если эти недостатки были признаны и не исправлены «</w:t>
      </w:r>
      <w:r>
        <w:rPr>
          <w:rFonts w:ascii="Times New Roman" w:hAnsi="Times New Roman"/>
          <w:caps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» в течение общего срока демонстрации рекламного ролика установленного в 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п.4.1</w:t>
      </w:r>
      <w:proofErr w:type="spellEnd"/>
      <w:r>
        <w:rPr>
          <w:rFonts w:ascii="Times New Roman" w:hAnsi="Times New Roman"/>
          <w:sz w:val="18"/>
          <w:szCs w:val="18"/>
        </w:rPr>
        <w:t>.,</w:t>
      </w:r>
      <w:proofErr w:type="gramEnd"/>
      <w:r w:rsidR="00D264E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«ЗАКАЗЧИК» вправе требовать от «</w:t>
      </w:r>
      <w:r>
        <w:rPr>
          <w:rFonts w:ascii="Times New Roman" w:hAnsi="Times New Roman"/>
          <w:caps/>
          <w:sz w:val="18"/>
          <w:szCs w:val="18"/>
        </w:rPr>
        <w:t xml:space="preserve">Исполнителя» </w:t>
      </w:r>
      <w:r>
        <w:rPr>
          <w:rFonts w:ascii="Times New Roman" w:hAnsi="Times New Roman"/>
          <w:sz w:val="18"/>
          <w:szCs w:val="18"/>
        </w:rPr>
        <w:t>уменьшения стоимости оказываемых услуг.</w:t>
      </w:r>
    </w:p>
    <w:p w:rsidR="0038504E" w:rsidRDefault="0038504E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6. ОТВЕТСТВЕННОСТЬ СТОРОН</w:t>
      </w:r>
    </w:p>
    <w:p w:rsidR="0038504E" w:rsidRDefault="007E4081" w:rsidP="00D264E6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6.1. «ЗАКАЗЧИК» вправе отказаться от исполнения договора возмездного оказания услуг при условии оплаты «ИСПОЛНИТЕЛЮ» фактически понесенных им расходов.</w:t>
      </w:r>
    </w:p>
    <w:p w:rsidR="0038504E" w:rsidRDefault="007E4081" w:rsidP="00D264E6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6.2. «ИСПОЛНИТЕЛЬ» вправе отказаться от исполнения обязательств по договору возмездного оказания услуг лишь при условии полного возмещения «ЗАКАЗЧИКУ» убытков.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6.3</w:t>
      </w:r>
      <w:r>
        <w:rPr>
          <w:rFonts w:ascii="Times New Roman" w:hAnsi="Times New Roman"/>
          <w:color w:val="00B050"/>
          <w:sz w:val="18"/>
          <w:szCs w:val="18"/>
        </w:rPr>
        <w:t xml:space="preserve">. </w:t>
      </w:r>
      <w:r>
        <w:rPr>
          <w:rFonts w:ascii="Times New Roman" w:hAnsi="Times New Roman"/>
          <w:sz w:val="18"/>
          <w:szCs w:val="18"/>
        </w:rPr>
        <w:t>Ответственность за соблюдение закона РФ «О рекламе» в части содержания рекламы несет «ЗАКАЗЧИК».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6.4. «ИСПОЛНИТЕЛЬ» несет ответственность в течение всего срока действия настоящего договора за качество изображения рекламы. В случае обнаружения повреждений «ИСПОЛНИТЕЛЬ» обязуется устранить их в пятидневный срок после получения от «ЗАКАЗЧИКА» претензии.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6.5. В случае просрочки начала демонстрации рекламного материала «ИСПОЛНИТЕЛЕМ» срок демонстрации рекламного ролика на данном транспортном средстве продлевается на количество дней просрочки, что оформляется путем заключения Дополнительного Соглашения</w:t>
      </w:r>
      <w:r>
        <w:rPr>
          <w:rFonts w:ascii="Times New Roman" w:hAnsi="Times New Roman"/>
          <w:color w:val="FF0000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 xml:space="preserve"> подписанного обеими сторонами. 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В случае невозможности размещения рекламного видеоролика ЗАКАЗЧИКА в другой срок ИСПОЛНИТЕЛЬ обязуется осуществить возврат денежных средств, уплаченных ЗАКАЗЧИКОМ в порядке предоплаты в течении 3 дней с момента получения от ЗАКАЗЧИКА письменной претензии.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6.6. В случае причинения ущерба качеству рекламного ролика в результате действий третьих лиц, а также в результате ДТП «ИСПОЛНИТЕЛЬ» освобождается от ответственности за причиненные повреждения.</w:t>
      </w:r>
    </w:p>
    <w:p w:rsidR="0038504E" w:rsidRDefault="007E4081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6.7. Стороны освобождаются от ответственности за неисполнение обязательств по настоящему Договору в случае наступления обстоятельств непреодолимой силы (стихийные бедствия, военные действия, забастовки, демонстрации, изменение в законодательстве Российской Федерации и т.п.), если такие обстоятельства препятствуют дальнейшему исполнению Договора. Сторона, для которой создалась невозможность выполнения обязательств, должна предупредить о наступлении форс-мажорных обстоятельств другую сторону в письменном виде, не позднее пяти дней с момента их наступления.</w:t>
      </w:r>
    </w:p>
    <w:p w:rsidR="0038504E" w:rsidRDefault="0038504E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7. СРОК ДЕЙСТВИЯ ДОГОВОРА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7.1. Настоящий Договор вступает в силу с момента его подписания и действует до полного исполнения Сторонами своих обязанностей.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7.2. Услуги по данному договору считаются выполненными после подписания сторонами всех Актов сдачи-приемки оказанных услуг, по каждому периоду трансляции, проводимой в указанные сроки действия договора. 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>7.3. Настоящий Договор может быть расторгнут по требованию одной из сторон в соответствии с действующим законодательством Российской Федерации.  Сторона, пожелавшая расторгнуть договор, должна предупредить другую сторону в письменном виде не менее чем за 10 дней до предполагаемой даты.</w:t>
      </w:r>
    </w:p>
    <w:p w:rsidR="0038504E" w:rsidRDefault="0038504E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8. ПРОЧИЕ УСЛОВИЯ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8.1.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8.2. Любые изменения и дополнительные условия по договору должны быть оформлены в письменном виде и подписаны обеими Сторонами.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8.3. Все споры и разногласия по настоящему Договору регулируется путем переговоров. В случае если стороны не придут к соглашению, дело подлежит рассмотрению в соответствии с действующим законодательством РФ в судебном порядке.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8.4. Ни одна из сторон не имеет права передать свои права и обязанности по договору третьим лицам без письменного согласия на то другой стороны.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8.5. При изменении банковских реквизитов, закрытии лицевого счета, ликвидации предприятия или его переименования любой из сторон, указанная сторона обязана уведомить об этом другую сторону не позднее трех дней с момента наступления изменений. При неисполнении данного условия другая сторона освобождается от исполнения своих обязательств по договору и ответственности не несет.</w:t>
      </w:r>
    </w:p>
    <w:p w:rsidR="0038504E" w:rsidRDefault="007E4081">
      <w:pPr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8.6 Приложение №1 является неотъемлемой частью настоящего Договора.</w:t>
      </w:r>
    </w:p>
    <w:p w:rsidR="0038504E" w:rsidRDefault="0038504E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8504E" w:rsidRDefault="0038504E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8504E" w:rsidRDefault="007E4081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9. РЕКВИЗИТЫ И ПОДПИСИ СТОРОН</w:t>
      </w:r>
    </w:p>
    <w:p w:rsidR="0038504E" w:rsidRDefault="00D264E6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ИСПОЛНИТЕЛЬ:</w:t>
      </w:r>
    </w:p>
    <w:p w:rsidR="0038504E" w:rsidRDefault="007E4081">
      <w:pPr>
        <w:tabs>
          <w:tab w:val="left" w:pos="5040"/>
        </w:tabs>
        <w:spacing w:after="0" w:line="1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Индивидуальный предприниматель </w:t>
      </w:r>
      <w:proofErr w:type="spellStart"/>
      <w:r>
        <w:rPr>
          <w:rFonts w:ascii="Times New Roman" w:hAnsi="Times New Roman"/>
          <w:sz w:val="18"/>
          <w:szCs w:val="18"/>
        </w:rPr>
        <w:t>Гунякин</w:t>
      </w:r>
      <w:proofErr w:type="spellEnd"/>
      <w:r>
        <w:rPr>
          <w:rFonts w:ascii="Times New Roman" w:hAnsi="Times New Roman"/>
          <w:sz w:val="18"/>
          <w:szCs w:val="18"/>
        </w:rPr>
        <w:t xml:space="preserve"> Дмитрий Григорьевич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ИНН 623410415606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ОГРНИП</w:t>
      </w:r>
      <w:proofErr w:type="spellEnd"/>
      <w:r>
        <w:rPr>
          <w:rFonts w:ascii="Times New Roman" w:hAnsi="Times New Roman"/>
          <w:sz w:val="18"/>
          <w:szCs w:val="18"/>
        </w:rPr>
        <w:t xml:space="preserve"> 308623433100041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Адрес: г. Рязань, Окружная дорога 185 </w:t>
      </w:r>
      <w:proofErr w:type="gramStart"/>
      <w:r>
        <w:rPr>
          <w:rFonts w:ascii="Times New Roman" w:hAnsi="Times New Roman"/>
          <w:sz w:val="18"/>
          <w:szCs w:val="18"/>
        </w:rPr>
        <w:t>км.,</w:t>
      </w:r>
      <w:proofErr w:type="gramEnd"/>
      <w:r>
        <w:rPr>
          <w:rFonts w:ascii="Times New Roman" w:hAnsi="Times New Roman"/>
          <w:sz w:val="18"/>
          <w:szCs w:val="18"/>
        </w:rPr>
        <w:t xml:space="preserve"> строение 6, корпус 4, офис 28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Р/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сч</w:t>
      </w:r>
      <w:proofErr w:type="spellEnd"/>
      <w:r>
        <w:rPr>
          <w:rFonts w:ascii="Times New Roman" w:hAnsi="Times New Roman"/>
          <w:sz w:val="18"/>
          <w:szCs w:val="18"/>
        </w:rPr>
        <w:t>.:</w:t>
      </w:r>
      <w:proofErr w:type="gramEnd"/>
      <w:r>
        <w:rPr>
          <w:rFonts w:ascii="Times New Roman" w:hAnsi="Times New Roman"/>
          <w:sz w:val="18"/>
          <w:szCs w:val="18"/>
        </w:rPr>
        <w:t xml:space="preserve"> 40802810000000003520  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proofErr w:type="gramStart"/>
      <w:r>
        <w:rPr>
          <w:rFonts w:ascii="Times New Roman" w:hAnsi="Times New Roman"/>
          <w:sz w:val="18"/>
          <w:szCs w:val="18"/>
        </w:rPr>
        <w:t xml:space="preserve">БАНК:  </w:t>
      </w:r>
      <w:proofErr w:type="spellStart"/>
      <w:r>
        <w:rPr>
          <w:rFonts w:ascii="Times New Roman" w:hAnsi="Times New Roman"/>
          <w:sz w:val="18"/>
          <w:szCs w:val="18"/>
        </w:rPr>
        <w:t>Прио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>-Внешторгбанк (</w:t>
      </w:r>
      <w:proofErr w:type="spellStart"/>
      <w:r>
        <w:rPr>
          <w:rFonts w:ascii="Times New Roman" w:hAnsi="Times New Roman"/>
          <w:sz w:val="18"/>
          <w:szCs w:val="18"/>
        </w:rPr>
        <w:t>ОАО</w:t>
      </w:r>
      <w:proofErr w:type="spellEnd"/>
      <w:r>
        <w:rPr>
          <w:rFonts w:ascii="Times New Roman" w:hAnsi="Times New Roman"/>
          <w:sz w:val="18"/>
          <w:szCs w:val="18"/>
        </w:rPr>
        <w:t>)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БИК</w:t>
      </w:r>
      <w:proofErr w:type="spellEnd"/>
      <w:r>
        <w:rPr>
          <w:rFonts w:ascii="Times New Roman" w:hAnsi="Times New Roman"/>
          <w:sz w:val="18"/>
          <w:szCs w:val="18"/>
        </w:rPr>
        <w:t xml:space="preserve"> 046126708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К/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сч</w:t>
      </w:r>
      <w:proofErr w:type="spellEnd"/>
      <w:r>
        <w:rPr>
          <w:rFonts w:ascii="Times New Roman" w:hAnsi="Times New Roman"/>
          <w:sz w:val="18"/>
          <w:szCs w:val="18"/>
        </w:rPr>
        <w:t>.:</w:t>
      </w:r>
      <w:proofErr w:type="gramEnd"/>
      <w:r>
        <w:rPr>
          <w:rFonts w:ascii="Times New Roman" w:hAnsi="Times New Roman"/>
          <w:sz w:val="18"/>
          <w:szCs w:val="18"/>
        </w:rPr>
        <w:t xml:space="preserve"> 30101810500000000708</w:t>
      </w:r>
    </w:p>
    <w:p w:rsidR="0038504E" w:rsidRDefault="007E4081">
      <w:pPr>
        <w:spacing w:after="0" w:line="1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390023, г. Рязань, </w:t>
      </w:r>
      <w:proofErr w:type="spellStart"/>
      <w:r>
        <w:rPr>
          <w:rFonts w:ascii="Times New Roman" w:hAnsi="Times New Roman"/>
          <w:sz w:val="18"/>
          <w:szCs w:val="18"/>
        </w:rPr>
        <w:t>ул.Есенина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д.82</w:t>
      </w:r>
      <w:proofErr w:type="spellEnd"/>
      <w:r>
        <w:rPr>
          <w:rFonts w:ascii="Times New Roman" w:hAnsi="Times New Roman"/>
          <w:sz w:val="18"/>
          <w:szCs w:val="18"/>
        </w:rPr>
        <w:t>/26</w:t>
      </w:r>
    </w:p>
    <w:p w:rsidR="0038504E" w:rsidRDefault="007E4081">
      <w:pPr>
        <w:tabs>
          <w:tab w:val="left" w:pos="5040"/>
        </w:tabs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Контакты: 993-551, </w:t>
      </w:r>
      <w:proofErr w:type="spellStart"/>
      <w:r>
        <w:rPr>
          <w:rFonts w:ascii="Times New Roman" w:hAnsi="Times New Roman"/>
          <w:sz w:val="18"/>
          <w:szCs w:val="18"/>
        </w:rPr>
        <w:t>marshrut-tv62@yandex.ru</w:t>
      </w:r>
      <w:proofErr w:type="spellEnd"/>
    </w:p>
    <w:p w:rsidR="0038504E" w:rsidRDefault="0038504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38504E" w:rsidRDefault="0038504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</w:rPr>
      </w:pPr>
    </w:p>
    <w:p w:rsidR="0038504E" w:rsidRDefault="007E4081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sz w:val="18"/>
          <w:szCs w:val="18"/>
        </w:rPr>
        <w:t>ИП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Гунякин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 xml:space="preserve"> Д.Г.___________________________________/________________________/                                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м.п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.</w:t>
      </w: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</w:rPr>
      </w:pP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</w:rPr>
      </w:pP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</w:rPr>
      </w:pPr>
    </w:p>
    <w:p w:rsidR="0038504E" w:rsidRDefault="007E4081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ЗАКАЗЧИК: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Частное образовательное учреждение высшего образования «Московский университет имени </w:t>
      </w:r>
      <w:proofErr w:type="spellStart"/>
      <w:r>
        <w:rPr>
          <w:rFonts w:ascii="Times New Roman" w:hAnsi="Times New Roman"/>
          <w:sz w:val="18"/>
          <w:szCs w:val="18"/>
        </w:rPr>
        <w:t>С.Ю</w:t>
      </w:r>
      <w:proofErr w:type="spellEnd"/>
      <w:r>
        <w:rPr>
          <w:rFonts w:ascii="Times New Roman" w:hAnsi="Times New Roman"/>
          <w:sz w:val="18"/>
          <w:szCs w:val="18"/>
        </w:rPr>
        <w:t>. Витте»»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Адрес: 115432, г. Москва, </w:t>
      </w:r>
      <w:proofErr w:type="spellStart"/>
      <w:r>
        <w:rPr>
          <w:rFonts w:ascii="Times New Roman" w:hAnsi="Times New Roman"/>
          <w:sz w:val="18"/>
          <w:szCs w:val="18"/>
        </w:rPr>
        <w:t>2-ой</w:t>
      </w:r>
      <w:proofErr w:type="spellEnd"/>
      <w:r>
        <w:rPr>
          <w:rFonts w:ascii="Times New Roman" w:hAnsi="Times New Roman"/>
          <w:sz w:val="18"/>
          <w:szCs w:val="18"/>
        </w:rPr>
        <w:t xml:space="preserve"> Кожуховский проезд, 12, стр. 1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Адрес Филиала </w:t>
      </w:r>
      <w:proofErr w:type="spellStart"/>
      <w:r>
        <w:rPr>
          <w:rFonts w:ascii="Times New Roman" w:hAnsi="Times New Roman"/>
          <w:sz w:val="18"/>
          <w:szCs w:val="18"/>
        </w:rPr>
        <w:t>ЧОУВО</w:t>
      </w:r>
      <w:proofErr w:type="spellEnd"/>
      <w:r>
        <w:rPr>
          <w:rFonts w:ascii="Times New Roman" w:hAnsi="Times New Roman"/>
          <w:sz w:val="18"/>
          <w:szCs w:val="18"/>
        </w:rPr>
        <w:t xml:space="preserve"> «</w:t>
      </w:r>
      <w:proofErr w:type="spellStart"/>
      <w:r>
        <w:rPr>
          <w:rFonts w:ascii="Times New Roman" w:hAnsi="Times New Roman"/>
          <w:sz w:val="18"/>
          <w:szCs w:val="18"/>
        </w:rPr>
        <w:t>МУ</w:t>
      </w:r>
      <w:proofErr w:type="spellEnd"/>
      <w:r>
        <w:rPr>
          <w:rFonts w:ascii="Times New Roman" w:hAnsi="Times New Roman"/>
          <w:sz w:val="18"/>
          <w:szCs w:val="18"/>
        </w:rPr>
        <w:t xml:space="preserve"> им. </w:t>
      </w:r>
      <w:proofErr w:type="spellStart"/>
      <w:r>
        <w:rPr>
          <w:rFonts w:ascii="Times New Roman" w:hAnsi="Times New Roman"/>
          <w:sz w:val="18"/>
          <w:szCs w:val="18"/>
        </w:rPr>
        <w:t>С.Ю</w:t>
      </w:r>
      <w:proofErr w:type="spellEnd"/>
      <w:r>
        <w:rPr>
          <w:rFonts w:ascii="Times New Roman" w:hAnsi="Times New Roman"/>
          <w:sz w:val="18"/>
          <w:szCs w:val="18"/>
        </w:rPr>
        <w:t>. Витте» в г. Рязани:</w:t>
      </w:r>
      <w:r w:rsidR="00D264E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390013, г. Рязань, Первомайский проспект, 62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р\с 40703810553000000096</w:t>
      </w:r>
    </w:p>
    <w:p w:rsidR="0038504E" w:rsidRDefault="00D264E6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ИНН 7712076411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КПП</w:t>
      </w:r>
      <w:proofErr w:type="spellEnd"/>
      <w:r>
        <w:rPr>
          <w:rFonts w:ascii="Times New Roman" w:hAnsi="Times New Roman"/>
          <w:sz w:val="18"/>
          <w:szCs w:val="18"/>
        </w:rPr>
        <w:t xml:space="preserve"> 622802001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Кор\с 30101810500000000614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БИК</w:t>
      </w:r>
      <w:proofErr w:type="spellEnd"/>
      <w:r>
        <w:rPr>
          <w:rFonts w:ascii="Times New Roman" w:hAnsi="Times New Roman"/>
          <w:sz w:val="18"/>
          <w:szCs w:val="18"/>
        </w:rPr>
        <w:t xml:space="preserve"> 046126614</w:t>
      </w:r>
    </w:p>
    <w:p w:rsidR="0038504E" w:rsidRDefault="007E4081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Рязанское отделение № 8606 Сбербанка России </w:t>
      </w:r>
      <w:proofErr w:type="spellStart"/>
      <w:r>
        <w:rPr>
          <w:rFonts w:ascii="Times New Roman" w:hAnsi="Times New Roman"/>
          <w:sz w:val="18"/>
          <w:szCs w:val="18"/>
        </w:rPr>
        <w:t>ОАО</w:t>
      </w:r>
      <w:proofErr w:type="spellEnd"/>
    </w:p>
    <w:p w:rsidR="0038504E" w:rsidRDefault="0038504E">
      <w:pPr>
        <w:spacing w:after="0" w:line="240" w:lineRule="auto"/>
        <w:rPr>
          <w:rFonts w:ascii="Times New Roman" w:hAnsi="Times New Roman"/>
        </w:rPr>
      </w:pPr>
    </w:p>
    <w:p w:rsidR="0038504E" w:rsidRDefault="0038504E">
      <w:pPr>
        <w:spacing w:after="0" w:line="240" w:lineRule="auto"/>
        <w:rPr>
          <w:rFonts w:ascii="Times New Roman" w:hAnsi="Times New Roman"/>
        </w:rPr>
      </w:pPr>
    </w:p>
    <w:p w:rsidR="0038504E" w:rsidRDefault="0038504E">
      <w:pPr>
        <w:spacing w:after="0" w:line="240" w:lineRule="auto"/>
        <w:rPr>
          <w:rFonts w:ascii="Times New Roman" w:hAnsi="Times New Roman"/>
          <w:b/>
        </w:rPr>
      </w:pPr>
    </w:p>
    <w:p w:rsidR="0038504E" w:rsidRDefault="007E4081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Директор Филиала </w:t>
      </w:r>
      <w:proofErr w:type="spellStart"/>
      <w:r>
        <w:rPr>
          <w:rFonts w:ascii="Times New Roman" w:hAnsi="Times New Roman"/>
          <w:b/>
          <w:sz w:val="18"/>
          <w:szCs w:val="18"/>
        </w:rPr>
        <w:t>ЧОУВО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 «</w:t>
      </w:r>
      <w:proofErr w:type="spellStart"/>
      <w:r>
        <w:rPr>
          <w:rFonts w:ascii="Times New Roman" w:hAnsi="Times New Roman"/>
          <w:b/>
          <w:sz w:val="18"/>
          <w:szCs w:val="18"/>
        </w:rPr>
        <w:t>МУ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 им. </w:t>
      </w:r>
      <w:proofErr w:type="spellStart"/>
      <w:r>
        <w:rPr>
          <w:rFonts w:ascii="Times New Roman" w:hAnsi="Times New Roman"/>
          <w:b/>
          <w:sz w:val="18"/>
          <w:szCs w:val="18"/>
        </w:rPr>
        <w:t>С.Ю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. Витте» в г. Рязани Тихонова </w:t>
      </w:r>
      <w:proofErr w:type="spellStart"/>
      <w:r>
        <w:rPr>
          <w:rFonts w:ascii="Times New Roman" w:hAnsi="Times New Roman"/>
          <w:b/>
          <w:sz w:val="18"/>
          <w:szCs w:val="18"/>
        </w:rPr>
        <w:t>И.А</w:t>
      </w:r>
      <w:proofErr w:type="spellEnd"/>
      <w:r>
        <w:rPr>
          <w:rFonts w:ascii="Times New Roman" w:hAnsi="Times New Roman"/>
          <w:b/>
          <w:sz w:val="18"/>
          <w:szCs w:val="18"/>
        </w:rPr>
        <w:t>.</w:t>
      </w: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</w:rPr>
      </w:pPr>
    </w:p>
    <w:p w:rsidR="0038504E" w:rsidRDefault="007E4081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___________________________________/________________________/                    </w:t>
      </w:r>
      <w:r>
        <w:rPr>
          <w:rFonts w:ascii="Times New Roman" w:hAnsi="Times New Roman"/>
          <w:b/>
          <w:bCs/>
          <w:sz w:val="18"/>
          <w:szCs w:val="18"/>
        </w:rPr>
        <w:t xml:space="preserve">                                              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м.п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.</w:t>
      </w:r>
    </w:p>
    <w:p w:rsidR="0038504E" w:rsidRDefault="0038504E">
      <w:pPr>
        <w:tabs>
          <w:tab w:val="left" w:pos="5040"/>
        </w:tabs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sectPr w:rsidR="0038504E">
      <w:endnotePr>
        <w:numFmt w:val="decimal"/>
      </w:end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4E"/>
    <w:rsid w:val="0038504E"/>
    <w:rsid w:val="007D0F3F"/>
    <w:rsid w:val="007E4081"/>
    <w:rsid w:val="00D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81008-CCF1-4D04-B7E8-A1CC27DD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login</cp:lastModifiedBy>
  <cp:revision>59</cp:revision>
  <cp:lastPrinted>2015-11-27T15:04:00Z</cp:lastPrinted>
  <dcterms:created xsi:type="dcterms:W3CDTF">2013-06-17T11:36:00Z</dcterms:created>
  <dcterms:modified xsi:type="dcterms:W3CDTF">2020-03-01T16:36:00Z</dcterms:modified>
</cp:coreProperties>
</file>