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D37" w:rsidRDefault="00FD0D37" w:rsidP="00FD0D37">
      <w:pPr>
        <w:pStyle w:val="a3"/>
        <w:spacing w:line="360" w:lineRule="auto"/>
        <w:ind w:firstLine="68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2C7C45" w:rsidRPr="002C7C45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 xml:space="preserve">. </w:t>
      </w:r>
    </w:p>
    <w:p w:rsidR="00FD0D37" w:rsidRPr="002C7C45" w:rsidRDefault="002C7C45" w:rsidP="00FD0D37">
      <w:pPr>
        <w:pStyle w:val="a3"/>
        <w:spacing w:line="360" w:lineRule="auto"/>
        <w:ind w:firstLine="680"/>
        <w:jc w:val="both"/>
      </w:pPr>
      <w:r>
        <w:rPr>
          <w:sz w:val="32"/>
          <w:szCs w:val="32"/>
        </w:rPr>
        <w:t>Построение модели предметной области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2C7C45">
        <w:rPr>
          <w:sz w:val="28"/>
          <w:szCs w:val="28"/>
        </w:rPr>
        <w:t xml:space="preserve">закрепить навыки концептуального проектирования для определения </w:t>
      </w:r>
      <w:r w:rsidR="002756DF">
        <w:rPr>
          <w:sz w:val="28"/>
          <w:szCs w:val="28"/>
        </w:rPr>
        <w:t>требовани</w:t>
      </w:r>
      <w:r w:rsidR="002C7C45">
        <w:rPr>
          <w:sz w:val="28"/>
          <w:szCs w:val="28"/>
        </w:rPr>
        <w:t>й</w:t>
      </w:r>
      <w:r w:rsidR="002756DF">
        <w:rPr>
          <w:sz w:val="28"/>
          <w:szCs w:val="28"/>
        </w:rPr>
        <w:t xml:space="preserve"> к контенту и </w:t>
      </w:r>
      <w:r w:rsidR="002C7C45">
        <w:rPr>
          <w:sz w:val="28"/>
          <w:szCs w:val="28"/>
        </w:rPr>
        <w:t xml:space="preserve">создания </w:t>
      </w:r>
      <w:r w:rsidR="002756DF">
        <w:rPr>
          <w:sz w:val="28"/>
          <w:szCs w:val="28"/>
        </w:rPr>
        <w:t>информационн</w:t>
      </w:r>
      <w:r w:rsidR="002C7C45">
        <w:rPr>
          <w:sz w:val="28"/>
          <w:szCs w:val="28"/>
        </w:rPr>
        <w:t>ой</w:t>
      </w:r>
      <w:r w:rsidR="002756DF">
        <w:rPr>
          <w:sz w:val="28"/>
          <w:szCs w:val="28"/>
        </w:rPr>
        <w:t xml:space="preserve"> архитектур</w:t>
      </w:r>
      <w:r w:rsidR="002C7C45">
        <w:rPr>
          <w:sz w:val="28"/>
          <w:szCs w:val="28"/>
        </w:rPr>
        <w:t>ы</w:t>
      </w:r>
      <w:r w:rsidR="002756DF">
        <w:rPr>
          <w:sz w:val="28"/>
          <w:szCs w:val="28"/>
        </w:rPr>
        <w:t xml:space="preserve"> сайта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35563B" w:rsidRDefault="002C7C45" w:rsidP="002C7C4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модель предметной области, выделив необходимые для проектирования концептуальные классы:</w:t>
      </w:r>
    </w:p>
    <w:p w:rsidR="002C7C45" w:rsidRDefault="002C7C45" w:rsidP="002C7C4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Материальные объекты</w:t>
      </w:r>
    </w:p>
    <w:p w:rsidR="002C7C45" w:rsidRDefault="002C7C45" w:rsidP="002C7C4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Спецификации, каталоги, правила</w:t>
      </w:r>
    </w:p>
    <w:p w:rsidR="002C7C45" w:rsidRDefault="002C7C45" w:rsidP="002C7C4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Места, контейнеры</w:t>
      </w:r>
    </w:p>
    <w:p w:rsidR="002C7C45" w:rsidRDefault="002C7C45" w:rsidP="002C7C4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Транзакции и элементы транзакций</w:t>
      </w:r>
    </w:p>
    <w:p w:rsidR="002C7C45" w:rsidRDefault="002C7C45" w:rsidP="002C7C4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Организации</w:t>
      </w:r>
    </w:p>
    <w:p w:rsidR="002C7C45" w:rsidRDefault="002C7C45" w:rsidP="002C7C4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Процессы, события, этапы деятельности</w:t>
      </w:r>
    </w:p>
    <w:p w:rsidR="002C7C45" w:rsidRDefault="002C7C45" w:rsidP="002C7C4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Роли людей и предметов</w:t>
      </w:r>
    </w:p>
    <w:p w:rsidR="002C7C45" w:rsidRDefault="002C7C45" w:rsidP="002C7C45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Абстрактные понятия</w:t>
      </w:r>
    </w:p>
    <w:p w:rsidR="002C7C45" w:rsidRDefault="002C7C45" w:rsidP="002C7C4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Соотнести концептуальные классы с одним из прототипов:</w:t>
      </w:r>
    </w:p>
    <w:p w:rsidR="002C7C45" w:rsidRDefault="002C7C45" w:rsidP="002C7C45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Момент/Интервал</w:t>
      </w:r>
    </w:p>
    <w:p w:rsidR="002C7C45" w:rsidRDefault="002C7C45" w:rsidP="002C7C45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Роль</w:t>
      </w:r>
    </w:p>
    <w:p w:rsidR="002C7C45" w:rsidRDefault="002C7C45" w:rsidP="002C7C45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</w:p>
    <w:p w:rsidR="002C7C45" w:rsidRDefault="002C7C45" w:rsidP="002C7C45">
      <w:pPr>
        <w:pStyle w:val="a3"/>
        <w:numPr>
          <w:ilvl w:val="1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:rsidR="002C7C45" w:rsidRDefault="002C7C45" w:rsidP="002C7C4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смысловые отношения (связи) между объектами концептуальных классов. Определить степени связи, классы принадлежности. </w:t>
      </w:r>
    </w:p>
    <w:p w:rsidR="002C7C45" w:rsidRDefault="002C7C45" w:rsidP="002C7C4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атрибуты концептуальных классов и связей.</w:t>
      </w:r>
    </w:p>
    <w:p w:rsidR="002C7C45" w:rsidRDefault="002C7C45" w:rsidP="002C7C45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Построить диаграмму модели предметной области.</w:t>
      </w:r>
    </w:p>
    <w:p w:rsidR="00064F36" w:rsidRDefault="0035563B" w:rsidP="00064F36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64F36" w:rsidRPr="00064F36">
        <w:rPr>
          <w:sz w:val="28"/>
          <w:szCs w:val="28"/>
        </w:rPr>
        <w:t>. Описание каждой страницы с функциональной стороны и со стороны информационной архитектуры.</w:t>
      </w:r>
    </w:p>
    <w:p w:rsidR="002C7C45" w:rsidRDefault="002C7C45" w:rsidP="00064F36">
      <w:pPr>
        <w:pStyle w:val="a3"/>
        <w:spacing w:line="360" w:lineRule="auto"/>
        <w:jc w:val="both"/>
        <w:rPr>
          <w:sz w:val="28"/>
          <w:szCs w:val="28"/>
        </w:rPr>
      </w:pPr>
    </w:p>
    <w:p w:rsidR="002C7C45" w:rsidRPr="002C7C45" w:rsidRDefault="002C7C45" w:rsidP="00064F36">
      <w:pPr>
        <w:pStyle w:val="a3"/>
        <w:spacing w:line="360" w:lineRule="auto"/>
        <w:jc w:val="both"/>
        <w:rPr>
          <w:b/>
          <w:sz w:val="28"/>
          <w:szCs w:val="28"/>
        </w:rPr>
      </w:pPr>
      <w:r w:rsidRPr="002C7C45">
        <w:rPr>
          <w:b/>
          <w:sz w:val="28"/>
          <w:szCs w:val="28"/>
        </w:rPr>
        <w:lastRenderedPageBreak/>
        <w:t>Пример.</w:t>
      </w:r>
    </w:p>
    <w:p w:rsidR="002C7C45" w:rsidRDefault="002C7C45" w:rsidP="002C7C45">
      <w:pPr>
        <w:pStyle w:val="a9"/>
      </w:pPr>
      <w:r>
        <w:t>Торговый центр сдает в аренду коммерсантам свои торговые площади. В результате планирования определено некоторое количество торговых точек в пределах здания, которые могут сдаваться в аренду. Для каждой из торговых точек важными данными являются этаж, площадь, наличие кондиционера и стоимость аренды в день. С потенциальных клиентов собираются стандартные данные (название, адрес, телефон, реквизиты, контактное лицо). При появлении потенциального клиента ему показывают имеющиеся свободные площади. При достижении соглашения оформляется договор и в базе данных фиксируется торговая точка, клиент, период (срок) аренды. Некоторые клиенты в рамках одного договора арендуют сразу несколько торговых точек, причем для каждой точки возможен свой срок аренды. Дата заключения договора может не совпадать с датой начала аренды. Необходимо собирать информацию об ежемесячных платежах, поступающих от арендаторов.</w:t>
      </w:r>
    </w:p>
    <w:p w:rsidR="002C7C45" w:rsidRDefault="002C7C45" w:rsidP="002C7C45">
      <w:pPr>
        <w:pStyle w:val="a9"/>
      </w:pPr>
      <w:r>
        <w:t>Таблица 1 – Список сущностей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2"/>
        <w:gridCol w:w="2311"/>
        <w:gridCol w:w="6432"/>
      </w:tblGrid>
      <w:tr w:rsidR="002C7C45" w:rsidTr="00817612">
        <w:trPr>
          <w:tblHeader/>
        </w:trPr>
        <w:tc>
          <w:tcPr>
            <w:tcW w:w="381" w:type="pct"/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№</w:t>
            </w:r>
          </w:p>
        </w:tc>
        <w:tc>
          <w:tcPr>
            <w:tcW w:w="1221" w:type="pct"/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Понятие</w:t>
            </w:r>
          </w:p>
        </w:tc>
        <w:tc>
          <w:tcPr>
            <w:tcW w:w="3398" w:type="pct"/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Описание</w:t>
            </w:r>
          </w:p>
        </w:tc>
      </w:tr>
      <w:tr w:rsidR="002C7C45" w:rsidTr="00817612">
        <w:tc>
          <w:tcPr>
            <w:tcW w:w="381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1</w:t>
            </w:r>
          </w:p>
        </w:tc>
        <w:tc>
          <w:tcPr>
            <w:tcW w:w="1221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Организация</w:t>
            </w:r>
          </w:p>
        </w:tc>
        <w:tc>
          <w:tcPr>
            <w:tcW w:w="3398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Коммерсанты – юридические лица, клиенты, которые арендуют торговые площади. Важные данные: название, адрес, телефон, реквизиты, контактное лицо</w:t>
            </w:r>
          </w:p>
        </w:tc>
      </w:tr>
      <w:tr w:rsidR="002C7C45" w:rsidTr="00817612">
        <w:tc>
          <w:tcPr>
            <w:tcW w:w="381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2</w:t>
            </w:r>
          </w:p>
        </w:tc>
        <w:tc>
          <w:tcPr>
            <w:tcW w:w="1221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Торговые площади</w:t>
            </w:r>
          </w:p>
        </w:tc>
        <w:tc>
          <w:tcPr>
            <w:tcW w:w="3398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 xml:space="preserve">Места в торговом центре, которые могут быть сданы в </w:t>
            </w:r>
            <w:r w:rsidR="00D60E8E">
              <w:t>аренду</w:t>
            </w:r>
            <w:r>
              <w:t>. Важными данными являются: этаж, площадь, наличие кондиционера и стоимость аренды в день</w:t>
            </w:r>
          </w:p>
          <w:p w:rsidR="002C7C45" w:rsidRPr="004074C4" w:rsidRDefault="002C7C45" w:rsidP="00817612">
            <w:pPr>
              <w:pStyle w:val="ab"/>
            </w:pPr>
            <w:r>
              <w:t>Торговая площадь может быть свободна или сдана в аренду</w:t>
            </w:r>
            <w:r w:rsidRPr="004074C4">
              <w:t>.</w:t>
            </w:r>
          </w:p>
        </w:tc>
      </w:tr>
      <w:tr w:rsidR="002C7C45" w:rsidTr="00817612">
        <w:tc>
          <w:tcPr>
            <w:tcW w:w="381" w:type="pct"/>
            <w:shd w:val="clear" w:color="auto" w:fill="auto"/>
          </w:tcPr>
          <w:p w:rsidR="002C7C45" w:rsidRPr="004074C4" w:rsidRDefault="002C7C45" w:rsidP="0081761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Договор</w:t>
            </w:r>
          </w:p>
        </w:tc>
        <w:tc>
          <w:tcPr>
            <w:tcW w:w="3398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 xml:space="preserve">Документ о сдаче в аренду одной или нескольких </w:t>
            </w:r>
            <w:r>
              <w:lastRenderedPageBreak/>
              <w:t>торговых точке. В документе указывается дата договора, клиент, а также перечисляются арендуемые точки или их сроки аренды (дата начала аренды может не совпадать с датой начала договора)</w:t>
            </w:r>
          </w:p>
        </w:tc>
      </w:tr>
      <w:tr w:rsidR="002C7C45" w:rsidTr="00817612">
        <w:tc>
          <w:tcPr>
            <w:tcW w:w="381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221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Арендатор</w:t>
            </w:r>
          </w:p>
        </w:tc>
        <w:tc>
          <w:tcPr>
            <w:tcW w:w="3398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Синоним понятия «коммерсант», является ролью коммерсанта в договоре. Единственным атрибутом будет статус (</w:t>
            </w:r>
            <w:r w:rsidR="00D60E8E">
              <w:t>действующий</w:t>
            </w:r>
            <w:r>
              <w:t>/не действующий)</w:t>
            </w:r>
          </w:p>
        </w:tc>
      </w:tr>
      <w:tr w:rsidR="002C7C45" w:rsidTr="00817612">
        <w:tc>
          <w:tcPr>
            <w:tcW w:w="381" w:type="pct"/>
            <w:shd w:val="clear" w:color="auto" w:fill="auto"/>
          </w:tcPr>
          <w:p w:rsidR="002C7C45" w:rsidRPr="000A68AC" w:rsidRDefault="002C7C45" w:rsidP="00817612">
            <w:pPr>
              <w:pStyle w:val="ab"/>
            </w:pPr>
            <w:r>
              <w:t>5</w:t>
            </w:r>
          </w:p>
        </w:tc>
        <w:tc>
          <w:tcPr>
            <w:tcW w:w="1221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Тип организации</w:t>
            </w:r>
          </w:p>
        </w:tc>
        <w:tc>
          <w:tcPr>
            <w:tcW w:w="3398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Перечисление возможных типов организационных форм: ИП, ООО и т.д.</w:t>
            </w:r>
          </w:p>
        </w:tc>
      </w:tr>
    </w:tbl>
    <w:p w:rsidR="002C7C45" w:rsidRDefault="002C7C45" w:rsidP="002C7C45">
      <w:pPr>
        <w:pStyle w:val="a9"/>
      </w:pPr>
    </w:p>
    <w:p w:rsidR="002C7C45" w:rsidRDefault="002C7C45" w:rsidP="002C7C45">
      <w:pPr>
        <w:pStyle w:val="a9"/>
      </w:pPr>
      <w:r>
        <w:t xml:space="preserve">Каждое из выделенных понятий будем считать выделенной сущностью предметной области (кроме «торговой точки» и «арендатора»). В процессе построение модели могут появится и дополнительные сущности, соответствующие </w:t>
      </w:r>
      <w:r w:rsidR="00D60E8E">
        <w:t>абстрактам</w:t>
      </w:r>
      <w:r>
        <w:t xml:space="preserve"> понятиям, которые будут использоваться для классификации других сущностей, например:</w:t>
      </w:r>
      <w:bookmarkStart w:id="0" w:name="_GoBack"/>
      <w:bookmarkEnd w:id="0"/>
    </w:p>
    <w:p w:rsidR="002C7C45" w:rsidRDefault="002C7C45" w:rsidP="002C7C45">
      <w:pPr>
        <w:pStyle w:val="a9"/>
        <w:widowControl w:val="0"/>
        <w:numPr>
          <w:ilvl w:val="0"/>
          <w:numId w:val="7"/>
        </w:numPr>
        <w:suppressAutoHyphens/>
        <w:spacing w:line="240" w:lineRule="auto"/>
      </w:pPr>
      <w:r>
        <w:t>состояние торгового помещения;</w:t>
      </w:r>
    </w:p>
    <w:p w:rsidR="002C7C45" w:rsidRDefault="002C7C45" w:rsidP="002C7C45">
      <w:pPr>
        <w:pStyle w:val="a9"/>
        <w:widowControl w:val="0"/>
        <w:numPr>
          <w:ilvl w:val="0"/>
          <w:numId w:val="7"/>
        </w:numPr>
        <w:suppressAutoHyphens/>
        <w:spacing w:line="240" w:lineRule="auto"/>
      </w:pPr>
      <w:r>
        <w:t>тип кондиционера (напольный вентилятор, навесной, без кондиционера);</w:t>
      </w:r>
    </w:p>
    <w:p w:rsidR="002C7C45" w:rsidRDefault="002C7C45" w:rsidP="002C7C45">
      <w:pPr>
        <w:pStyle w:val="a9"/>
        <w:widowControl w:val="0"/>
        <w:numPr>
          <w:ilvl w:val="0"/>
          <w:numId w:val="7"/>
        </w:numPr>
        <w:suppressAutoHyphens/>
        <w:spacing w:line="240" w:lineRule="auto"/>
      </w:pPr>
      <w:r>
        <w:t>этаж (если для обозначения этажа недостаточно будет использовать целые числа);</w:t>
      </w:r>
    </w:p>
    <w:p w:rsidR="002C7C45" w:rsidRDefault="002C7C45" w:rsidP="002C7C45">
      <w:pPr>
        <w:pStyle w:val="a9"/>
        <w:widowControl w:val="0"/>
        <w:numPr>
          <w:ilvl w:val="0"/>
          <w:numId w:val="7"/>
        </w:numPr>
        <w:suppressAutoHyphens/>
        <w:spacing w:line="240" w:lineRule="auto"/>
      </w:pPr>
      <w:r>
        <w:t>состояние договора.</w:t>
      </w:r>
    </w:p>
    <w:p w:rsidR="002C7C45" w:rsidRDefault="002C7C45" w:rsidP="002C7C45">
      <w:pPr>
        <w:pStyle w:val="a9"/>
      </w:pPr>
      <w:r>
        <w:t>Определим атрибуты каждой из сущностей</w:t>
      </w:r>
    </w:p>
    <w:p w:rsidR="002C7C45" w:rsidRDefault="002C7C45" w:rsidP="002C7C45">
      <w:pPr>
        <w:pStyle w:val="a9"/>
      </w:pPr>
      <w:r>
        <w:t>Таблица 2 – Атрибуты сущностей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1655"/>
        <w:gridCol w:w="3495"/>
        <w:gridCol w:w="3923"/>
      </w:tblGrid>
      <w:tr w:rsidR="002C7C45" w:rsidTr="00817612">
        <w:tc>
          <w:tcPr>
            <w:tcW w:w="201" w:type="pct"/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№</w:t>
            </w:r>
          </w:p>
        </w:tc>
        <w:tc>
          <w:tcPr>
            <w:tcW w:w="803" w:type="pct"/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Сущность</w:t>
            </w: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Атрибуты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8"/>
            </w:pPr>
            <w:r>
              <w:t>Домен (тип данных)</w:t>
            </w:r>
          </w:p>
        </w:tc>
      </w:tr>
      <w:tr w:rsidR="002C7C45" w:rsidTr="00817612">
        <w:tc>
          <w:tcPr>
            <w:tcW w:w="201" w:type="pct"/>
            <w:vMerge w:val="restar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1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Организация</w:t>
            </w: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Название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Строка длины 255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Адрес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Строка длины 1024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Телефон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 xml:space="preserve">Строка длины 10 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ИНН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Строка длины 12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Расчетный счет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Строка длины 20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Банк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Строка длины 255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БИК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Строка длины 9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Корреспондентский счет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Строка длины 20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 xml:space="preserve">Контактное лицо 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Строка длины 255</w:t>
            </w:r>
          </w:p>
        </w:tc>
      </w:tr>
      <w:tr w:rsidR="002C7C45" w:rsidTr="00817612">
        <w:tc>
          <w:tcPr>
            <w:tcW w:w="201" w:type="pct"/>
            <w:vMerge w:val="restar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2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2C7C45" w:rsidRPr="000A68AC" w:rsidRDefault="002C7C45" w:rsidP="00817612">
            <w:pPr>
              <w:pStyle w:val="ab"/>
              <w:rPr>
                <w:lang w:val="en-US"/>
              </w:rPr>
            </w:pPr>
            <w:r>
              <w:t>Торговая площадь</w:t>
            </w:r>
          </w:p>
        </w:tc>
        <w:tc>
          <w:tcPr>
            <w:tcW w:w="1885" w:type="pct"/>
            <w:shd w:val="clear" w:color="auto" w:fill="auto"/>
          </w:tcPr>
          <w:p w:rsidR="002C7C45" w:rsidRPr="00CB14EA" w:rsidRDefault="002C7C45" w:rsidP="00817612">
            <w:pPr>
              <w:pStyle w:val="ab"/>
              <w:rPr>
                <w:lang w:val="en-US"/>
              </w:rPr>
            </w:pPr>
            <w:r>
              <w:t>Этаж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Целое число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Площадь, м2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Целое число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Наличие кондиционера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Логическое значение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Стоимость 1 дня аренды, руб.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Вещественное число фиксированной точности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Номер помещения</w:t>
            </w:r>
          </w:p>
        </w:tc>
        <w:tc>
          <w:tcPr>
            <w:tcW w:w="2111" w:type="pct"/>
          </w:tcPr>
          <w:p w:rsidR="002C7C45" w:rsidRPr="000A68AC" w:rsidRDefault="002C7C45" w:rsidP="00817612">
            <w:pPr>
              <w:pStyle w:val="ab"/>
            </w:pPr>
            <w:r>
              <w:t>Строка длины 10</w:t>
            </w:r>
          </w:p>
        </w:tc>
      </w:tr>
      <w:tr w:rsidR="002C7C45" w:rsidTr="00817612">
        <w:tc>
          <w:tcPr>
            <w:tcW w:w="201" w:type="pct"/>
            <w:vMerge w:val="restar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3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Договор</w:t>
            </w: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Дата договора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Дата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Номер договора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Число</w:t>
            </w:r>
          </w:p>
        </w:tc>
      </w:tr>
      <w:tr w:rsidR="002C7C45" w:rsidTr="00817612">
        <w:tc>
          <w:tcPr>
            <w:tcW w:w="201" w:type="pct"/>
            <w:shd w:val="clear" w:color="auto" w:fill="auto"/>
          </w:tcPr>
          <w:p w:rsidR="002C7C45" w:rsidRPr="004074C4" w:rsidRDefault="002C7C45" w:rsidP="0081761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3" w:type="pct"/>
            <w:shd w:val="clear" w:color="auto" w:fill="auto"/>
          </w:tcPr>
          <w:p w:rsidR="002C7C45" w:rsidRPr="000A68AC" w:rsidRDefault="002C7C45" w:rsidP="00817612">
            <w:pPr>
              <w:pStyle w:val="ab"/>
              <w:rPr>
                <w:lang w:val="en-US"/>
              </w:rPr>
            </w:pPr>
            <w:r>
              <w:t>Арендатор</w:t>
            </w: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Статус арендатора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Логическое значение</w:t>
            </w:r>
          </w:p>
        </w:tc>
      </w:tr>
      <w:tr w:rsidR="002C7C45" w:rsidTr="00817612">
        <w:tc>
          <w:tcPr>
            <w:tcW w:w="201" w:type="pct"/>
            <w:shd w:val="clear" w:color="auto" w:fill="auto"/>
          </w:tcPr>
          <w:p w:rsidR="002C7C45" w:rsidRDefault="002C7C45" w:rsidP="0081761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3" w:type="pct"/>
            <w:shd w:val="clear" w:color="auto" w:fill="auto"/>
          </w:tcPr>
          <w:p w:rsidR="002C7C45" w:rsidRPr="000A68AC" w:rsidRDefault="002C7C45" w:rsidP="00817612">
            <w:pPr>
              <w:pStyle w:val="ab"/>
            </w:pPr>
            <w:r>
              <w:t>Тип организации</w:t>
            </w: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Наименование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Строка длины 255</w:t>
            </w:r>
          </w:p>
        </w:tc>
      </w:tr>
      <w:tr w:rsidR="002C7C45" w:rsidTr="00817612">
        <w:tc>
          <w:tcPr>
            <w:tcW w:w="201" w:type="pct"/>
            <w:vMerge w:val="restart"/>
            <w:shd w:val="clear" w:color="auto" w:fill="auto"/>
          </w:tcPr>
          <w:p w:rsidR="002C7C45" w:rsidRPr="00CB14EA" w:rsidRDefault="002C7C45" w:rsidP="00817612">
            <w:pPr>
              <w:pStyle w:val="ab"/>
            </w:pPr>
            <w:r>
              <w:t>6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Платеж</w:t>
            </w: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Дата платежа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Дата</w:t>
            </w:r>
          </w:p>
        </w:tc>
      </w:tr>
      <w:tr w:rsidR="002C7C45" w:rsidTr="00817612">
        <w:tc>
          <w:tcPr>
            <w:tcW w:w="201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803" w:type="pct"/>
            <w:vMerge/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  <w:tc>
          <w:tcPr>
            <w:tcW w:w="1885" w:type="pct"/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Сумма платежа</w:t>
            </w:r>
          </w:p>
        </w:tc>
        <w:tc>
          <w:tcPr>
            <w:tcW w:w="2111" w:type="pct"/>
          </w:tcPr>
          <w:p w:rsidR="002C7C45" w:rsidRDefault="002C7C45" w:rsidP="00817612">
            <w:pPr>
              <w:pStyle w:val="ab"/>
            </w:pPr>
            <w:r>
              <w:t>Вещественное число фиксированной точности</w:t>
            </w:r>
          </w:p>
        </w:tc>
      </w:tr>
    </w:tbl>
    <w:p w:rsidR="002C7C45" w:rsidRDefault="002C7C45" w:rsidP="002C7C45">
      <w:pPr>
        <w:pStyle w:val="a9"/>
      </w:pPr>
    </w:p>
    <w:p w:rsidR="002C7C45" w:rsidRDefault="002C7C45" w:rsidP="002C7C45">
      <w:pPr>
        <w:pStyle w:val="a9"/>
      </w:pPr>
      <w:r>
        <w:t>Определим связи между выделенными сущностями:</w:t>
      </w:r>
    </w:p>
    <w:p w:rsidR="00D60E8E" w:rsidRDefault="00D60E8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2C7C45" w:rsidRDefault="002C7C45" w:rsidP="002C7C45">
      <w:pPr>
        <w:pStyle w:val="a9"/>
      </w:pPr>
      <w:r>
        <w:lastRenderedPageBreak/>
        <w:t>Таблица 3 – Связи</w:t>
      </w:r>
    </w:p>
    <w:tbl>
      <w:tblPr>
        <w:tblW w:w="4996" w:type="pct"/>
        <w:tblInd w:w="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1859"/>
        <w:gridCol w:w="2065"/>
        <w:gridCol w:w="4955"/>
      </w:tblGrid>
      <w:tr w:rsidR="002C7C45" w:rsidTr="00817612">
        <w:tc>
          <w:tcPr>
            <w:tcW w:w="30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№</w:t>
            </w:r>
          </w:p>
        </w:tc>
        <w:tc>
          <w:tcPr>
            <w:tcW w:w="98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Сущность 1</w:t>
            </w:r>
          </w:p>
        </w:tc>
        <w:tc>
          <w:tcPr>
            <w:tcW w:w="109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Сущность 2</w:t>
            </w:r>
          </w:p>
        </w:tc>
        <w:tc>
          <w:tcPr>
            <w:tcW w:w="262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Описание связи</w:t>
            </w:r>
          </w:p>
        </w:tc>
      </w:tr>
      <w:tr w:rsidR="002C7C45" w:rsidTr="00817612">
        <w:tc>
          <w:tcPr>
            <w:tcW w:w="305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1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Pr="00CB14EA" w:rsidRDefault="002C7C45" w:rsidP="00817612">
            <w:pPr>
              <w:pStyle w:val="ab"/>
            </w:pPr>
            <w:r>
              <w:t>Организация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Договор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Коммерсант заключает договор аренды</w:t>
            </w:r>
          </w:p>
        </w:tc>
      </w:tr>
      <w:tr w:rsidR="002C7C45" w:rsidTr="00817612">
        <w:tc>
          <w:tcPr>
            <w:tcW w:w="305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2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Организация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Арендатор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Коммерсант является арендатором после заключение договора аренды</w:t>
            </w:r>
          </w:p>
        </w:tc>
      </w:tr>
      <w:tr w:rsidR="002C7C45" w:rsidTr="00817612">
        <w:tc>
          <w:tcPr>
            <w:tcW w:w="305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3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Договор аренды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Торговая площадь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Договор аренды заключается на аренду одной или нескольких торговых точке</w:t>
            </w:r>
          </w:p>
        </w:tc>
      </w:tr>
      <w:tr w:rsidR="002C7C45" w:rsidTr="00817612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Договор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C45" w:rsidRPr="00CB14EA" w:rsidRDefault="002C7C45" w:rsidP="00817612">
            <w:pPr>
              <w:pStyle w:val="ab"/>
            </w:pPr>
            <w:r>
              <w:t>Платеж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Платеж по договору, который осуществляет арендатор</w:t>
            </w:r>
          </w:p>
        </w:tc>
      </w:tr>
      <w:tr w:rsidR="002C7C45" w:rsidTr="00817612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Организация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Тип организации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Организация относится к конкретному типу организаций</w:t>
            </w:r>
          </w:p>
        </w:tc>
      </w:tr>
    </w:tbl>
    <w:p w:rsidR="002C7C45" w:rsidRDefault="002C7C45" w:rsidP="002C7C45">
      <w:pPr>
        <w:pStyle w:val="a9"/>
      </w:pPr>
    </w:p>
    <w:p w:rsidR="002C7C45" w:rsidRDefault="002C7C45" w:rsidP="002C7C45">
      <w:pPr>
        <w:pStyle w:val="a9"/>
      </w:pPr>
      <w:r>
        <w:t>Рассмотрим связи более подробно.</w:t>
      </w:r>
    </w:p>
    <w:p w:rsidR="002C7C45" w:rsidRDefault="002C7C45" w:rsidP="002C7C45">
      <w:pPr>
        <w:pStyle w:val="a9"/>
      </w:pPr>
    </w:p>
    <w:p w:rsidR="002C7C45" w:rsidRDefault="002C7C45" w:rsidP="002C7C45">
      <w:pPr>
        <w:pStyle w:val="a9"/>
      </w:pPr>
      <w:r>
        <w:t>Таблица 4 –  Параметры связи "Коммерсант-Договор"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153"/>
        <w:gridCol w:w="1476"/>
        <w:gridCol w:w="5444"/>
      </w:tblGrid>
      <w:tr w:rsidR="002C7C45" w:rsidTr="00817612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8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Примечание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C7C45" w:rsidRPr="002A6C5D" w:rsidRDefault="002C7C45" w:rsidP="00817612">
            <w:pPr>
              <w:pStyle w:val="ab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Pr="002A6C5D" w:rsidRDefault="002C7C45" w:rsidP="00817612">
            <w:pPr>
              <w:pStyle w:val="ab"/>
            </w:pPr>
            <w:r>
              <w:t>Один коммерсант может заключить несколько договоров, каждый договор может быть заключен только одним коммерсантом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Договор обязательно заключается каким-то коммерсантом. У коммерсанта может не быть ни одного договора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</w:p>
        </w:tc>
      </w:tr>
    </w:tbl>
    <w:p w:rsidR="002C7C45" w:rsidRDefault="002C7C45" w:rsidP="002C7C45">
      <w:pPr>
        <w:pStyle w:val="a9"/>
      </w:pPr>
    </w:p>
    <w:p w:rsidR="002C7C45" w:rsidRDefault="002C7C45" w:rsidP="002C7C45">
      <w:pPr>
        <w:pStyle w:val="a9"/>
      </w:pPr>
    </w:p>
    <w:p w:rsidR="002C7C45" w:rsidRDefault="002C7C45" w:rsidP="002C7C45">
      <w:pPr>
        <w:pStyle w:val="a9"/>
      </w:pPr>
      <w:r>
        <w:t>Таблица 5 –  Параметры связи "Коммерсант-Арендатор"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153"/>
        <w:gridCol w:w="1476"/>
        <w:gridCol w:w="5444"/>
      </w:tblGrid>
      <w:tr w:rsidR="002C7C45" w:rsidTr="00817612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8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Примечание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C7C45" w:rsidRPr="002A6C5D" w:rsidRDefault="002C7C45" w:rsidP="00817612">
            <w:pPr>
              <w:pStyle w:val="ab"/>
              <w:rPr>
                <w:lang w:val="en-US"/>
              </w:rPr>
            </w:pPr>
            <w:r>
              <w:t>1:1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Pr="002A6C5D" w:rsidRDefault="002C7C45" w:rsidP="00817612">
            <w:pPr>
              <w:pStyle w:val="ab"/>
            </w:pPr>
            <w:r>
              <w:t>Один коммерсант может выступать в роли арендатора, каждый аррендатор – это один конкретный коммерсант.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Арендатор обязательно является каким-то коммерсантом. Коммерсанта может не быть арендатором.</w:t>
            </w:r>
          </w:p>
        </w:tc>
      </w:tr>
    </w:tbl>
    <w:p w:rsidR="002C7C45" w:rsidRDefault="002C7C45" w:rsidP="002C7C45">
      <w:pPr>
        <w:pStyle w:val="a9"/>
      </w:pPr>
    </w:p>
    <w:p w:rsidR="002C7C45" w:rsidRDefault="002C7C45" w:rsidP="002C7C45">
      <w:pPr>
        <w:pStyle w:val="a9"/>
      </w:pPr>
      <w:r>
        <w:t>Таблица 6 –  Параметры связи "Договор аренды – торговая площадь"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153"/>
        <w:gridCol w:w="1476"/>
        <w:gridCol w:w="5444"/>
      </w:tblGrid>
      <w:tr w:rsidR="002C7C45" w:rsidTr="00817612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8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Примечание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C7C45" w:rsidRPr="002A6C5D" w:rsidRDefault="002C7C45" w:rsidP="0081761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Pr="002A6C5D" w:rsidRDefault="002C7C45" w:rsidP="00817612">
            <w:pPr>
              <w:pStyle w:val="ab"/>
            </w:pPr>
            <w:r>
              <w:t>Один</w:t>
            </w:r>
            <w:r w:rsidRPr="002A6C5D">
              <w:t xml:space="preserve"> </w:t>
            </w:r>
            <w:r>
              <w:t xml:space="preserve">договор аренды может заключаться на аренду нескольких торговых площадей. Одна и та же площадь может несколько раз участвовать в </w:t>
            </w:r>
            <w:r w:rsidR="00D60E8E">
              <w:t>договора</w:t>
            </w:r>
            <w:r>
              <w:t xml:space="preserve"> аренды (в разное время)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НО-О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 xml:space="preserve">Договор аренды обязательно связан с торговыми </w:t>
            </w:r>
            <w:r w:rsidR="00D60E8E">
              <w:t>площадями</w:t>
            </w:r>
            <w:r>
              <w:t>. Торговая площадь не обязательно будет арендоваться.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Дата начала</w:t>
            </w:r>
          </w:p>
          <w:p w:rsidR="002C7C45" w:rsidRDefault="002C7C45" w:rsidP="00817612">
            <w:pPr>
              <w:pStyle w:val="ab"/>
            </w:pPr>
            <w:r>
              <w:t>Дата окончания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Атрибутами связи будут являться даты начала и окончания аренды</w:t>
            </w:r>
          </w:p>
        </w:tc>
      </w:tr>
    </w:tbl>
    <w:p w:rsidR="002C7C45" w:rsidRDefault="002C7C45" w:rsidP="002C7C45">
      <w:pPr>
        <w:pStyle w:val="a9"/>
      </w:pPr>
    </w:p>
    <w:p w:rsidR="002C7C45" w:rsidRDefault="002C7C45" w:rsidP="002C7C45">
      <w:pPr>
        <w:pStyle w:val="a9"/>
      </w:pPr>
      <w:r>
        <w:lastRenderedPageBreak/>
        <w:t>Таблица 7 –  Параметры связи "Договор аренды – Платеж"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153"/>
        <w:gridCol w:w="1476"/>
        <w:gridCol w:w="5444"/>
      </w:tblGrid>
      <w:tr w:rsidR="002C7C45" w:rsidTr="00817612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8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8"/>
            </w:pPr>
            <w:r>
              <w:t>Примечание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C7C45" w:rsidRPr="002A6C5D" w:rsidRDefault="002C7C45" w:rsidP="00817612">
            <w:pPr>
              <w:pStyle w:val="ab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Pr="002A6C5D" w:rsidRDefault="002C7C45" w:rsidP="00817612">
            <w:pPr>
              <w:pStyle w:val="ab"/>
            </w:pPr>
            <w:r>
              <w:t>По одному договору аренды может быть несколько платежей. Платеж относится к одному конкретному договору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Платеж обязательно связан с договором. По договору может не быть платежей.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Pr="00332427" w:rsidRDefault="002C7C45" w:rsidP="00817612">
            <w:pPr>
              <w:pStyle w:val="ab"/>
            </w:pPr>
          </w:p>
        </w:tc>
      </w:tr>
    </w:tbl>
    <w:p w:rsidR="002C7C45" w:rsidRDefault="002C7C45" w:rsidP="002C7C45">
      <w:pPr>
        <w:pStyle w:val="ab"/>
      </w:pPr>
    </w:p>
    <w:p w:rsidR="002C7C45" w:rsidRDefault="002C7C45" w:rsidP="002C7C45">
      <w:pPr>
        <w:pStyle w:val="a9"/>
      </w:pPr>
      <w:r>
        <w:t>Таблица 8 –  Параметры связи "Организация – Тип организации"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8"/>
        <w:gridCol w:w="2158"/>
        <w:gridCol w:w="1480"/>
        <w:gridCol w:w="5449"/>
      </w:tblGrid>
      <w:tr w:rsidR="002C7C45" w:rsidTr="00817612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Примечание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C7C45" w:rsidRPr="002A6C5D" w:rsidRDefault="002C7C45" w:rsidP="00817612">
            <w:pPr>
              <w:pStyle w:val="ab"/>
              <w:rPr>
                <w:lang w:val="en-US"/>
              </w:rPr>
            </w:pPr>
            <w:r>
              <w:t>М:1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Pr="002A6C5D" w:rsidRDefault="002C7C45" w:rsidP="00817612">
            <w:pPr>
              <w:pStyle w:val="ab"/>
            </w:pPr>
            <w:r>
              <w:t>Организация относится к одному конкретному типу. Организаций одного типа может быть много.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НО-О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Pr="00357AFD" w:rsidRDefault="002C7C45" w:rsidP="00817612">
            <w:pPr>
              <w:pStyle w:val="ab"/>
            </w:pPr>
            <w:r>
              <w:t>У организации обязательно задан тип. Может не быть ни одной записи об организации с заданным типом.</w:t>
            </w:r>
          </w:p>
        </w:tc>
      </w:tr>
      <w:tr w:rsidR="002C7C45" w:rsidTr="00817612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C7C45" w:rsidRDefault="002C7C45" w:rsidP="00817612">
            <w:pPr>
              <w:pStyle w:val="ab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2C7C45" w:rsidRDefault="002C7C45" w:rsidP="00817612">
            <w:pPr>
              <w:pStyle w:val="ab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C7C45" w:rsidRPr="00332427" w:rsidRDefault="002C7C45" w:rsidP="00817612">
            <w:pPr>
              <w:pStyle w:val="ab"/>
            </w:pPr>
          </w:p>
        </w:tc>
      </w:tr>
    </w:tbl>
    <w:p w:rsidR="002C7C45" w:rsidRDefault="002C7C45" w:rsidP="002C7C45">
      <w:pPr>
        <w:pStyle w:val="a9"/>
      </w:pPr>
    </w:p>
    <w:p w:rsidR="002C7C45" w:rsidRDefault="002C7C45" w:rsidP="002C7C45">
      <w:pPr>
        <w:pStyle w:val="a9"/>
      </w:pPr>
      <w:r>
        <w:t xml:space="preserve">Диаграмма сущность-связь для заданной предметной области представлена на </w:t>
      </w:r>
      <w:r w:rsidR="00D60E8E">
        <w:t>следующем</w:t>
      </w:r>
      <w:r>
        <w:t xml:space="preserve"> рисунке.</w:t>
      </w:r>
    </w:p>
    <w:p w:rsidR="002C7C45" w:rsidRDefault="002C7C45" w:rsidP="002C7C45">
      <w:pPr>
        <w:pStyle w:val="a9"/>
      </w:pPr>
    </w:p>
    <w:p w:rsidR="002C7C45" w:rsidRDefault="002C7C45" w:rsidP="002C7C45">
      <w:pPr>
        <w:pStyle w:val="a9"/>
        <w:ind w:firstLine="0"/>
      </w:pPr>
      <w:r w:rsidRPr="00357AFD">
        <w:rPr>
          <w:noProof/>
        </w:rPr>
        <w:lastRenderedPageBreak/>
        <w:drawing>
          <wp:inline distT="0" distB="0" distL="0" distR="0" wp14:anchorId="48729C42" wp14:editId="6FE17DF8">
            <wp:extent cx="6120130" cy="47609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45" w:rsidRPr="00357AFD" w:rsidRDefault="002C7C45" w:rsidP="002C7C45">
      <w:pPr>
        <w:pStyle w:val="a9"/>
        <w:ind w:firstLine="0"/>
        <w:jc w:val="center"/>
      </w:pPr>
      <w:r>
        <w:t xml:space="preserve">Рисунок 1 – Диаграмма </w:t>
      </w:r>
      <w:r>
        <w:rPr>
          <w:lang w:val="en-US"/>
        </w:rPr>
        <w:t>ER</w:t>
      </w:r>
      <w:r w:rsidRPr="00357AFD">
        <w:t xml:space="preserve"> (</w:t>
      </w:r>
      <w:r>
        <w:t>сущность-свзяь)</w:t>
      </w:r>
    </w:p>
    <w:p w:rsidR="002C7C45" w:rsidRDefault="002C7C45" w:rsidP="00064F36">
      <w:pPr>
        <w:pStyle w:val="a3"/>
        <w:spacing w:line="360" w:lineRule="auto"/>
        <w:jc w:val="both"/>
        <w:rPr>
          <w:sz w:val="28"/>
          <w:szCs w:val="28"/>
        </w:rPr>
      </w:pPr>
    </w:p>
    <w:sectPr w:rsidR="002C7C45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F9765D4"/>
    <w:multiLevelType w:val="hybridMultilevel"/>
    <w:tmpl w:val="80E4216C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35EA1D5F"/>
    <w:multiLevelType w:val="hybridMultilevel"/>
    <w:tmpl w:val="DBF0446C"/>
    <w:lvl w:ilvl="0" w:tplc="041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4BA010D3"/>
    <w:multiLevelType w:val="hybridMultilevel"/>
    <w:tmpl w:val="68726CE8"/>
    <w:lvl w:ilvl="0" w:tplc="6D82967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FD0D37"/>
    <w:rsid w:val="00064F36"/>
    <w:rsid w:val="002756DF"/>
    <w:rsid w:val="002C7C45"/>
    <w:rsid w:val="0034451C"/>
    <w:rsid w:val="0035563B"/>
    <w:rsid w:val="008747A7"/>
    <w:rsid w:val="009338CE"/>
    <w:rsid w:val="009E2DE2"/>
    <w:rsid w:val="00A50F30"/>
    <w:rsid w:val="00AA0D7C"/>
    <w:rsid w:val="00AB3115"/>
    <w:rsid w:val="00B938F5"/>
    <w:rsid w:val="00BD2BB6"/>
    <w:rsid w:val="00C40F70"/>
    <w:rsid w:val="00C46FFF"/>
    <w:rsid w:val="00D60E8E"/>
    <w:rsid w:val="00F721B5"/>
    <w:rsid w:val="00FD0D37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331A"/>
  <w15:docId w15:val="{51D0F2A0-006B-4E3B-BE6C-51F94E57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1">
    <w:name w:val="heading 1"/>
    <w:basedOn w:val="a"/>
    <w:next w:val="a"/>
    <w:link w:val="10"/>
    <w:uiPriority w:val="9"/>
    <w:qFormat/>
    <w:rsid w:val="002C7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  <w:style w:type="paragraph" w:styleId="a6">
    <w:name w:val="Normal (Web)"/>
    <w:basedOn w:val="a"/>
    <w:rsid w:val="00FF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rsid w:val="00FF4ED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C7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Табличный_заголовки"/>
    <w:basedOn w:val="a"/>
    <w:rsid w:val="002C7C4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customStyle="1" w:styleId="a9">
    <w:name w:val="Абзац"/>
    <w:basedOn w:val="a"/>
    <w:link w:val="aa"/>
    <w:rsid w:val="002C7C45"/>
    <w:pPr>
      <w:spacing w:before="120" w:after="6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Табличный_слева"/>
    <w:basedOn w:val="a"/>
    <w:rsid w:val="002C7C45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Знак"/>
    <w:link w:val="a9"/>
    <w:locked/>
    <w:rsid w:val="002C7C4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itgd</cp:lastModifiedBy>
  <cp:revision>10</cp:revision>
  <dcterms:created xsi:type="dcterms:W3CDTF">2020-09-09T01:17:00Z</dcterms:created>
  <dcterms:modified xsi:type="dcterms:W3CDTF">2024-09-10T05:19:00Z</dcterms:modified>
</cp:coreProperties>
</file>