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Неделя 2. Проверка на 10 минут</w:t>
      </w:r>
    </w:p>
    <w:p>
      <w:r>
        <w:t>Черновик, ждёт проверки Макса и преподавателя. Все задания авторские. Это учебный контроль навыков недели, а не официальный тест ЕНТ.</w:t>
      </w:r>
    </w:p>
    <w:p>
      <w:pPr>
        <w:pStyle w:val="Heading2"/>
      </w:pPr>
      <w:r>
        <w:t>Ученический лист — выдавать только этот раздел</w:t>
      </w:r>
    </w:p>
    <w:p>
      <w:r>
        <w:t>Имя: ____________________ Дата: ____________________</w:t>
      </w:r>
    </w:p>
    <w:p>
      <w:r>
        <w:t>Время 10 минут. Работай без конспекта и ключей. Простой калькулятор разрешён; записывай короткий ход решения. Максимум 13 баллов, ошибки в одном пункте не обнуляют остальные. В формулах нужны нижние индексы, при уравнивании — наименьшие целые коэффициенты; коэффициент 1 можно не писать. Aᵣ(Mg)=24, Aᵣ(Cl)=35,5. Валентности указаны в условиях; Ag — символ серебра. Продукты реакций уже даны, предсказывать их не нужно. Все реакции рассматриваются на бумаге.</w:t>
      </w:r>
    </w:p>
    <w:p>
      <w:r>
        <w:t>Q1 — 2 балла. Даны валентности Ca — II, Cl — I. Составь формулу бинарного соединения и проверь равенство произведений «индекс × валентность» для двух элементов.</w:t>
      </w:r>
    </w:p>
    <w:p>
      <w:r>
        <w:t>Формула: __________; проверка: ____________________.</w:t>
      </w:r>
    </w:p>
    <w:p>
      <w:r>
        <w:t>Q2 — 2 балла. Для MgCl₂ найди относительную формульную массу Mᵣ и массовую долю Cl в процентах с округлением до 0,1%. Укажи, нужны ли единицы г или г/моль у Mᵣ.</w:t>
      </w:r>
    </w:p>
    <w:p>
      <w:r>
        <w:t>Mᵣ = __________; ω(Cl) = __________; единицы Mᵣ: __________.</w:t>
      </w:r>
    </w:p>
    <w:p>
      <w:r>
        <w:t>Q3 — 3 балла. Уравняй схему Ca + O₂ → CaO (при инициировании нагреванием). Формулы не меняй. Проверь число атомов Ca и O слева и справа.</w:t>
      </w:r>
    </w:p>
    <w:p>
      <w:r>
        <w:t>Уравнение: ____________________; Ca: ______ = ______; O: ______ = ______.</w:t>
      </w:r>
    </w:p>
    <w:p>
      <w:r>
        <w:t>Q4 — 2 балла. Назови тип реакции Q3 и тип данной реакции 2Ag₂O → 4Ag + O₂ (при нагревании). Все формулы даны. Выбирай между соединением и разложением, считай разные вещества, а не коэффициенты.</w:t>
      </w:r>
    </w:p>
    <w:p>
      <w:r>
        <w:t>Q3: __________; реакция Ag₂O: __________.</w:t>
      </w:r>
    </w:p>
    <w:p>
      <w:r>
        <w:t>Q5 — 2 балла. До реакции суммарная масса всех веществ в замкнутой системе — 52 г; вещества не входят и не выходят. Какова их суммарная масса после реакции? Почему при выходе газа из открытого сосуда нельзя проверить сохранение массы, взвесив только оставшиеся вещества?</w:t>
      </w:r>
    </w:p>
    <w:p>
      <w:r>
        <w:t>Масса: __________; объяснение: ____________________.</w:t>
      </w:r>
    </w:p>
    <w:p>
      <w:r>
        <w:t>Q6 — 2 балла. В условии был задан продукт NaCl, но ученик «уравнял» схему так: Na + Cl₂ → NaCl₂. Объясни ошибку и запиши верное уравнение с заданным продуктом NaCl (реакция инициируется нагреванием).</w:t>
      </w:r>
    </w:p>
    <w:p>
      <w:r>
        <w:t>Ошибка: ____________________; уравнение: ____________________.</w:t>
      </w:r>
    </w:p>
    <w:p>
      <w:r>
        <w:t>Место для вычислений: ______________________________________________.</w:t>
      </w:r>
    </w:p>
    <w:sectPr w:rsidR="00FC693F" w:rsidRPr="0006063C" w:rsidSect="00034616">
      <w:footerReference w:type="default" r:id="rId9"/>
      <w:pgSz w:w="11906" w:h="16838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Химия просто • Черновик для проверки преподавателем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DejaVu Sans" w:hAnsi="DejaVu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