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/>
          <w:color w:val="222222"/>
          <w:sz w:val="32"/>
        </w:rPr>
        <w:t>NAVSAD ALAM</w:t>
      </w:r>
    </w:p>
    <w:p>
      <w:pPr>
        <w:spacing w:after="320"/>
      </w:pPr>
      <w:r>
        <w:rPr>
          <w:sz w:val="19"/>
        </w:rPr>
        <w:t>Delhi, India  |  +91 9643736267  |  naushad2103@gmail.com  |  linkedin.com/in/naushart</w:t>
      </w:r>
    </w:p>
    <w:p>
      <w:pPr>
        <w:spacing w:after="240"/>
      </w:pPr>
      <w:r>
        <w:rPr>
          <w:b/>
        </w:rPr>
        <w:t>Subject: Application for Senior 3D/VR Developer Role</w:t>
      </w:r>
    </w:p>
    <w:p>
      <w:r>
        <w:t>Dear Hiring Team at PropVR,</w:t>
      </w:r>
    </w:p>
    <w:p>
      <w:r>
        <w:t>I am writing to express my interest in joining PropVR as a Senior 3D/VR Developer. Having spent over 8 years at Opus Visual building real-time 3D environments, interactive VR applications, and web-based panoramic tours, I have followed PropVR's work in spatial proptech and find a strong alignment between your product ecosystem (like Spatial OS) and my technical background.</w:t>
      </w:r>
    </w:p>
    <w:p>
      <w:r>
        <w:t>Throughout my career, I have focused on bridging the gap between high-fidelity 3D artwork and interactive systems. I own the development process end-to-end, which includes:</w:t>
      </w:r>
    </w:p>
    <w:p>
      <w:pPr>
        <w:spacing w:after="80"/>
        <w:ind w:left="360"/>
      </w:pPr>
      <w:r>
        <w:t>•  Web-Based Interactive Solutions: Much like PropVR’s Spatial Lite, I have built customized 360-degree panoramic virtual tours on the web using KRPANO and WebGL, including interactive floor planners and AI-assisted site planners linked to live databases (Firebase). I also developed a browser-based 3D Gaussian Splatting viewer with viewport optimizations for smooth performance.</w:t>
      </w:r>
    </w:p>
    <w:p>
      <w:pPr>
        <w:spacing w:after="80"/>
        <w:ind w:left="360"/>
      </w:pPr>
      <w:r>
        <w:t>•  Unreal Engine 5 &amp; VR Pipelines: I have developed multiplayer VR educational applications for Oculus Quest (incorporating voice chat, synced 3D assets, and tablet controls) and high-fidelity PC-based configurators featuring RTX ray tracing and physics-based driving simulation.</w:t>
      </w:r>
    </w:p>
    <w:p>
      <w:pPr>
        <w:spacing w:after="80"/>
        <w:ind w:left="360"/>
      </w:pPr>
      <w:r>
        <w:t>•  Pipeline Tooling &amp; Automation: To make our pipeline scalable, I build custom editor plugins. These include context-menu utility scripts that batch-populate light actors onto selected meshes, automatic camera-array rendering for 360/still outputs, and automated material-swapping scripts.</w:t>
      </w:r>
    </w:p>
    <w:p>
      <w:r>
        <w:t>I am particularly drawn to PropVR because your suite of products demands both a high standard of visual fidelity and lightweight, optimized web execution—challenges I have spent my career solving.</w:t>
      </w:r>
    </w:p>
    <w:p>
      <w:r>
        <w:t>I would welcome the opportunity to discuss how my experience in real-time visualization and workflow automation can contribute to the team at PropVR. Thank you for your time and consideration.</w:t>
      </w:r>
    </w:p>
    <w:p>
      <w:r>
        <w:t>Sincerely,</w:t>
      </w:r>
    </w:p>
    <w:p>
      <w:r>
        <w:t>Navsad Alam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