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8DF7F" w14:textId="7BDD289A" w:rsidR="00B55779" w:rsidRDefault="005B53A9">
      <w:r>
        <w:t>EE951 Linear Algebra</w:t>
      </w:r>
    </w:p>
    <w:p w14:paraId="2F978378" w14:textId="2F5B82E9" w:rsidR="005B53A9" w:rsidRDefault="005B53A9">
      <w:pPr>
        <w:rPr>
          <w:b/>
          <w:bCs/>
          <w:u w:val="single"/>
        </w:rPr>
      </w:pPr>
      <w:r w:rsidRPr="005B53A9">
        <w:rPr>
          <w:b/>
          <w:bCs/>
          <w:u w:val="single"/>
        </w:rPr>
        <w:t>Inner products</w:t>
      </w:r>
    </w:p>
    <w:p w14:paraId="0970F38C" w14:textId="4446ED31" w:rsidR="007869B5" w:rsidRDefault="007869B5">
      <w:pP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EC3EA3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When we use the term "vector" we often refer to an array of numbers, and when we say "vector space" we refer to a set of such arrays</w:t>
      </w:r>
      <w:r w:rsidR="00EC3EA3" w:rsidRPr="00EC3EA3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.</w:t>
      </w:r>
    </w:p>
    <w:p w14:paraId="442BAA8C" w14:textId="30C8A419" w:rsidR="0004751C" w:rsidRDefault="0004751C">
      <w:pP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04751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a vector space is a </w:t>
      </w:r>
      <w:r w:rsidRPr="007041D2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set</w:t>
      </w:r>
      <w:r w:rsidRPr="0004751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equipped with two operations, called vector addition and scalar multiplication, </w:t>
      </w:r>
      <w:r w:rsidRPr="0004751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which</w:t>
      </w:r>
      <w:r w:rsidRPr="0004751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satisfy a number of </w:t>
      </w:r>
      <w:r w:rsidR="007041D2" w:rsidRPr="0004751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axioms.</w:t>
      </w:r>
    </w:p>
    <w:p w14:paraId="0B2DC449" w14:textId="5D0DE142" w:rsidR="002D12F9" w:rsidRDefault="002D12F9">
      <w:pP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DE750E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the elements of the vector space are called vectors. In that abstract definition, a vector space has an associated field, which in most cases is the set of real numbers</w:t>
      </w:r>
      <w:r w:rsidR="00A534E6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E97AE7">
        <w:rPr>
          <w:rFonts w:ascii="Cambria Math" w:hAnsi="Cambria Math" w:cs="Cambria Math"/>
          <w:b/>
          <w:bCs/>
        </w:rPr>
        <w:t>ℝ</w:t>
      </w:r>
      <w:r w:rsidR="00B3115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Pr="00DE750E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or the set of complex </w:t>
      </w:r>
      <w:r w:rsidR="00E97AE7">
        <w:rPr>
          <w:rFonts w:ascii="Cambria Math" w:hAnsi="Cambria Math" w:cs="Cambria Math"/>
          <w:b/>
          <w:bCs/>
        </w:rPr>
        <w:t>ℂ</w:t>
      </w:r>
      <w:r w:rsidR="00E97AE7">
        <w:rPr>
          <w:rFonts w:ascii="Cambria Math" w:hAnsi="Cambria Math" w:cs="Cambria Math"/>
          <w:b/>
          <w:bCs/>
        </w:rPr>
        <w:t xml:space="preserve"> </w:t>
      </w:r>
      <w:r w:rsidRPr="00DE750E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numbers</w:t>
      </w:r>
      <w:r w:rsidR="001E524B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.</w:t>
      </w:r>
    </w:p>
    <w:p w14:paraId="7A0E0161" w14:textId="77777777" w:rsidR="00D94EDF" w:rsidRDefault="00F739FD" w:rsidP="00F739F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Open Sans" w:hAnsi="Open Sans" w:cs="Open Sans"/>
          <w:color w:val="3A4145"/>
          <w:sz w:val="27"/>
          <w:szCs w:val="27"/>
        </w:rPr>
      </w:pPr>
      <w:r>
        <w:rPr>
          <w:rStyle w:val="titoletto"/>
          <w:rFonts w:ascii="Open Sans" w:eastAsiaTheme="majorEastAsia" w:hAnsi="Open Sans" w:cs="Open Sans"/>
          <w:b/>
          <w:bCs/>
          <w:color w:val="444B4F"/>
          <w:sz w:val="27"/>
          <w:szCs w:val="27"/>
        </w:rPr>
        <w:t>Definition</w:t>
      </w:r>
      <w:r w:rsidR="00C3545A">
        <w:rPr>
          <w:rStyle w:val="titoletto"/>
          <w:rFonts w:ascii="Open Sans" w:eastAsiaTheme="majorEastAsia" w:hAnsi="Open Sans" w:cs="Open Sans"/>
          <w:b/>
          <w:bCs/>
          <w:color w:val="444B4F"/>
          <w:sz w:val="27"/>
          <w:szCs w:val="27"/>
        </w:rPr>
        <w:t>:</w:t>
      </w:r>
      <w:r>
        <w:rPr>
          <w:rFonts w:ascii="Open Sans" w:hAnsi="Open Sans" w:cs="Open Sans"/>
          <w:color w:val="3A4145"/>
          <w:sz w:val="27"/>
          <w:szCs w:val="27"/>
        </w:rPr>
        <w:t> </w:t>
      </w:r>
    </w:p>
    <w:p w14:paraId="17A38C65" w14:textId="134931F3" w:rsidR="00F739FD" w:rsidRDefault="00F739FD" w:rsidP="00F739F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Open Sans" w:hAnsi="Open Sans" w:cs="Open Sans"/>
          <w:color w:val="3A4145"/>
          <w:sz w:val="27"/>
          <w:szCs w:val="27"/>
        </w:rPr>
      </w:pP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Let </w:t>
      </w:r>
      <w:r w:rsidR="00C3545A"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Ѕ</w:t>
      </w: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 be a vector space over </w:t>
      </w:r>
      <w:r w:rsidR="00FA5C29" w:rsidRPr="009A0120">
        <w:rPr>
          <w:rFonts w:ascii="Cambria Math" w:eastAsiaTheme="minorHAnsi" w:hAnsi="Cambria Math" w:cs="Cambria Math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ℂ</w:t>
      </w: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. An inner product on</w:t>
      </w:r>
      <w:r w:rsidR="003578DF"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3578DF"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Ѕ</w:t>
      </w:r>
      <w:r w:rsidR="003578DF"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is a function </w:t>
      </w:r>
      <w:r w:rsidR="00C15E01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Ѕ</w:t>
      </w:r>
      <w:r w:rsidR="00FA5C29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C15E01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x </w:t>
      </w:r>
      <w:r w:rsidR="00C15E01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Ѕ</w:t>
      </w:r>
      <w:r w:rsidR="00FA5C29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FA5C29" w:rsidRPr="00737DD2">
        <w:rPr>
          <w:rFonts w:ascii="Arial" w:eastAsiaTheme="minorHAnsi" w:hAnsi="Arial" w:cs="Arial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→</w:t>
      </w:r>
      <w:r w:rsidR="00FA5C29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FA5C29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ℂ</w:t>
      </w: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 that associates to each ordered pair of vectors</w:t>
      </w:r>
      <w:r w:rsidR="004D7393"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4D739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</w:t>
      </w:r>
      <w:r w:rsidR="004D739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,</w:t>
      </w:r>
      <w:r w:rsidR="004D739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  <w:r w:rsidR="004D739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4D7393" w:rsidRPr="00737DD2">
        <w:rPr>
          <w:rFonts w:ascii="Calibri" w:eastAsiaTheme="minorHAnsi" w:hAnsi="Calibri" w:cs="Calibri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ϵ</w:t>
      </w:r>
      <w:r w:rsidR="004D739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Ѕ</w:t>
      </w: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 a complex number, denoted by </w:t>
      </w:r>
      <w:r w:rsidR="00864CD3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864CD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 , s</w:t>
      </w:r>
      <w:r w:rsidR="00864CD3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Pr="009A0120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which has the following properties</w:t>
      </w:r>
      <w:r>
        <w:rPr>
          <w:rFonts w:ascii="Open Sans" w:hAnsi="Open Sans" w:cs="Open Sans"/>
          <w:color w:val="3A4145"/>
          <w:sz w:val="27"/>
          <w:szCs w:val="27"/>
        </w:rPr>
        <w:t>.</w:t>
      </w:r>
    </w:p>
    <w:p w14:paraId="1BF0F502" w14:textId="2276A8AB" w:rsidR="001636BB" w:rsidRPr="00582C82" w:rsidRDefault="00F739FD" w:rsidP="00582C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rPr>
          <w:rFonts w:ascii="Open Sans" w:hAnsi="Open Sans" w:cs="Open Sans"/>
          <w:color w:val="3A4145"/>
          <w:sz w:val="27"/>
          <w:szCs w:val="27"/>
        </w:rPr>
      </w:pPr>
      <w:r w:rsidRPr="009C6DF6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Positivity:</w:t>
      </w:r>
      <w:r w:rsidR="00DE4B90" w:rsidRPr="009C6DF6">
        <w:rPr>
          <w:rFonts w:eastAsiaTheme="minorHAnsi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3352B9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3352B9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r , </w:t>
      </w:r>
      <w:r w:rsidR="00CA1165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</w:t>
      </w:r>
      <w:r w:rsidR="003352B9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A54AB5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A54AB5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≥</w:t>
      </w:r>
      <w:r w:rsidR="00A54AB5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0</w:t>
      </w:r>
      <w:r w:rsidR="00CA1165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,  </w:t>
      </w:r>
      <w:r w:rsidR="00CA1165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∀</w:t>
      </w:r>
      <w:r w:rsidR="00CA1165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</w:t>
      </w:r>
      <w:r w:rsidR="007344AC" w:rsidRPr="00737DD2">
        <w:rPr>
          <w:rFonts w:ascii="Calibri" w:eastAsiaTheme="minorHAnsi" w:hAnsi="Calibri" w:cs="Calibri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ϵ</w:t>
      </w:r>
      <w:r w:rsidR="007344AC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  <w:r w:rsidR="009C6DF6" w:rsidRPr="00582C82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Pr="00582C82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where </w:t>
      </w:r>
      <w:r w:rsidR="009F26C3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9F26C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 , r</w:t>
      </w:r>
      <w:r w:rsidR="009F26C3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9F26C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≥ 0</w:t>
      </w:r>
      <w:r w:rsidR="009F26C3" w:rsidRPr="00582C82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Pr="00582C82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means that </w:t>
      </w:r>
      <w:r w:rsidR="009F26C3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9F26C3" w:rsidRPr="00737DD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 , r</w:t>
      </w:r>
      <w:r w:rsidR="009F26C3" w:rsidRPr="00737DD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Pr="00582C82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 is real (i.e., its complex part is</w:t>
      </w:r>
      <w:r w:rsidR="001636BB" w:rsidRPr="00582C82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</w:p>
    <w:p w14:paraId="784DC007" w14:textId="29CF976D" w:rsidR="00F739FD" w:rsidRPr="009C6DF6" w:rsidRDefault="00F739FD" w:rsidP="001636BB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Open Sans" w:hAnsi="Open Sans" w:cs="Open Sans"/>
          <w:color w:val="3A4145"/>
          <w:sz w:val="27"/>
          <w:szCs w:val="27"/>
        </w:rPr>
      </w:pPr>
      <w:r w:rsidRPr="009C6DF6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zero)</w:t>
      </w:r>
      <w:r w:rsidR="004566ED" w:rsidRPr="009C6DF6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Pr="009C6DF6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and positive.</w:t>
      </w:r>
      <w:r w:rsidR="00B80652" w:rsidRPr="009C6DF6">
        <w:rPr>
          <w:rFonts w:ascii="Open Sans" w:hAnsi="Open Sans" w:cs="Open Sans"/>
          <w:color w:val="3A4145"/>
          <w:sz w:val="27"/>
          <w:szCs w:val="27"/>
        </w:rPr>
        <w:t xml:space="preserve"> </w:t>
      </w:r>
    </w:p>
    <w:p w14:paraId="59CCB55E" w14:textId="5C199CB8" w:rsidR="00F739FD" w:rsidRPr="00885389" w:rsidRDefault="00F739FD" w:rsidP="008853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Definiteness:</w:t>
      </w:r>
      <w:r w:rsidR="00FE27CF"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FE27CF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FE27CF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 , r</w:t>
      </w:r>
      <w:r w:rsidR="00FE27CF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FE27CF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FE27CF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= </w:t>
      </w:r>
      <w:r w:rsidR="00FE27CF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0</w:t>
      </w:r>
      <w:r w:rsidR="00FE27CF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, if </w:t>
      </w:r>
      <w:r w:rsidR="00601B56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and only if r = 0</w:t>
      </w:r>
    </w:p>
    <w:p w14:paraId="1D56B57C" w14:textId="2911FED4" w:rsidR="00F739FD" w:rsidRPr="00885389" w:rsidRDefault="00F739FD" w:rsidP="008853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Additivity in first argument:</w:t>
      </w:r>
      <w:r w:rsidR="00756683"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756683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756683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+ s, t</w:t>
      </w:r>
      <w:r w:rsidR="00756683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= </w:t>
      </w:r>
      <w:r w:rsidR="00547DFD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r , 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t</w:t>
      </w:r>
      <w:r w:rsidR="00547DFD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+ </w:t>
      </w:r>
      <w:r w:rsidR="00547DFD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, 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t</w:t>
      </w:r>
      <w:r w:rsidR="00547DFD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547DFD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 </w:t>
      </w:r>
      <w:r w:rsidR="00181736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, </w:t>
      </w:r>
      <w:r w:rsidR="00181736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∀</w:t>
      </w:r>
      <w:r w:rsidR="00181736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181736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</w:t>
      </w:r>
      <w:r w:rsidR="00181736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,s,t</w:t>
      </w:r>
      <w:r w:rsidR="00181736" w:rsidRPr="00FE1832">
        <w:rPr>
          <w:rFonts w:ascii="Calibri" w:eastAsiaTheme="minorHAnsi" w:hAnsi="Calibri" w:cs="Calibri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ϵ</w:t>
      </w:r>
      <w:r w:rsidR="00181736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</w:p>
    <w:p w14:paraId="227D23D3" w14:textId="7B73D0B4" w:rsidR="00F739FD" w:rsidRPr="00885389" w:rsidRDefault="00F739FD" w:rsidP="008853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Homogeneity in first argument:</w:t>
      </w:r>
      <w:r w:rsidR="00687E50"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687E50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087E48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α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, 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  <w:r w:rsidR="00687E50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= </w:t>
      </w:r>
      <w:r w:rsidR="008321C3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α</w:t>
      </w:r>
      <w:r w:rsidR="00687E50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r , </w:t>
      </w:r>
      <w:r w:rsidR="00B92C68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  <w:r w:rsidR="00687E50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 , </w:t>
      </w:r>
      <w:r w:rsidR="00687E50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∀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r,s</w:t>
      </w:r>
      <w:r w:rsidR="00B92C68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687E50" w:rsidRPr="00FE1832">
        <w:rPr>
          <w:rFonts w:ascii="Calibri" w:eastAsiaTheme="minorHAnsi" w:hAnsi="Calibri" w:cs="Calibri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ϵ</w:t>
      </w:r>
      <w:r w:rsidR="00687E50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</w:t>
      </w:r>
      <w:r w:rsidR="008321C3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, </w:t>
      </w:r>
      <w:r w:rsidR="00FE5B14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∀</w:t>
      </w:r>
      <w:r w:rsidR="00FE5B14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8321C3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α</w:t>
      </w:r>
      <w:r w:rsidR="008321C3" w:rsidRPr="00FE1832">
        <w:rPr>
          <w:rFonts w:ascii="Calibri" w:eastAsiaTheme="minorHAnsi" w:hAnsi="Calibri" w:cs="Calibri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ϵ</w:t>
      </w:r>
      <w:r w:rsidR="008321C3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8321C3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ℂ</w:t>
      </w:r>
    </w:p>
    <w:p w14:paraId="31E1CAC3" w14:textId="49C6801C" w:rsidR="005D3FDC" w:rsidRPr="00885389" w:rsidRDefault="00F739FD" w:rsidP="008853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Conjugate symmetry:</w:t>
      </w:r>
      <w:r w:rsidR="003323DC"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693967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 , s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="00693967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= 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693967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 , r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</w:p>
    <w:p w14:paraId="737836F5" w14:textId="613D26E4" w:rsidR="00EB6F9C" w:rsidRDefault="00F739FD" w:rsidP="00EB6F9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where</w:t>
      </w:r>
      <w:r w:rsidR="00693967"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693967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s , r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 denotes the complex conjugate of</w:t>
      </w:r>
      <w:r w:rsidR="00693967"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⟨</w:t>
      </w:r>
      <w:r w:rsidR="00693967" w:rsidRPr="00FE1832">
        <w:rPr>
          <w:rFonts w:ascii="Open Sans" w:eastAsiaTheme="minorHAnsi" w:hAnsi="Open Sans" w:cs="Open Sans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r , s</w:t>
      </w:r>
      <w:r w:rsidR="00693967" w:rsidRPr="00FE1832">
        <w:rPr>
          <w:rFonts w:ascii="Cambria Math" w:eastAsiaTheme="minorHAnsi" w:hAnsi="Cambria Math" w:cs="Cambria Math"/>
          <w:b/>
          <w:bCs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⟩</w:t>
      </w:r>
      <w:r w:rsidRPr="00885389"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 </w:t>
      </w:r>
    </w:p>
    <w:p w14:paraId="518CD1A2" w14:textId="77777777" w:rsidR="00EB6F9C" w:rsidRPr="00885389" w:rsidRDefault="00EB6F9C" w:rsidP="00EB6F9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Open Sans" w:eastAsiaTheme="minorHAnsi" w:hAnsi="Open Sans" w:cs="Open Sans"/>
          <w:color w:val="3A4145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</w:p>
    <w:p w14:paraId="671F7754" w14:textId="5A257E3F" w:rsidR="00F739FD" w:rsidRPr="00EB6F9C" w:rsidRDefault="00622A13">
      <w:pPr>
        <w:rPr>
          <w:rFonts w:ascii="Open Sans" w:hAnsi="Open Sans" w:cs="Open Sans"/>
          <w:b/>
          <w:bCs/>
          <w:color w:val="3A4145"/>
          <w:sz w:val="20"/>
          <w:szCs w:val="20"/>
          <w:u w:val="single"/>
          <w:shd w:val="clear" w:color="auto" w:fill="FFFFFF"/>
        </w:rPr>
      </w:pPr>
      <w:r w:rsidRPr="00EB6F9C">
        <w:rPr>
          <w:rFonts w:ascii="Open Sans" w:hAnsi="Open Sans" w:cs="Open Sans"/>
          <w:b/>
          <w:bCs/>
          <w:color w:val="3A4145"/>
          <w:sz w:val="20"/>
          <w:szCs w:val="20"/>
          <w:u w:val="single"/>
          <w:shd w:val="clear" w:color="auto" w:fill="FFFFFF"/>
        </w:rPr>
        <w:t>Example:</w:t>
      </w:r>
    </w:p>
    <w:p w14:paraId="387A03D4" w14:textId="4E19B5A6" w:rsidR="00622A13" w:rsidRPr="00EB6F9C" w:rsidRDefault="00622A13" w:rsidP="000D41BA">
      <w:pPr>
        <w:spacing w:after="0"/>
        <w:ind w:firstLine="720"/>
        <w:rPr>
          <w:rFonts w:ascii="Open Sans" w:hAnsi="Open Sans" w:cs="Open Sans"/>
          <w:color w:val="3A4145"/>
          <w:sz w:val="27"/>
          <w:szCs w:val="27"/>
          <w:shd w:val="clear" w:color="auto" w:fill="FFFFFF"/>
        </w:rPr>
      </w:pPr>
      <w:r w:rsidRPr="00825157">
        <w:rPr>
          <w:b/>
          <w:bCs/>
        </w:rPr>
        <w:t>⟨</w:t>
      </w:r>
      <w:r>
        <w:rPr>
          <w:b/>
          <w:bCs/>
        </w:rPr>
        <w:t>r , s</w:t>
      </w:r>
      <w:r w:rsidRPr="00825157">
        <w:rPr>
          <w:b/>
          <w:bCs/>
        </w:rPr>
        <w:t>⟩</w:t>
      </w:r>
      <w:r>
        <w:rPr>
          <w:b/>
          <w:bCs/>
        </w:rPr>
        <w:t xml:space="preserve"> = s</w:t>
      </w:r>
      <w:r w:rsidRPr="00EB438D">
        <w:rPr>
          <w:b/>
          <w:bCs/>
          <w:vertAlign w:val="superscript"/>
        </w:rPr>
        <w:t>T</w:t>
      </w:r>
      <w:r>
        <w:rPr>
          <w:b/>
          <w:bCs/>
        </w:rPr>
        <w:t xml:space="preserve">. r = </w:t>
      </w:r>
      <w:r w:rsidRPr="00825157">
        <w:rPr>
          <w:b/>
          <w:bCs/>
        </w:rPr>
        <w:t>∑</w:t>
      </w:r>
      <w:r>
        <w:rPr>
          <w:b/>
          <w:bCs/>
        </w:rPr>
        <w:t>r</w:t>
      </w:r>
      <w:r w:rsidRPr="00224EA4">
        <w:rPr>
          <w:b/>
          <w:bCs/>
          <w:vertAlign w:val="subscript"/>
        </w:rPr>
        <w:t>k</w:t>
      </w:r>
      <w:r>
        <w:rPr>
          <w:b/>
          <w:bCs/>
        </w:rPr>
        <w:t>s</w:t>
      </w:r>
      <w:r w:rsidRPr="00224EA4">
        <w:rPr>
          <w:b/>
          <w:bCs/>
          <w:vertAlign w:val="subscript"/>
        </w:rPr>
        <w:t>k</w:t>
      </w:r>
      <w:r>
        <w:rPr>
          <w:b/>
          <w:bCs/>
          <w:vertAlign w:val="subscript"/>
        </w:rPr>
        <w:t xml:space="preserve"> </w:t>
      </w:r>
      <w:r>
        <w:rPr>
          <w:rFonts w:ascii="Open Sans" w:hAnsi="Open Sans" w:cs="Open Sans"/>
          <w:color w:val="3A4145"/>
          <w:sz w:val="27"/>
          <w:szCs w:val="27"/>
          <w:shd w:val="clear" w:color="auto" w:fill="FFFFFF"/>
        </w:rPr>
        <w:t xml:space="preserve"> for all k=1…K</w:t>
      </w:r>
    </w:p>
    <w:p w14:paraId="58F0CE5B" w14:textId="77777777" w:rsidR="00A34AD4" w:rsidRPr="00A34AD4" w:rsidRDefault="00A34AD4" w:rsidP="003153C4">
      <w:pPr>
        <w:rPr>
          <w:b/>
          <w:bCs/>
          <w:u w:val="single"/>
        </w:rPr>
      </w:pPr>
      <w:r w:rsidRPr="00A34AD4">
        <w:rPr>
          <w:b/>
          <w:bCs/>
          <w:u w:val="single"/>
        </w:rPr>
        <w:t>Orthogonal vectors</w:t>
      </w:r>
    </w:p>
    <w:p w14:paraId="6D38D9C0" w14:textId="580EE9C5" w:rsidR="001771A2" w:rsidRPr="00136B2C" w:rsidRDefault="003153C4">
      <w:pPr>
        <w:rPr>
          <w:b/>
          <w:bCs/>
        </w:rPr>
      </w:pPr>
      <w:r w:rsidRPr="003153C4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When the inner product between two vectors is equal to zero, that is,</w:t>
      </w:r>
      <w:r w:rsidR="00E8121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E81217" w:rsidRPr="00825157">
        <w:rPr>
          <w:b/>
          <w:bCs/>
        </w:rPr>
        <w:t>⟨</w:t>
      </w:r>
      <w:r w:rsidR="00E81217">
        <w:rPr>
          <w:b/>
          <w:bCs/>
        </w:rPr>
        <w:t>r , s</w:t>
      </w:r>
      <w:r w:rsidR="00E81217" w:rsidRPr="00825157">
        <w:rPr>
          <w:b/>
          <w:bCs/>
        </w:rPr>
        <w:t>⟩</w:t>
      </w:r>
      <w:r w:rsidR="00E81217">
        <w:rPr>
          <w:b/>
          <w:bCs/>
        </w:rPr>
        <w:t xml:space="preserve"> =</w:t>
      </w:r>
      <w:r w:rsidR="00E81217">
        <w:rPr>
          <w:b/>
          <w:bCs/>
        </w:rPr>
        <w:t xml:space="preserve"> 0</w:t>
      </w:r>
      <w:r w:rsidR="00136B2C">
        <w:rPr>
          <w:b/>
          <w:bCs/>
        </w:rPr>
        <w:t xml:space="preserve"> </w:t>
      </w:r>
      <w:r w:rsidR="001771A2" w:rsidRPr="001771A2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then the two vectors are said to be orthogonal.</w:t>
      </w:r>
    </w:p>
    <w:p w14:paraId="4B3C5ABC" w14:textId="659EA605" w:rsidR="00B82BF4" w:rsidRPr="00B82BF4" w:rsidRDefault="00B82BF4">
      <w:pPr>
        <w:rPr>
          <w:b/>
          <w:bCs/>
          <w:u w:val="single"/>
        </w:rPr>
      </w:pPr>
      <w:r w:rsidRPr="00B82BF4">
        <w:rPr>
          <w:b/>
          <w:bCs/>
          <w:u w:val="single"/>
        </w:rPr>
        <w:t>Vector Norm</w:t>
      </w:r>
    </w:p>
    <w:p w14:paraId="4EBAE8D7" w14:textId="17A2C912" w:rsidR="005B53A9" w:rsidRPr="00B8336F" w:rsidRDefault="005B53A9" w:rsidP="000F381D">
      <w:pPr>
        <w:spacing w:after="0"/>
        <w:rPr>
          <w:b/>
          <w:bCs/>
        </w:rPr>
      </w:pPr>
      <w:r>
        <w:rPr>
          <w:rStyle w:val="titoletto"/>
          <w:rFonts w:ascii="Open Sans" w:hAnsi="Open Sans" w:cs="Open Sans"/>
          <w:b/>
          <w:bCs/>
          <w:color w:val="444B4F"/>
          <w:sz w:val="27"/>
          <w:szCs w:val="27"/>
          <w:shd w:val="clear" w:color="auto" w:fill="FFFFFF"/>
        </w:rPr>
        <w:t>Definition</w:t>
      </w:r>
      <w:r>
        <w:rPr>
          <w:rFonts w:ascii="Open Sans" w:hAnsi="Open Sans" w:cs="Open Sans"/>
          <w:color w:val="3A4145"/>
          <w:sz w:val="27"/>
          <w:szCs w:val="27"/>
          <w:shd w:val="clear" w:color="auto" w:fill="FFFFFF"/>
        </w:rPr>
        <w:t> </w:t>
      </w:r>
      <w:r w:rsidRPr="00B8336F">
        <w:rPr>
          <w:rFonts w:ascii="Open Sans" w:hAnsi="Open Sans" w:cs="Open Sans"/>
          <w:color w:val="3A4145"/>
          <w:shd w:val="clear" w:color="auto" w:fill="FFFFFF"/>
        </w:rPr>
        <w:t>Let</w:t>
      </w:r>
      <w:r w:rsidRPr="00B8336F">
        <w:rPr>
          <w:rFonts w:ascii="Open Sans" w:hAnsi="Open Sans" w:cs="Open Sans"/>
          <w:color w:val="3A4145"/>
          <w:shd w:val="clear" w:color="auto" w:fill="FFFFFF"/>
        </w:rPr>
        <w:t xml:space="preserve"> </w:t>
      </w:r>
      <w:r w:rsidR="008D28CD" w:rsidRPr="00B8336F">
        <w:rPr>
          <w:b/>
          <w:bCs/>
        </w:rPr>
        <w:t>Ѕ</w:t>
      </w:r>
      <w:r w:rsidRPr="00B8336F">
        <w:rPr>
          <w:rFonts w:ascii="Open Sans" w:hAnsi="Open Sans" w:cs="Open Sans"/>
          <w:color w:val="3A4145"/>
          <w:shd w:val="clear" w:color="auto" w:fill="FFFFFF"/>
        </w:rPr>
        <w:t xml:space="preserve"> </w:t>
      </w:r>
      <w:r w:rsidRPr="00B8336F">
        <w:rPr>
          <w:rFonts w:ascii="Open Sans" w:hAnsi="Open Sans" w:cs="Open Sans"/>
          <w:color w:val="3A4145"/>
          <w:shd w:val="clear" w:color="auto" w:fill="FFFFFF"/>
        </w:rPr>
        <w:t>be a vector space and</w:t>
      </w:r>
      <w:r w:rsidRPr="00B8336F">
        <w:rPr>
          <w:rFonts w:ascii="Open Sans" w:hAnsi="Open Sans" w:cs="Open Sans"/>
          <w:color w:val="3A4145"/>
          <w:shd w:val="clear" w:color="auto" w:fill="FFFFFF"/>
        </w:rPr>
        <w:t xml:space="preserve"> </w:t>
      </w:r>
      <w:r w:rsidR="008653D2" w:rsidRPr="00B8336F">
        <w:rPr>
          <w:b/>
          <w:bCs/>
        </w:rPr>
        <w:t>⟨</w:t>
      </w:r>
      <w:r w:rsidR="00AE3C18" w:rsidRPr="00B8336F">
        <w:rPr>
          <w:b/>
          <w:bCs/>
        </w:rPr>
        <w:t>. ,</w:t>
      </w:r>
      <w:r w:rsidR="00734A26" w:rsidRPr="00B8336F">
        <w:rPr>
          <w:b/>
          <w:bCs/>
        </w:rPr>
        <w:t xml:space="preserve"> .</w:t>
      </w:r>
      <w:r w:rsidR="008653D2" w:rsidRPr="00B8336F">
        <w:rPr>
          <w:b/>
          <w:bCs/>
        </w:rPr>
        <w:t>⟩</w:t>
      </w:r>
      <w:r w:rsidRPr="00B8336F">
        <w:rPr>
          <w:rFonts w:ascii="Open Sans" w:hAnsi="Open Sans" w:cs="Open Sans"/>
          <w:color w:val="3A4145"/>
          <w:shd w:val="clear" w:color="auto" w:fill="FFFFFF"/>
        </w:rPr>
        <w:t> an </w:t>
      </w:r>
      <w:r w:rsidRPr="00B8336F">
        <w:rPr>
          <w:rFonts w:ascii="Open Sans" w:hAnsi="Open Sans" w:cs="Open Sans"/>
          <w:color w:val="3A4145"/>
          <w:shd w:val="clear" w:color="auto" w:fill="FFFFFF"/>
        </w:rPr>
        <w:t>inner product</w:t>
      </w:r>
      <w:r w:rsidRPr="00B8336F">
        <w:rPr>
          <w:rFonts w:ascii="Open Sans" w:hAnsi="Open Sans" w:cs="Open Sans"/>
          <w:color w:val="3A4145"/>
          <w:shd w:val="clear" w:color="auto" w:fill="FFFFFF"/>
        </w:rPr>
        <w:t> on </w:t>
      </w:r>
      <w:r w:rsidR="00CB622B" w:rsidRPr="00B8336F">
        <w:rPr>
          <w:b/>
          <w:bCs/>
        </w:rPr>
        <w:t>s</w:t>
      </w:r>
      <w:r w:rsidR="00CB622B" w:rsidRPr="00B8336F">
        <w:rPr>
          <w:b/>
          <w:bCs/>
        </w:rPr>
        <w:t xml:space="preserve"> </w:t>
      </w:r>
      <w:r w:rsidRPr="00B8336F">
        <w:rPr>
          <w:rFonts w:ascii="Open Sans" w:hAnsi="Open Sans" w:cs="Open Sans"/>
          <w:color w:val="3A4145"/>
          <w:shd w:val="clear" w:color="auto" w:fill="FFFFFF"/>
        </w:rPr>
        <w:t>Then, the function </w:t>
      </w:r>
      <w:r w:rsidR="00825157" w:rsidRPr="00B8336F">
        <w:rPr>
          <w:b/>
          <w:bCs/>
        </w:rPr>
        <w:t>||</w:t>
      </w:r>
      <w:r w:rsidR="00B44131" w:rsidRPr="00B8336F">
        <w:rPr>
          <w:b/>
          <w:bCs/>
        </w:rPr>
        <w:t>s</w:t>
      </w:r>
      <w:r w:rsidR="00825157" w:rsidRPr="00B8336F">
        <w:rPr>
          <w:b/>
          <w:bCs/>
        </w:rPr>
        <w:t>||</w:t>
      </w:r>
      <w:r w:rsidR="0046105C" w:rsidRPr="00B8336F">
        <w:rPr>
          <w:rFonts w:ascii="Open Sans" w:hAnsi="Open Sans" w:cs="Open Sans"/>
          <w:color w:val="3A4145"/>
          <w:shd w:val="clear" w:color="auto" w:fill="FFFFFF"/>
        </w:rPr>
        <w:t xml:space="preserve"> </w:t>
      </w:r>
      <w:r w:rsidRPr="00B8336F">
        <w:rPr>
          <w:rFonts w:ascii="Open Sans" w:hAnsi="Open Sans" w:cs="Open Sans"/>
          <w:color w:val="3A4145"/>
          <w:shd w:val="clear" w:color="auto" w:fill="FFFFFF"/>
        </w:rPr>
        <w:t>defined by</w:t>
      </w:r>
      <w:r w:rsidR="007752E6" w:rsidRPr="00B8336F">
        <w:rPr>
          <w:rStyle w:val="displayed"/>
          <w:rFonts w:ascii="Open Sans" w:hAnsi="Open Sans" w:cs="Open Sans"/>
          <w:noProof/>
          <w:color w:val="3A4145"/>
          <w:shd w:val="clear" w:color="auto" w:fill="FFFFFF"/>
        </w:rPr>
        <w:t xml:space="preserve"> </w:t>
      </w:r>
      <w:r w:rsidR="007752E6" w:rsidRPr="00B8336F">
        <w:rPr>
          <w:b/>
          <w:bCs/>
        </w:rPr>
        <w:t>||s||</w:t>
      </w:r>
      <w:r w:rsidR="007752E6" w:rsidRPr="00B8336F">
        <w:rPr>
          <w:rFonts w:ascii="Open Sans" w:hAnsi="Open Sans" w:cs="Open Sans"/>
          <w:color w:val="3A4145"/>
          <w:shd w:val="clear" w:color="auto" w:fill="FFFFFF"/>
        </w:rPr>
        <w:t xml:space="preserve"> = √</w:t>
      </w:r>
      <w:r w:rsidR="007752E6" w:rsidRPr="00B8336F">
        <w:rPr>
          <w:b/>
          <w:bCs/>
        </w:rPr>
        <w:t xml:space="preserve">⟨s,s⟩ , </w:t>
      </w:r>
      <w:r w:rsidR="00DA3AEC">
        <w:rPr>
          <w:rFonts w:ascii="Cambria Math" w:hAnsi="Cambria Math" w:cs="Cambria Math"/>
          <w:b/>
          <w:bCs/>
        </w:rPr>
        <w:t>∀</w:t>
      </w:r>
      <w:r w:rsidR="007752E6" w:rsidRPr="00B8336F">
        <w:rPr>
          <w:b/>
          <w:bCs/>
        </w:rPr>
        <w:t xml:space="preserve"> sϵЅ</w:t>
      </w:r>
      <w:r w:rsidR="007752E6" w:rsidRPr="00B8336F">
        <w:rPr>
          <w:b/>
          <w:bCs/>
        </w:rPr>
        <w:t xml:space="preserve">, </w:t>
      </w:r>
      <w:r w:rsidRPr="00B8336F">
        <w:rPr>
          <w:rFonts w:ascii="Open Sans" w:hAnsi="Open Sans" w:cs="Open Sans"/>
          <w:color w:val="3A4145"/>
          <w:shd w:val="clear" w:color="auto" w:fill="FFFFFF"/>
        </w:rPr>
        <w:t>called an induced norm</w:t>
      </w:r>
      <w:r w:rsidR="00337340" w:rsidRPr="00B8336F">
        <w:rPr>
          <w:rFonts w:ascii="Open Sans" w:hAnsi="Open Sans" w:cs="Open Sans"/>
          <w:color w:val="3A4145"/>
          <w:shd w:val="clear" w:color="auto" w:fill="FFFFFF"/>
        </w:rPr>
        <w:t xml:space="preserve"> </w:t>
      </w:r>
      <w:r w:rsidRPr="00B8336F">
        <w:rPr>
          <w:rFonts w:ascii="Open Sans" w:hAnsi="Open Sans" w:cs="Open Sans"/>
          <w:color w:val="3A4145"/>
          <w:shd w:val="clear" w:color="auto" w:fill="FFFFFF"/>
        </w:rPr>
        <w:t>on</w:t>
      </w:r>
      <w:r w:rsidR="00B42573" w:rsidRPr="00B8336F">
        <w:rPr>
          <w:rFonts w:ascii="Open Sans" w:hAnsi="Open Sans" w:cs="Open Sans"/>
          <w:color w:val="3A4145"/>
          <w:shd w:val="clear" w:color="auto" w:fill="FFFFFF"/>
        </w:rPr>
        <w:t xml:space="preserve"> </w:t>
      </w:r>
      <w:r w:rsidR="00B42573" w:rsidRPr="00B8336F">
        <w:rPr>
          <w:b/>
          <w:bCs/>
        </w:rPr>
        <w:t>Ѕ</w:t>
      </w:r>
      <w:r w:rsidR="00B42573" w:rsidRPr="00B8336F">
        <w:rPr>
          <w:b/>
          <w:bCs/>
        </w:rPr>
        <w:t>.</w:t>
      </w:r>
    </w:p>
    <w:p w14:paraId="6AEC9727" w14:textId="4DFA5E31" w:rsidR="00C46035" w:rsidRPr="00BA34D9" w:rsidRDefault="00BA34D9" w:rsidP="000F381D">
      <w:pPr>
        <w:spacing w:after="0"/>
        <w:rPr>
          <w:b/>
          <w:bCs/>
        </w:rPr>
      </w:pPr>
      <w:r w:rsidRPr="00BA34D9">
        <w:rPr>
          <w:b/>
          <w:bCs/>
        </w:rPr>
        <w:t>Example</w:t>
      </w:r>
      <w:r>
        <w:rPr>
          <w:b/>
          <w:bCs/>
        </w:rPr>
        <w:t>:</w:t>
      </w:r>
    </w:p>
    <w:p w14:paraId="02D2008F" w14:textId="77777777" w:rsidR="00DF28AA" w:rsidRDefault="00834F7F" w:rsidP="000F381D">
      <w:pPr>
        <w:spacing w:after="0"/>
        <w:rPr>
          <w:rFonts w:ascii="Open Sans" w:hAnsi="Open Sans" w:cs="Open Sans"/>
          <w:color w:val="3A4145"/>
          <w:sz w:val="27"/>
          <w:szCs w:val="27"/>
          <w:shd w:val="clear" w:color="auto" w:fill="FFFFFF"/>
        </w:rPr>
      </w:pPr>
      <w:r w:rsidRPr="00825157">
        <w:rPr>
          <w:b/>
          <w:bCs/>
        </w:rPr>
        <w:t>⟨</w:t>
      </w:r>
      <w:r>
        <w:rPr>
          <w:b/>
          <w:bCs/>
        </w:rPr>
        <w:t>r , s</w:t>
      </w:r>
      <w:r w:rsidRPr="00825157">
        <w:rPr>
          <w:b/>
          <w:bCs/>
        </w:rPr>
        <w:t>⟩</w:t>
      </w:r>
      <w:r>
        <w:rPr>
          <w:b/>
          <w:bCs/>
        </w:rPr>
        <w:t xml:space="preserve"> = s</w:t>
      </w:r>
      <w:r w:rsidRPr="00EB438D">
        <w:rPr>
          <w:b/>
          <w:bCs/>
          <w:vertAlign w:val="superscript"/>
        </w:rPr>
        <w:t>T</w:t>
      </w:r>
      <w:r w:rsidR="008B1DC1">
        <w:rPr>
          <w:b/>
          <w:bCs/>
        </w:rPr>
        <w:t>. r</w:t>
      </w:r>
      <w:r>
        <w:rPr>
          <w:b/>
          <w:bCs/>
        </w:rPr>
        <w:t xml:space="preserve"> </w:t>
      </w:r>
      <w:r w:rsidR="00A60171">
        <w:rPr>
          <w:b/>
          <w:bCs/>
        </w:rPr>
        <w:t xml:space="preserve">= </w:t>
      </w:r>
      <w:r w:rsidR="00224EA4" w:rsidRPr="00825157">
        <w:rPr>
          <w:b/>
          <w:bCs/>
        </w:rPr>
        <w:t>∑</w:t>
      </w:r>
      <w:r w:rsidR="00224EA4">
        <w:rPr>
          <w:b/>
          <w:bCs/>
        </w:rPr>
        <w:t>r</w:t>
      </w:r>
      <w:r w:rsidR="00224EA4" w:rsidRPr="00224EA4">
        <w:rPr>
          <w:b/>
          <w:bCs/>
          <w:vertAlign w:val="subscript"/>
        </w:rPr>
        <w:t>k</w:t>
      </w:r>
      <w:r w:rsidR="00224EA4">
        <w:rPr>
          <w:b/>
          <w:bCs/>
        </w:rPr>
        <w:t>s</w:t>
      </w:r>
      <w:r w:rsidR="00224EA4" w:rsidRPr="00224EA4">
        <w:rPr>
          <w:b/>
          <w:bCs/>
          <w:vertAlign w:val="subscript"/>
        </w:rPr>
        <w:t>k</w:t>
      </w:r>
      <w:r w:rsidR="00ED1732">
        <w:rPr>
          <w:b/>
          <w:bCs/>
          <w:vertAlign w:val="subscript"/>
        </w:rPr>
        <w:t xml:space="preserve"> </w:t>
      </w:r>
      <w:r w:rsidR="00ED1732">
        <w:rPr>
          <w:rFonts w:ascii="Open Sans" w:hAnsi="Open Sans" w:cs="Open Sans"/>
          <w:color w:val="3A4145"/>
          <w:sz w:val="27"/>
          <w:szCs w:val="27"/>
          <w:shd w:val="clear" w:color="auto" w:fill="FFFFFF"/>
        </w:rPr>
        <w:t xml:space="preserve"> for </w:t>
      </w:r>
      <w:r w:rsidR="00525E87">
        <w:rPr>
          <w:rFonts w:ascii="Open Sans" w:hAnsi="Open Sans" w:cs="Open Sans"/>
          <w:color w:val="3A4145"/>
          <w:sz w:val="27"/>
          <w:szCs w:val="27"/>
          <w:shd w:val="clear" w:color="auto" w:fill="FFFFFF"/>
        </w:rPr>
        <w:t>all k=1…K</w:t>
      </w:r>
    </w:p>
    <w:p w14:paraId="5F4801B1" w14:textId="77777777" w:rsidR="005F5328" w:rsidRPr="005F5328" w:rsidRDefault="00B8336F" w:rsidP="005F5328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B8336F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let</w:t>
      </w:r>
      <w:r w:rsidR="00ED1732" w:rsidRPr="00B8336F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EA3FC0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r = {</w:t>
      </w:r>
      <w:r w:rsidR="005F5328"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{1}, </w:t>
      </w:r>
    </w:p>
    <w:p w14:paraId="6875C11C" w14:textId="2BF73552" w:rsidR="005F5328" w:rsidRPr="005F5328" w:rsidRDefault="005F5328" w:rsidP="005F5328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F67506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</w: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{-1},</w:t>
      </w:r>
    </w:p>
    <w:p w14:paraId="3706EF12" w14:textId="77777777" w:rsidR="00AC6A20" w:rsidRDefault="005F5328" w:rsidP="005F5328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</w:t>
      </w:r>
      <w:r w:rsidR="00AC6A20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</w: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{2}</w:t>
      </w:r>
    </w:p>
    <w:p w14:paraId="143CC528" w14:textId="0E6B3960" w:rsidR="00E44B67" w:rsidRDefault="00AC6A20" w:rsidP="00AC6A20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7377BC8F" w14:textId="06E8F5CE" w:rsidR="00C40087" w:rsidRPr="00C40087" w:rsidRDefault="00E44B67" w:rsidP="00C40087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let s = {</w:t>
      </w:r>
      <w:r w:rsidR="00EA1836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C40087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{2}, </w:t>
      </w:r>
    </w:p>
    <w:p w14:paraId="5389B235" w14:textId="57979897" w:rsidR="00C40087" w:rsidRPr="00C40087" w:rsidRDefault="00C40087" w:rsidP="00C40087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lastRenderedPageBreak/>
        <w:t xml:space="preserve">       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</w:r>
      <w:r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{0},</w:t>
      </w:r>
    </w:p>
    <w:p w14:paraId="78C05034" w14:textId="6DC5B8E9" w:rsidR="00C40087" w:rsidRDefault="00C40087" w:rsidP="00C40087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</w:r>
      <w:r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{1}</w:t>
      </w:r>
    </w:p>
    <w:p w14:paraId="10BA9D8A" w14:textId="0E024A54" w:rsidR="00BA34D9" w:rsidRDefault="00E44B67" w:rsidP="00AC6A20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7551C5A1" w14:textId="538DA52F" w:rsidR="00DD69CC" w:rsidRDefault="00CB2C38" w:rsidP="00DD69CC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s</w:t>
      </w:r>
      <w:r w:rsidRPr="00CB2C38">
        <w:rPr>
          <w:rFonts w:ascii="Open Sans" w:hAnsi="Open Sans" w:cs="Open Sans"/>
          <w:color w:val="3A4145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= </w:t>
      </w:r>
      <w:r w:rsidR="00DD69C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</w:t>
      </w:r>
      <w:r w:rsidR="00DD69C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DD69CC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{2},</w:t>
      </w:r>
      <w:r w:rsidR="00DD69C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DD69CC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{0},</w:t>
      </w:r>
      <w:r w:rsidR="00DD69C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DD69CC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{1}</w:t>
      </w:r>
      <w:r w:rsidR="00DD69CC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1A2BC278" w14:textId="77777777" w:rsidR="0010720D" w:rsidRPr="005F5328" w:rsidRDefault="000036E7" w:rsidP="0010720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s</w:t>
      </w:r>
      <w:r w:rsidRPr="000036E7">
        <w:rPr>
          <w:rFonts w:ascii="Open Sans" w:hAnsi="Open Sans" w:cs="Open Sans"/>
          <w:color w:val="3A4145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.r = </w:t>
      </w:r>
      <w:r w:rsidR="0010720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{ </w:t>
      </w:r>
      <w:r w:rsidR="0010720D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{2},</w:t>
      </w:r>
      <w:r w:rsidR="0010720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10720D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{0},</w:t>
      </w:r>
      <w:r w:rsidR="0010720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="0010720D" w:rsidRPr="00C40087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{1}</w:t>
      </w:r>
      <w:r w:rsidR="0010720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  <w:r w:rsidR="0010720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. </w:t>
      </w:r>
      <w:r w:rsidR="0010720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</w:t>
      </w:r>
      <w:r w:rsidR="0010720D"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{1}, </w:t>
      </w:r>
    </w:p>
    <w:p w14:paraId="1BD03F2D" w14:textId="3DBE6718" w:rsidR="0010720D" w:rsidRPr="005F5328" w:rsidRDefault="0010720D" w:rsidP="0010720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  <w:t xml:space="preserve">           </w:t>
      </w: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{-1},</w:t>
      </w:r>
    </w:p>
    <w:p w14:paraId="465F1FA7" w14:textId="7EA1F971" w:rsidR="000036E7" w:rsidRDefault="0010720D" w:rsidP="0010720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ab/>
        <w:t xml:space="preserve">           </w:t>
      </w:r>
      <w:r w:rsidRPr="005F5328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{2}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3546BC3B" w14:textId="77777777" w:rsidR="0028698E" w:rsidRDefault="000C2DF1" w:rsidP="0010720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s</w:t>
      </w:r>
      <w:r w:rsidRPr="000036E7">
        <w:rPr>
          <w:rFonts w:ascii="Open Sans" w:hAnsi="Open Sans" w:cs="Open Sans"/>
          <w:color w:val="3A4145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.r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= {{2}.{1} + {0}.{</w:t>
      </w:r>
      <w:r w:rsidR="0028698E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-1} + {1}.{2}}</w:t>
      </w:r>
    </w:p>
    <w:p w14:paraId="2A823A9C" w14:textId="77777777" w:rsidR="00F36449" w:rsidRDefault="0028698E" w:rsidP="0010720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s</w:t>
      </w:r>
      <w:r w:rsidRPr="000036E7">
        <w:rPr>
          <w:rFonts w:ascii="Open Sans" w:hAnsi="Open Sans" w:cs="Open Sans"/>
          <w:color w:val="3A4145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.r = {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+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0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+ 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  <w:r w:rsidR="0004522D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= {4}</w:t>
      </w:r>
    </w:p>
    <w:p w14:paraId="50F29443" w14:textId="2F8E0C5F" w:rsidR="000C2DF1" w:rsidRDefault="00F36449" w:rsidP="0010720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825157">
        <w:rPr>
          <w:b/>
          <w:bCs/>
        </w:rPr>
        <w:t>⟨</w:t>
      </w:r>
      <w:r>
        <w:rPr>
          <w:b/>
          <w:bCs/>
        </w:rPr>
        <w:t>r , s</w:t>
      </w:r>
      <w:r w:rsidRPr="00825157">
        <w:rPr>
          <w:b/>
          <w:bCs/>
        </w:rPr>
        <w:t>⟩</w:t>
      </w:r>
      <w:r>
        <w:rPr>
          <w:b/>
          <w:bCs/>
        </w:rPr>
        <w:t xml:space="preserve"> = {4}</w:t>
      </w:r>
    </w:p>
    <w:p w14:paraId="5D82F561" w14:textId="3DBB4846" w:rsidR="008914BA" w:rsidRPr="00B10976" w:rsidRDefault="008914BA" w:rsidP="00B10976">
      <w:pPr>
        <w:rPr>
          <w:b/>
          <w:bCs/>
          <w:u w:val="single"/>
        </w:rPr>
      </w:pPr>
      <w:r w:rsidRPr="00B10976">
        <w:rPr>
          <w:b/>
          <w:bCs/>
          <w:u w:val="single"/>
        </w:rPr>
        <w:t>C++ Code Example:</w:t>
      </w:r>
    </w:p>
    <w:p w14:paraId="20238009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#include &lt;vector&gt;</w:t>
      </w:r>
    </w:p>
    <w:p w14:paraId="0CF39E22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#include &lt;iostream&gt;</w:t>
      </w:r>
    </w:p>
    <w:p w14:paraId="79062F0D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#include &lt;cmath&gt;</w:t>
      </w:r>
    </w:p>
    <w:p w14:paraId="7D480878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</w:p>
    <w:p w14:paraId="69F971E2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class Vector : public std::vector&lt;std::vector&lt;std::int32_t&gt;&gt; {</w:t>
      </w:r>
    </w:p>
    <w:p w14:paraId="2192D4D4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public:</w:t>
      </w:r>
    </w:p>
    <w:p w14:paraId="18FB87CF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using vector::vector;</w:t>
      </w:r>
    </w:p>
    <w:p w14:paraId="0495CBEC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virtual ~Vector() = default;</w:t>
      </w:r>
    </w:p>
    <w:p w14:paraId="423668AE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T();</w:t>
      </w:r>
    </w:p>
    <w:p w14:paraId="3C5AAC49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std::int32_t operator* (const Vector&amp; rhs) const;</w:t>
      </w:r>
    </w:p>
    <w:p w14:paraId="7D904B86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operator+ (const Vector&amp; rhs) const;</w:t>
      </w:r>
    </w:p>
    <w:p w14:paraId="23AE602C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operator* (const std::int32_t&amp; scalar);</w:t>
      </w:r>
    </w:p>
    <w:p w14:paraId="73AC41A3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friend Vector operator* (const std::int32_t&amp; scalar, const Vector&amp; v1);</w:t>
      </w:r>
    </w:p>
    <w:p w14:paraId="325EF942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long double N(std::uint32_t order);</w:t>
      </w:r>
    </w:p>
    <w:p w14:paraId="4502C0AA" w14:textId="2E1F4C73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void print() const;</w:t>
      </w:r>
    </w:p>
    <w:p w14:paraId="15A61D0B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};</w:t>
      </w:r>
    </w:p>
    <w:p w14:paraId="20B4E16D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</w:p>
    <w:p w14:paraId="5638CF70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class VectorSpace {</w:t>
      </w:r>
    </w:p>
    <w:p w14:paraId="5C7AE868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public:</w:t>
      </w:r>
    </w:p>
    <w:p w14:paraId="7232CD1F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VectorSpace(Vector aa, Vector bb) {</w:t>
      </w:r>
    </w:p>
    <w:p w14:paraId="21F41B52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    m_r = aa;</w:t>
      </w:r>
    </w:p>
    <w:p w14:paraId="2CC8D269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    m_s = bb;</w:t>
      </w:r>
    </w:p>
    <w:p w14:paraId="2F3CD3C6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}</w:t>
      </w:r>
    </w:p>
    <w:p w14:paraId="4B950D4C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VectorSpace() = default;</w:t>
      </w:r>
    </w:p>
    <w:p w14:paraId="302C098E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~VectorSpace() = default;</w:t>
      </w:r>
    </w:p>
    <w:p w14:paraId="24776A79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</w:p>
    <w:p w14:paraId="143C6E4A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r() const {</w:t>
      </w:r>
    </w:p>
    <w:p w14:paraId="6D5FC78D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    return(m_r);</w:t>
      </w:r>
    </w:p>
    <w:p w14:paraId="0E774EAF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}</w:t>
      </w:r>
    </w:p>
    <w:p w14:paraId="121236C4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</w:p>
    <w:p w14:paraId="5FCBB09A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s() const {</w:t>
      </w:r>
    </w:p>
    <w:p w14:paraId="2442F504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    return(m_s);</w:t>
      </w:r>
    </w:p>
    <w:p w14:paraId="37BE519A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}</w:t>
      </w:r>
    </w:p>
    <w:p w14:paraId="1B4D4ECC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</w:p>
    <w:p w14:paraId="7FD4B761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void r(Vector v) {</w:t>
      </w:r>
    </w:p>
    <w:p w14:paraId="1E8C0B30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    m_r = v;</w:t>
      </w:r>
    </w:p>
    <w:p w14:paraId="7D95E928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}</w:t>
      </w:r>
    </w:p>
    <w:p w14:paraId="7B1E90A0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void s(Vector v) {</w:t>
      </w:r>
    </w:p>
    <w:p w14:paraId="5E9F35F2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    m_s = v;</w:t>
      </w:r>
    </w:p>
    <w:p w14:paraId="1CE56D71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}</w:t>
      </w:r>
    </w:p>
    <w:p w14:paraId="28A44A70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</w:p>
    <w:p w14:paraId="41C881FB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private:</w:t>
      </w:r>
    </w:p>
    <w:p w14:paraId="442F451D" w14:textId="7777777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m_r;</w:t>
      </w:r>
    </w:p>
    <w:p w14:paraId="7F290DC4" w14:textId="2C163EAF" w:rsidR="00C62F30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 xml:space="preserve">        Vector m_s;</w:t>
      </w:r>
    </w:p>
    <w:p w14:paraId="5D984CC5" w14:textId="65C3A357" w:rsidR="008914BA" w:rsidRPr="008914BA" w:rsidRDefault="008914BA" w:rsidP="00453B28">
      <w:pPr>
        <w:spacing w:after="0" w:line="240" w:lineRule="auto"/>
        <w:ind w:left="170"/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</w:pPr>
      <w:r w:rsidRPr="008914BA">
        <w:rPr>
          <w:rFonts w:ascii="Open Sans" w:hAnsi="Open Sans" w:cs="Open Sans"/>
          <w:color w:val="3A4145"/>
          <w:sz w:val="16"/>
          <w:szCs w:val="16"/>
          <w:shd w:val="clear" w:color="auto" w:fill="FFFFFF"/>
        </w:rPr>
        <w:t>};</w:t>
      </w:r>
    </w:p>
    <w:p w14:paraId="025D4AFF" w14:textId="77777777" w:rsidR="003E3685" w:rsidRDefault="003E3685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50B47CD6" w14:textId="16B03E93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lastRenderedPageBreak/>
        <w:t>#include "vectors.hpp"</w:t>
      </w:r>
    </w:p>
    <w:p w14:paraId="3726091E" w14:textId="44AF82D7" w:rsidR="003C1993" w:rsidRPr="004D2FD8" w:rsidRDefault="00F33F3B" w:rsidP="001B0487">
      <w:pPr>
        <w:spacing w:after="0" w:line="240" w:lineRule="auto"/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</w:pP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/// This computes the Norm of a Vector</w:t>
      </w:r>
      <w:r w:rsidR="002B0E9D"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for a given order.</w:t>
      </w:r>
    </w:p>
    <w:p w14:paraId="4938828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long double Vector::N(std::uint32_t order) {</w:t>
      </w:r>
    </w:p>
    <w:p w14:paraId="17F4BC48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if(this-&gt;empty()) {</w:t>
      </w:r>
    </w:p>
    <w:p w14:paraId="22E7C8F6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std::cout &lt;&lt; " Norm of Empty Vector" &lt;&lt; std::endl;</w:t>
      </w:r>
    </w:p>
    <w:p w14:paraId="31153EB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return(0);</w:t>
      </w:r>
    </w:p>
    <w:p w14:paraId="1712BE0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4511E9F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5B4887A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std::uint32_t norm = 0;</w:t>
      </w:r>
    </w:p>
    <w:p w14:paraId="08883DD4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rows = this-&gt;size();</w:t>
      </w:r>
    </w:p>
    <w:p w14:paraId="6DB897AC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for(auto row = 0; row &lt; rows; ++row) {</w:t>
      </w:r>
    </w:p>
    <w:p w14:paraId="5D9FA16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for(auto ent: this-&gt;at(row)) {</w:t>
      </w:r>
    </w:p>
    <w:p w14:paraId="4FFF2F3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norm += std::pow(ent, 2);</w:t>
      </w:r>
    </w:p>
    <w:p w14:paraId="0BC2A85F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}</w:t>
      </w:r>
    </w:p>
    <w:p w14:paraId="45C20D1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407E121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3F89B0B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//std::cout &lt;&lt; " The value of |v| is " &lt;&lt; norm &lt;&lt; std::endl;</w:t>
      </w:r>
    </w:p>
    <w:p w14:paraId="204C14B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if(norm) {</w:t>
      </w:r>
    </w:p>
    <w:p w14:paraId="21C3CD4F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return(std::pow(norm, 1.0/order));</w:t>
      </w:r>
    </w:p>
    <w:p w14:paraId="1C8E7B83" w14:textId="5216E265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2125148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return(norm);</w:t>
      </w:r>
    </w:p>
    <w:p w14:paraId="26923566" w14:textId="77777777" w:rsidR="003C1993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4F9DBF46" w14:textId="77777777" w:rsidR="00761E8E" w:rsidRPr="003E3685" w:rsidRDefault="00761E8E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0EE0F69B" w14:textId="4B19D214" w:rsidR="00761E8E" w:rsidRPr="004D2FD8" w:rsidRDefault="00761E8E" w:rsidP="00761E8E">
      <w:pPr>
        <w:spacing w:after="0" w:line="240" w:lineRule="auto"/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</w:pP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/// This computes the </w:t>
      </w:r>
      <w:r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Transpose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of a Vector.</w:t>
      </w:r>
    </w:p>
    <w:p w14:paraId="62AB848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Vector Vector::T() {</w:t>
      </w:r>
    </w:p>
    <w:p w14:paraId="69088CC1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Vector _mm;</w:t>
      </w:r>
    </w:p>
    <w:p w14:paraId="080CB42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if(this-&gt;empty()) {</w:t>
      </w:r>
    </w:p>
    <w:p w14:paraId="6A685FE2" w14:textId="24808C90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/// @brief Transpose on Empty Matrix is not</w:t>
      </w:r>
      <w:r w:rsidR="00D459CF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</w:t>
      </w: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possible</w:t>
      </w:r>
    </w:p>
    <w:p w14:paraId="41335CE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return(_mm);</w:t>
      </w:r>
    </w:p>
    <w:p w14:paraId="6A7F26A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2AFA219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58E6962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std::vector&lt;std::int32_t&gt; _tt;</w:t>
      </w:r>
    </w:p>
    <w:p w14:paraId="211B7E9C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const auto&amp; _cols = this-&gt;at(0).size();</w:t>
      </w:r>
    </w:p>
    <w:p w14:paraId="36D4E6B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const auto&amp; _rows = this-&gt;size();</w:t>
      </w:r>
    </w:p>
    <w:p w14:paraId="20A49FC1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6691605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for(auto col = 0; col &lt; _cols; ++col) {</w:t>
      </w:r>
    </w:p>
    <w:p w14:paraId="7229D068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for(auto row = 0; row &lt; _rows; ++row) {</w:t>
      </w:r>
    </w:p>
    <w:p w14:paraId="492D07B6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_tt.push_back(this-&gt;at(row).at(col));</w:t>
      </w:r>
    </w:p>
    <w:p w14:paraId="5F8DBA8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}</w:t>
      </w:r>
    </w:p>
    <w:p w14:paraId="5B3A2FC6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_mm.push_back(_tt);</w:t>
      </w:r>
    </w:p>
    <w:p w14:paraId="6247B17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_tt.clear();</w:t>
      </w:r>
    </w:p>
    <w:p w14:paraId="56947078" w14:textId="0DF826AC" w:rsidR="003C1993" w:rsidRPr="003E3685" w:rsidRDefault="003C1993" w:rsidP="009B464A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  </w:t>
      </w:r>
    </w:p>
    <w:p w14:paraId="17AB827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return(_mm);</w:t>
      </w:r>
    </w:p>
    <w:p w14:paraId="29B7CA2C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0AD3B867" w14:textId="77777777" w:rsidR="003C1993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2329D22E" w14:textId="1CD73A8B" w:rsidR="009177E0" w:rsidRPr="004D2FD8" w:rsidRDefault="009177E0" w:rsidP="009177E0">
      <w:pPr>
        <w:spacing w:after="0" w:line="240" w:lineRule="auto"/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</w:pP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/// This computes the </w:t>
      </w:r>
      <w:r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Dot Product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of </w:t>
      </w:r>
      <w:r w:rsidR="00CD4870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two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Vector</w:t>
      </w:r>
      <w:r w:rsidR="009074D3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s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.</w:t>
      </w:r>
    </w:p>
    <w:p w14:paraId="775606A8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std::int32_t Vector::operator* (const Vector&amp; rhs) const {</w:t>
      </w:r>
    </w:p>
    <w:p w14:paraId="3A4A408F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lhs_cols = this-&gt;at(0).size();</w:t>
      </w:r>
    </w:p>
    <w:p w14:paraId="4D9B8C9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lhs_rows = this-&gt;size();</w:t>
      </w:r>
    </w:p>
    <w:p w14:paraId="636D19C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rhs_cols = rhs.at(0).size();</w:t>
      </w:r>
    </w:p>
    <w:p w14:paraId="6B82C57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rhs_rows = rhs.size();</w:t>
      </w:r>
    </w:p>
    <w:p w14:paraId="12DEBF8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0666483B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if(this-&gt;empty() || rhs.empty() || (lhs_rows != rhs_cols &amp;&amp; lhs_cols != rhs_rows)) {</w:t>
      </w:r>
    </w:p>
    <w:p w14:paraId="1CEDBD0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/// @brief Matrix Multiplication not possible</w:t>
      </w:r>
    </w:p>
    <w:p w14:paraId="677974DB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std::cout &lt;&lt; " Matrix multiplication is not possible" &lt;&lt; std::endl;</w:t>
      </w:r>
    </w:p>
    <w:p w14:paraId="3984E20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return(-1);</w:t>
      </w:r>
    </w:p>
    <w:p w14:paraId="39E10D86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09D0B0B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2618FB1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std::int32_t product = 0;</w:t>
      </w:r>
    </w:p>
    <w:p w14:paraId="276525D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for(auto lhs_row = 0; lhs_row &lt; lhs_rows; ++lhs_row) {</w:t>
      </w:r>
    </w:p>
    <w:p w14:paraId="6E69F22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for(auto lhs_col = 0; lhs_col &lt; lhs_cols; ++lhs_col) {</w:t>
      </w:r>
    </w:p>
    <w:p w14:paraId="717B0FA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product += this-&gt;at(lhs_row).at(lhs_col) * rhs.at(lhs_col).at(lhs_row);        </w:t>
      </w:r>
    </w:p>
    <w:p w14:paraId="1914DCC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}</w:t>
      </w:r>
    </w:p>
    <w:p w14:paraId="5066870C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0857BF8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return(product);</w:t>
      </w:r>
    </w:p>
    <w:p w14:paraId="295ACA8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0EF3B207" w14:textId="43ACF4AD" w:rsidR="00A33435" w:rsidRPr="004D2FD8" w:rsidRDefault="00A33435" w:rsidP="00A33435">
      <w:pPr>
        <w:spacing w:after="0" w:line="240" w:lineRule="auto"/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</w:pP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/// This computes the </w:t>
      </w:r>
      <w:r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addition of two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Vector</w:t>
      </w:r>
      <w:r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s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.</w:t>
      </w:r>
    </w:p>
    <w:p w14:paraId="694C605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Vector Vector::operator+ (const Vector&amp; rhs) const {</w:t>
      </w:r>
    </w:p>
    <w:p w14:paraId="32182DD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lhs_cols = this-&gt;at(0).size();</w:t>
      </w:r>
    </w:p>
    <w:p w14:paraId="64A2605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lhs_rows = this-&gt;size();</w:t>
      </w:r>
    </w:p>
    <w:p w14:paraId="445723B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rhs_cols = rhs.at(0).size();</w:t>
      </w:r>
    </w:p>
    <w:p w14:paraId="5E0277E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rhs_rows = rhs.size();</w:t>
      </w:r>
    </w:p>
    <w:p w14:paraId="1FBEB0E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Vector v;</w:t>
      </w:r>
    </w:p>
    <w:p w14:paraId="7194B161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//std::cout &lt;&lt; " lhs_cols: " &lt;&lt; lhs_cols &lt;&lt; " lhs_rows: " &lt;&lt; lhs_rows &lt;&lt; " rhs_cols: " &lt;&lt; rhs_cols &lt;&lt; " rhs_rows: " &lt;&lt; rhs_rows &lt;&lt; std::endl;</w:t>
      </w:r>
    </w:p>
    <w:p w14:paraId="7065C9E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0C00745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if(rhs.empty() || (lhs_cols != rhs_cols) &amp;&amp; (lhs_rows != rhs_rows)) {</w:t>
      </w:r>
    </w:p>
    <w:p w14:paraId="087B44EF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/// @brief Addition not possible</w:t>
      </w:r>
    </w:p>
    <w:p w14:paraId="7C1041D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std::cout &lt;&lt; " Vector Addition is not possible" &lt;&lt; std::endl;</w:t>
      </w:r>
    </w:p>
    <w:p w14:paraId="16B9C33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return(v);</w:t>
      </w:r>
    </w:p>
    <w:p w14:paraId="14D026BB" w14:textId="590EC579" w:rsidR="003C1993" w:rsidRPr="003E3685" w:rsidRDefault="003C1993" w:rsidP="000E0ACF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 </w:t>
      </w:r>
    </w:p>
    <w:p w14:paraId="6116219C" w14:textId="2EF618B6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std::vector&lt;std::int32_t&gt; _tt;</w:t>
      </w:r>
    </w:p>
    <w:p w14:paraId="291442C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for(auto lhs_row = 0; lhs_row &lt; lhs_rows; ++lhs_row) {</w:t>
      </w:r>
    </w:p>
    <w:p w14:paraId="09519AD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for(auto lhs_col = 0; lhs_col &lt; lhs_cols; ++lhs_col) {</w:t>
      </w:r>
    </w:p>
    <w:p w14:paraId="1AAEE55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_tt.push_back(this-&gt;at(lhs_row).at(lhs_col) + rhs.at(lhs_row).at(lhs_col));</w:t>
      </w:r>
    </w:p>
    <w:p w14:paraId="42A0A79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}</w:t>
      </w:r>
    </w:p>
    <w:p w14:paraId="2849870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v.push_back(_tt);</w:t>
      </w:r>
    </w:p>
    <w:p w14:paraId="27CCC14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_tt.clear();</w:t>
      </w:r>
    </w:p>
    <w:p w14:paraId="751E7B34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2D697A9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return(v);</w:t>
      </w:r>
    </w:p>
    <w:p w14:paraId="4291DBA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34EF7B11" w14:textId="14CEA578" w:rsidR="00133349" w:rsidRPr="004D2FD8" w:rsidRDefault="00133349" w:rsidP="00133349">
      <w:pPr>
        <w:spacing w:after="0" w:line="240" w:lineRule="auto"/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</w:pP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/// This computes the </w:t>
      </w:r>
      <w:r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scalar product of a vector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.</w:t>
      </w:r>
      <w:r w:rsidR="0076442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Scalar number at right side of the vector.</w:t>
      </w:r>
    </w:p>
    <w:p w14:paraId="560A634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Vector Vector::operator* (const std::int32_t&amp; scalar) {</w:t>
      </w:r>
    </w:p>
    <w:p w14:paraId="678F285A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return(scalar * *this);</w:t>
      </w:r>
    </w:p>
    <w:p w14:paraId="7A0C002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56DED8B0" w14:textId="5F60ABC3" w:rsidR="006B546E" w:rsidRPr="004D2FD8" w:rsidRDefault="006B546E" w:rsidP="006B546E">
      <w:pPr>
        <w:spacing w:after="0" w:line="240" w:lineRule="auto"/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</w:pP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/// This computes the </w:t>
      </w:r>
      <w:r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scalar product of a vector</w:t>
      </w:r>
      <w:r w:rsidRPr="004D2FD8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>.</w:t>
      </w:r>
      <w:r w:rsidR="005027CB">
        <w:rPr>
          <w:rFonts w:ascii="Open Sans" w:hAnsi="Open Sans" w:cs="Open Sans"/>
          <w:b/>
          <w:bCs/>
          <w:color w:val="3A4145"/>
          <w:sz w:val="20"/>
          <w:szCs w:val="20"/>
          <w:shd w:val="clear" w:color="auto" w:fill="FFFFFF"/>
        </w:rPr>
        <w:t xml:space="preserve"> Scalar will be at the left side of a vector.</w:t>
      </w:r>
    </w:p>
    <w:p w14:paraId="0B28246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Vector operator* (const std::int32_t&amp; scalar, const Vector&amp; v1) {</w:t>
      </w:r>
    </w:p>
    <w:p w14:paraId="1E0A2731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lhs_cols = v1.at(0).size();</w:t>
      </w:r>
    </w:p>
    <w:p w14:paraId="068E421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auto lhs_rows = v1.size();</w:t>
      </w:r>
    </w:p>
    <w:p w14:paraId="1A8B3F0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Vector v;</w:t>
      </w:r>
    </w:p>
    <w:p w14:paraId="6AFDF058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if(v1.empty()) {</w:t>
      </w:r>
    </w:p>
    <w:p w14:paraId="2AFA430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/// @brief scalar operation not possible on empty vector</w:t>
      </w:r>
    </w:p>
    <w:p w14:paraId="5DEA1C1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lastRenderedPageBreak/>
        <w:t xml:space="preserve">        return(v);</w:t>
      </w:r>
    </w:p>
    <w:p w14:paraId="794563B1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760E715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231FE49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std::vector&lt;std::int32_t&gt; _tt;</w:t>
      </w:r>
    </w:p>
    <w:p w14:paraId="199031D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for(auto lhs_row = 0; lhs_row &lt; lhs_rows; ++lhs_row) {</w:t>
      </w:r>
    </w:p>
    <w:p w14:paraId="4BD40008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for(auto lhs_col = 0; lhs_col &lt; lhs_cols; ++lhs_col) {</w:t>
      </w:r>
    </w:p>
    <w:p w14:paraId="1F121C5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_tt.push_back(v1.at(lhs_row).at(lhs_col) * scalar);</w:t>
      </w:r>
    </w:p>
    <w:p w14:paraId="14D5B22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}</w:t>
      </w:r>
    </w:p>
    <w:p w14:paraId="65209B18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v.push_back(_tt);</w:t>
      </w:r>
    </w:p>
    <w:p w14:paraId="2EEADD8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_tt.clear();</w:t>
      </w:r>
    </w:p>
    <w:p w14:paraId="03408C6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5E56625E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//v.push_back(_tt);</w:t>
      </w:r>
    </w:p>
    <w:p w14:paraId="3308970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return(v);</w:t>
      </w:r>
    </w:p>
    <w:p w14:paraId="6B96C114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117A1ECB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14FC156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void Vector::print() const {</w:t>
      </w:r>
    </w:p>
    <w:p w14:paraId="25CE117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const auto&amp; _rows = this-&gt;size();</w:t>
      </w:r>
    </w:p>
    <w:p w14:paraId="6D80140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658C898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if(this-&gt;empty()) {</w:t>
      </w:r>
    </w:p>
    <w:p w14:paraId="5B8438EF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/// @brief Empty Vector</w:t>
      </w:r>
    </w:p>
    <w:p w14:paraId="7A891A9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return;</w:t>
      </w:r>
    </w:p>
    <w:p w14:paraId="78CCFC2C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6AF3198B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0B27E98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std::cout &lt;&lt; "{\n";</w:t>
      </w:r>
    </w:p>
    <w:p w14:paraId="15378A09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for(auto row = 0; row &lt; _rows; ++row) {</w:t>
      </w:r>
    </w:p>
    <w:p w14:paraId="0EB73D8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std::cout &lt;&lt; "{";</w:t>
      </w:r>
    </w:p>
    <w:p w14:paraId="26BF6D9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const auto cols = this-&gt;at(row).size();</w:t>
      </w:r>
    </w:p>
    <w:p w14:paraId="18DBC04D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for(auto col = 0; col &lt; cols; ++col) {</w:t>
      </w:r>
    </w:p>
    <w:p w14:paraId="416D1547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if(col &lt; cols -1)</w:t>
      </w:r>
    </w:p>
    <w:p w14:paraId="10D60D54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    std::cout &lt;&lt; " " &lt;&lt; this-&gt;at(row).at(col) &lt;&lt; " ";</w:t>
      </w:r>
    </w:p>
    <w:p w14:paraId="7EC9FC6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else </w:t>
      </w:r>
    </w:p>
    <w:p w14:paraId="25E4A754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        std::cout &lt;&lt; " " &lt;&lt; this-&gt;at(row).at(col);</w:t>
      </w:r>
    </w:p>
    <w:p w14:paraId="4FF40613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}</w:t>
      </w:r>
    </w:p>
    <w:p w14:paraId="5F99E875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    std::cout &lt;&lt; "}\n";</w:t>
      </w:r>
    </w:p>
    <w:p w14:paraId="2E77BD60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}</w:t>
      </w:r>
    </w:p>
    <w:p w14:paraId="42A8E2CB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 xml:space="preserve">    std::cout &lt;&lt; "}\n";</w:t>
      </w:r>
    </w:p>
    <w:p w14:paraId="64115432" w14:textId="77777777" w:rsidR="003C1993" w:rsidRPr="003E3685" w:rsidRDefault="003C1993" w:rsidP="001B0487">
      <w:pPr>
        <w:spacing w:after="0" w:line="240" w:lineRule="auto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  <w:r w:rsidRPr="003E3685"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  <w:t>}</w:t>
      </w:r>
    </w:p>
    <w:p w14:paraId="07D7E2D3" w14:textId="77777777" w:rsidR="003C1993" w:rsidRPr="003C1993" w:rsidRDefault="003C1993" w:rsidP="003C1993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00257845" w14:textId="77777777" w:rsidR="003C1993" w:rsidRPr="003C1993" w:rsidRDefault="003C1993" w:rsidP="003C1993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3883AAB6" w14:textId="77777777" w:rsidR="003C1993" w:rsidRPr="003C1993" w:rsidRDefault="003C1993" w:rsidP="003C1993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42ADF68E" w14:textId="77777777" w:rsidR="00DD69CC" w:rsidRPr="00CB2C38" w:rsidRDefault="00DD69CC" w:rsidP="000F381D">
      <w:pPr>
        <w:spacing w:after="0"/>
        <w:rPr>
          <w:rFonts w:ascii="Open Sans" w:hAnsi="Open Sans" w:cs="Open Sans"/>
          <w:color w:val="3A4145"/>
          <w:sz w:val="20"/>
          <w:szCs w:val="20"/>
          <w:shd w:val="clear" w:color="auto" w:fill="FFFFFF"/>
        </w:rPr>
      </w:pPr>
    </w:p>
    <w:p w14:paraId="187D2D49" w14:textId="4C29044A" w:rsidR="00484AA0" w:rsidRDefault="008653D2" w:rsidP="000F381D">
      <w:pPr>
        <w:spacing w:after="0"/>
        <w:rPr>
          <w:b/>
          <w:bCs/>
        </w:rPr>
      </w:pPr>
      <w:r w:rsidRPr="00825157">
        <w:rPr>
          <w:b/>
          <w:bCs/>
        </w:rPr>
        <w:t>⟨⟩</w:t>
      </w:r>
      <w:r w:rsidR="001E22FB" w:rsidRPr="00825157">
        <w:rPr>
          <w:b/>
          <w:bCs/>
        </w:rPr>
        <w:t>∑≤</w:t>
      </w:r>
      <w:r w:rsidR="00B874A8" w:rsidRPr="00825157">
        <w:rPr>
          <w:b/>
          <w:bCs/>
        </w:rPr>
        <w:t>||</w:t>
      </w:r>
      <w:r w:rsidR="004D2393" w:rsidRPr="00825157">
        <w:rPr>
          <w:b/>
          <w:bCs/>
        </w:rPr>
        <w:t>ϵ</w:t>
      </w:r>
      <w:r w:rsidR="0093015E" w:rsidRPr="00825157">
        <w:rPr>
          <w:b/>
          <w:bCs/>
        </w:rPr>
        <w:t>Ѕ</w:t>
      </w:r>
      <w:r w:rsidR="00DE684E">
        <w:rPr>
          <w:b/>
          <w:bCs/>
        </w:rPr>
        <w:t xml:space="preserve"> </w:t>
      </w:r>
      <w:r w:rsidR="00B462E2" w:rsidRPr="00825157">
        <w:rPr>
          <w:b/>
          <w:bCs/>
        </w:rPr>
        <w:t>v</w:t>
      </w:r>
    </w:p>
    <w:p w14:paraId="60784523" w14:textId="77777777" w:rsidR="00781570" w:rsidRDefault="00781570" w:rsidP="000F381D">
      <w:pPr>
        <w:spacing w:after="0"/>
        <w:rPr>
          <w:b/>
          <w:bCs/>
        </w:rPr>
      </w:pPr>
    </w:p>
    <w:p w14:paraId="27E878A0" w14:textId="1C68618D" w:rsidR="00781570" w:rsidRPr="00781570" w:rsidRDefault="00781570" w:rsidP="000F381D">
      <w:pPr>
        <w:spacing w:after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≯</m:t>
          </m:r>
        </m:oMath>
      </m:oMathPara>
    </w:p>
    <w:p w14:paraId="18536B1F" w14:textId="19034B77" w:rsidR="00781570" w:rsidRDefault="00412CB6" w:rsidP="000F381D">
      <w:p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>ǁ</w:t>
      </w:r>
      <w:r>
        <w:rPr>
          <w:b/>
          <w:bCs/>
        </w:rPr>
        <w:t>R₵</w:t>
      </w:r>
      <w:r>
        <w:rPr>
          <w:rFonts w:ascii="Cambria Math" w:hAnsi="Cambria Math" w:cs="Cambria Math"/>
          <w:b/>
          <w:bCs/>
        </w:rPr>
        <w:t>ℂℝ</w:t>
      </w:r>
      <w:r>
        <w:rPr>
          <w:b/>
          <w:bCs/>
        </w:rPr>
        <w:t>→</w:t>
      </w:r>
    </w:p>
    <w:p w14:paraId="1B9E30BD" w14:textId="1EC071A4" w:rsidR="00A54AB5" w:rsidRDefault="00A54AB5" w:rsidP="000F381D">
      <w:pPr>
        <w:spacing w:after="0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>∀</w:t>
      </w:r>
    </w:p>
    <w:p w14:paraId="0CC553EB" w14:textId="26CCB41D" w:rsidR="00A54AB5" w:rsidRDefault="00A54AB5" w:rsidP="000F381D">
      <w:pPr>
        <w:spacing w:after="0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>∀</w:t>
      </w:r>
      <w:r w:rsidR="00CA1165">
        <w:rPr>
          <w:rFonts w:ascii="Cambria Math" w:hAnsi="Cambria Math" w:cs="Cambria Math"/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>≥</w:t>
      </w:r>
    </w:p>
    <w:p w14:paraId="6E060B97" w14:textId="78F79304" w:rsidR="00A460FD" w:rsidRPr="00A460FD" w:rsidRDefault="00A460FD" w:rsidP="000F381D">
      <w:pPr>
        <w:spacing w:after="0"/>
        <w:rPr>
          <w:rFonts w:eastAsiaTheme="minorEastAsia"/>
          <w:b/>
          <w:bCs/>
        </w:rPr>
      </w:pPr>
      <w:r w:rsidRPr="00A460FD">
        <w:rPr>
          <w:rFonts w:ascii="Cambria Math" w:hAnsi="Cambria Math" w:cs="Cambria Math"/>
          <w:b/>
          <w:bCs/>
          <w:color w:val="3A4145"/>
          <w:sz w:val="20"/>
          <w:szCs w:val="20"/>
          <w:shd w:val="clear" w:color="auto" w:fill="FFFFFF"/>
        </w:rPr>
        <w:t>α</w:t>
      </w:r>
    </w:p>
    <w:sectPr w:rsidR="00A460FD" w:rsidRPr="00A4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D7FDA"/>
    <w:multiLevelType w:val="multilevel"/>
    <w:tmpl w:val="611CF33E"/>
    <w:lvl w:ilvl="0">
      <w:start w:val="1"/>
      <w:numFmt w:val="decimal"/>
      <w:lvlText w:val="%1."/>
      <w:lvlJc w:val="left"/>
      <w:pPr>
        <w:tabs>
          <w:tab w:val="num" w:pos="-630"/>
        </w:tabs>
        <w:ind w:left="-630" w:hanging="360"/>
      </w:pPr>
    </w:lvl>
    <w:lvl w:ilvl="1" w:tentative="1">
      <w:start w:val="1"/>
      <w:numFmt w:val="decimal"/>
      <w:lvlText w:val="%2."/>
      <w:lvlJc w:val="left"/>
      <w:pPr>
        <w:tabs>
          <w:tab w:val="num" w:pos="90"/>
        </w:tabs>
        <w:ind w:left="90" w:hanging="360"/>
      </w:pPr>
    </w:lvl>
    <w:lvl w:ilvl="2" w:tentative="1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 w:tentative="1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</w:lvl>
    <w:lvl w:ilvl="4" w:tentative="1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 w:tentative="1">
      <w:start w:val="1"/>
      <w:numFmt w:val="decimal"/>
      <w:lvlText w:val="%6."/>
      <w:lvlJc w:val="left"/>
      <w:pPr>
        <w:tabs>
          <w:tab w:val="num" w:pos="2970"/>
        </w:tabs>
        <w:ind w:left="2970" w:hanging="360"/>
      </w:pPr>
    </w:lvl>
    <w:lvl w:ilvl="6" w:tentative="1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</w:lvl>
    <w:lvl w:ilvl="7" w:tentative="1">
      <w:start w:val="1"/>
      <w:numFmt w:val="decimal"/>
      <w:lvlText w:val="%8."/>
      <w:lvlJc w:val="left"/>
      <w:pPr>
        <w:tabs>
          <w:tab w:val="num" w:pos="4410"/>
        </w:tabs>
        <w:ind w:left="4410" w:hanging="360"/>
      </w:pPr>
    </w:lvl>
    <w:lvl w:ilvl="8" w:tentative="1">
      <w:start w:val="1"/>
      <w:numFmt w:val="decimal"/>
      <w:lvlText w:val="%9."/>
      <w:lvlJc w:val="left"/>
      <w:pPr>
        <w:tabs>
          <w:tab w:val="num" w:pos="5130"/>
        </w:tabs>
        <w:ind w:left="5130" w:hanging="360"/>
      </w:pPr>
    </w:lvl>
  </w:abstractNum>
  <w:abstractNum w:abstractNumId="1" w15:restartNumberingAfterBreak="0">
    <w:nsid w:val="46E76165"/>
    <w:multiLevelType w:val="hybridMultilevel"/>
    <w:tmpl w:val="D1461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87789">
    <w:abstractNumId w:val="0"/>
  </w:num>
  <w:num w:numId="2" w16cid:durableId="199127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9"/>
    <w:rsid w:val="000036E7"/>
    <w:rsid w:val="00013E82"/>
    <w:rsid w:val="0004522D"/>
    <w:rsid w:val="0004751C"/>
    <w:rsid w:val="00063624"/>
    <w:rsid w:val="00087E48"/>
    <w:rsid w:val="000C2DF1"/>
    <w:rsid w:val="000D41BA"/>
    <w:rsid w:val="000E0ACF"/>
    <w:rsid w:val="000F381D"/>
    <w:rsid w:val="0010720D"/>
    <w:rsid w:val="001122B7"/>
    <w:rsid w:val="00133349"/>
    <w:rsid w:val="00136B2C"/>
    <w:rsid w:val="0014732A"/>
    <w:rsid w:val="001525B8"/>
    <w:rsid w:val="001636BB"/>
    <w:rsid w:val="001771A2"/>
    <w:rsid w:val="00181736"/>
    <w:rsid w:val="001A6EF3"/>
    <w:rsid w:val="001B0487"/>
    <w:rsid w:val="001C5E90"/>
    <w:rsid w:val="001D5121"/>
    <w:rsid w:val="001E22FB"/>
    <w:rsid w:val="001E5058"/>
    <w:rsid w:val="001E524B"/>
    <w:rsid w:val="00204A15"/>
    <w:rsid w:val="00224EA4"/>
    <w:rsid w:val="00285EA0"/>
    <w:rsid w:val="0028698E"/>
    <w:rsid w:val="002B0E9D"/>
    <w:rsid w:val="002B71E6"/>
    <w:rsid w:val="002D12F9"/>
    <w:rsid w:val="003153C4"/>
    <w:rsid w:val="00321E14"/>
    <w:rsid w:val="003323DC"/>
    <w:rsid w:val="0033352E"/>
    <w:rsid w:val="003352B9"/>
    <w:rsid w:val="00337340"/>
    <w:rsid w:val="003578DF"/>
    <w:rsid w:val="00373865"/>
    <w:rsid w:val="003C1993"/>
    <w:rsid w:val="003E3685"/>
    <w:rsid w:val="003F046B"/>
    <w:rsid w:val="00412CB6"/>
    <w:rsid w:val="00424B7A"/>
    <w:rsid w:val="00431A3F"/>
    <w:rsid w:val="00453B28"/>
    <w:rsid w:val="004566ED"/>
    <w:rsid w:val="0046105C"/>
    <w:rsid w:val="00484AA0"/>
    <w:rsid w:val="004C500C"/>
    <w:rsid w:val="004D2393"/>
    <w:rsid w:val="004D2FD8"/>
    <w:rsid w:val="004D7393"/>
    <w:rsid w:val="004D7839"/>
    <w:rsid w:val="004F7615"/>
    <w:rsid w:val="005027CB"/>
    <w:rsid w:val="00525E87"/>
    <w:rsid w:val="00547DFD"/>
    <w:rsid w:val="005600A8"/>
    <w:rsid w:val="00582C82"/>
    <w:rsid w:val="005B53A9"/>
    <w:rsid w:val="005D3FDC"/>
    <w:rsid w:val="005F4EBE"/>
    <w:rsid w:val="005F5328"/>
    <w:rsid w:val="00601B56"/>
    <w:rsid w:val="00616E7C"/>
    <w:rsid w:val="00622A13"/>
    <w:rsid w:val="00631B43"/>
    <w:rsid w:val="00641770"/>
    <w:rsid w:val="00653DEC"/>
    <w:rsid w:val="006638F2"/>
    <w:rsid w:val="00687E50"/>
    <w:rsid w:val="00693967"/>
    <w:rsid w:val="006B546E"/>
    <w:rsid w:val="007041D2"/>
    <w:rsid w:val="00705B22"/>
    <w:rsid w:val="007344AC"/>
    <w:rsid w:val="00734A26"/>
    <w:rsid w:val="00737DD2"/>
    <w:rsid w:val="00740F1D"/>
    <w:rsid w:val="00742FA7"/>
    <w:rsid w:val="00756683"/>
    <w:rsid w:val="00761E8E"/>
    <w:rsid w:val="00764428"/>
    <w:rsid w:val="007752E6"/>
    <w:rsid w:val="00781570"/>
    <w:rsid w:val="007869B5"/>
    <w:rsid w:val="007D35BF"/>
    <w:rsid w:val="007D7139"/>
    <w:rsid w:val="00825157"/>
    <w:rsid w:val="008321C3"/>
    <w:rsid w:val="00834F7F"/>
    <w:rsid w:val="008571A2"/>
    <w:rsid w:val="00864CD3"/>
    <w:rsid w:val="008653D2"/>
    <w:rsid w:val="00885389"/>
    <w:rsid w:val="008914BA"/>
    <w:rsid w:val="008B1DC1"/>
    <w:rsid w:val="008B44E7"/>
    <w:rsid w:val="008B744D"/>
    <w:rsid w:val="008C7276"/>
    <w:rsid w:val="008D28CD"/>
    <w:rsid w:val="008E4920"/>
    <w:rsid w:val="008F20BF"/>
    <w:rsid w:val="009074D3"/>
    <w:rsid w:val="009146FA"/>
    <w:rsid w:val="009177E0"/>
    <w:rsid w:val="0093015E"/>
    <w:rsid w:val="009758A7"/>
    <w:rsid w:val="00975F45"/>
    <w:rsid w:val="009A0120"/>
    <w:rsid w:val="009A1ECC"/>
    <w:rsid w:val="009A6866"/>
    <w:rsid w:val="009B464A"/>
    <w:rsid w:val="009C6DF6"/>
    <w:rsid w:val="009E4B2E"/>
    <w:rsid w:val="009F26C3"/>
    <w:rsid w:val="00A06ED7"/>
    <w:rsid w:val="00A23A9A"/>
    <w:rsid w:val="00A32D20"/>
    <w:rsid w:val="00A33435"/>
    <w:rsid w:val="00A34AD4"/>
    <w:rsid w:val="00A460FD"/>
    <w:rsid w:val="00A534E6"/>
    <w:rsid w:val="00A54AB5"/>
    <w:rsid w:val="00A60171"/>
    <w:rsid w:val="00A965D2"/>
    <w:rsid w:val="00AC6A20"/>
    <w:rsid w:val="00AE3C18"/>
    <w:rsid w:val="00AF781C"/>
    <w:rsid w:val="00B10976"/>
    <w:rsid w:val="00B149B0"/>
    <w:rsid w:val="00B2711B"/>
    <w:rsid w:val="00B31157"/>
    <w:rsid w:val="00B31CAA"/>
    <w:rsid w:val="00B32EB4"/>
    <w:rsid w:val="00B42573"/>
    <w:rsid w:val="00B44131"/>
    <w:rsid w:val="00B462E2"/>
    <w:rsid w:val="00B55779"/>
    <w:rsid w:val="00B64BC1"/>
    <w:rsid w:val="00B80652"/>
    <w:rsid w:val="00B82BF4"/>
    <w:rsid w:val="00B8336F"/>
    <w:rsid w:val="00B8649F"/>
    <w:rsid w:val="00B874A8"/>
    <w:rsid w:val="00B92C68"/>
    <w:rsid w:val="00BA34D9"/>
    <w:rsid w:val="00C039F6"/>
    <w:rsid w:val="00C15E01"/>
    <w:rsid w:val="00C21BF9"/>
    <w:rsid w:val="00C23232"/>
    <w:rsid w:val="00C3545A"/>
    <w:rsid w:val="00C37480"/>
    <w:rsid w:val="00C40087"/>
    <w:rsid w:val="00C40AB2"/>
    <w:rsid w:val="00C46035"/>
    <w:rsid w:val="00C550D2"/>
    <w:rsid w:val="00C62F30"/>
    <w:rsid w:val="00C97CB9"/>
    <w:rsid w:val="00CA1165"/>
    <w:rsid w:val="00CA1B4D"/>
    <w:rsid w:val="00CA2822"/>
    <w:rsid w:val="00CB2C38"/>
    <w:rsid w:val="00CB622B"/>
    <w:rsid w:val="00CD4870"/>
    <w:rsid w:val="00D121C1"/>
    <w:rsid w:val="00D459CF"/>
    <w:rsid w:val="00D94EDF"/>
    <w:rsid w:val="00DA3AEC"/>
    <w:rsid w:val="00DD69CC"/>
    <w:rsid w:val="00DE4B90"/>
    <w:rsid w:val="00DE684E"/>
    <w:rsid w:val="00DE750E"/>
    <w:rsid w:val="00DF28AA"/>
    <w:rsid w:val="00E07642"/>
    <w:rsid w:val="00E26C06"/>
    <w:rsid w:val="00E366F2"/>
    <w:rsid w:val="00E44B67"/>
    <w:rsid w:val="00E67F9D"/>
    <w:rsid w:val="00E81217"/>
    <w:rsid w:val="00E938BB"/>
    <w:rsid w:val="00E97AE7"/>
    <w:rsid w:val="00EA1836"/>
    <w:rsid w:val="00EA3FC0"/>
    <w:rsid w:val="00EB438D"/>
    <w:rsid w:val="00EB6F9C"/>
    <w:rsid w:val="00EC3EA3"/>
    <w:rsid w:val="00ED10B8"/>
    <w:rsid w:val="00ED1732"/>
    <w:rsid w:val="00F33F3B"/>
    <w:rsid w:val="00F36449"/>
    <w:rsid w:val="00F3761B"/>
    <w:rsid w:val="00F67506"/>
    <w:rsid w:val="00F739FD"/>
    <w:rsid w:val="00F83716"/>
    <w:rsid w:val="00F9651B"/>
    <w:rsid w:val="00FA5C29"/>
    <w:rsid w:val="00FA725C"/>
    <w:rsid w:val="00FE1832"/>
    <w:rsid w:val="00FE27CF"/>
    <w:rsid w:val="00FE5B14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8C54"/>
  <w15:chartTrackingRefBased/>
  <w15:docId w15:val="{485F29FA-4328-4530-9659-EC11E0EB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A9"/>
    <w:rPr>
      <w:b/>
      <w:bCs/>
      <w:smallCaps/>
      <w:color w:val="0F4761" w:themeColor="accent1" w:themeShade="BF"/>
      <w:spacing w:val="5"/>
    </w:rPr>
  </w:style>
  <w:style w:type="character" w:customStyle="1" w:styleId="titoletto">
    <w:name w:val="titoletto"/>
    <w:basedOn w:val="DefaultParagraphFont"/>
    <w:rsid w:val="005B53A9"/>
  </w:style>
  <w:style w:type="character" w:customStyle="1" w:styleId="inm">
    <w:name w:val="inm"/>
    <w:basedOn w:val="DefaultParagraphFont"/>
    <w:rsid w:val="005B53A9"/>
  </w:style>
  <w:style w:type="character" w:styleId="Hyperlink">
    <w:name w:val="Hyperlink"/>
    <w:basedOn w:val="DefaultParagraphFont"/>
    <w:uiPriority w:val="99"/>
    <w:semiHidden/>
    <w:unhideWhenUsed/>
    <w:rsid w:val="005B53A9"/>
    <w:rPr>
      <w:color w:val="0000FF"/>
      <w:u w:val="single"/>
    </w:rPr>
  </w:style>
  <w:style w:type="character" w:customStyle="1" w:styleId="displayed">
    <w:name w:val="displayed"/>
    <w:basedOn w:val="DefaultParagraphFont"/>
    <w:rsid w:val="005B53A9"/>
  </w:style>
  <w:style w:type="character" w:styleId="PlaceholderText">
    <w:name w:val="Placeholder Text"/>
    <w:basedOn w:val="DefaultParagraphFont"/>
    <w:uiPriority w:val="99"/>
    <w:semiHidden/>
    <w:rsid w:val="00CA282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7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3B2C-7399-4533-9666-9A364591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Naushad</dc:creator>
  <cp:keywords/>
  <dc:description/>
  <cp:lastModifiedBy>Mohammed Naushad</cp:lastModifiedBy>
  <cp:revision>213</cp:revision>
  <dcterms:created xsi:type="dcterms:W3CDTF">2024-06-18T01:27:00Z</dcterms:created>
  <dcterms:modified xsi:type="dcterms:W3CDTF">2024-06-18T17:15:00Z</dcterms:modified>
</cp:coreProperties>
</file>