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5106" w14:textId="3D3813D6" w:rsidR="002F7030" w:rsidRDefault="003D20BD" w:rsidP="003D20BD">
      <w:pPr>
        <w:pStyle w:val="Title"/>
        <w:jc w:val="center"/>
        <w:rPr>
          <w:rFonts w:ascii="Aptos" w:hAnsi="Aptos"/>
          <w:b/>
          <w:bCs/>
          <w:color w:val="FF0000"/>
          <w:u w:val="single"/>
          <w:lang w:val="en-US"/>
        </w:rPr>
      </w:pPr>
      <w:r w:rsidRPr="003D20BD">
        <w:rPr>
          <w:rFonts w:ascii="Aptos" w:hAnsi="Aptos"/>
          <w:b/>
          <w:bCs/>
          <w:color w:val="FF0000"/>
          <w:u w:val="single"/>
          <w:lang w:val="en-US"/>
        </w:rPr>
        <w:t>INSIGHTS</w:t>
      </w:r>
    </w:p>
    <w:p w14:paraId="31A17947" w14:textId="77777777" w:rsidR="003D20BD" w:rsidRDefault="003D20BD" w:rsidP="003D20BD">
      <w:pPr>
        <w:rPr>
          <w:lang w:val="en-US"/>
        </w:rPr>
      </w:pPr>
    </w:p>
    <w:p w14:paraId="4C5AA75F" w14:textId="77777777" w:rsidR="00A43808" w:rsidRDefault="00A43808" w:rsidP="003D20BD">
      <w:pPr>
        <w:rPr>
          <w:lang w:val="en-US"/>
        </w:rPr>
      </w:pPr>
    </w:p>
    <w:p w14:paraId="60BDCC09" w14:textId="5CFBBC48" w:rsidR="003D20BD" w:rsidRPr="00A43808" w:rsidRDefault="00A43808" w:rsidP="003D20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43808">
        <w:rPr>
          <w:sz w:val="28"/>
          <w:szCs w:val="28"/>
          <w:lang w:val="en-US"/>
        </w:rPr>
        <w:t xml:space="preserve">The </w:t>
      </w:r>
      <w:r w:rsidRPr="00A43808">
        <w:rPr>
          <w:b/>
          <w:bCs/>
          <w:sz w:val="28"/>
          <w:szCs w:val="28"/>
          <w:lang w:val="en-US"/>
        </w:rPr>
        <w:t>customer acquisition</w:t>
      </w:r>
      <w:r w:rsidRPr="00A43808">
        <w:rPr>
          <w:sz w:val="28"/>
          <w:szCs w:val="28"/>
          <w:lang w:val="en-US"/>
        </w:rPr>
        <w:t xml:space="preserve"> number is </w:t>
      </w:r>
      <w:r w:rsidRPr="00A43808">
        <w:rPr>
          <w:b/>
          <w:bCs/>
          <w:sz w:val="28"/>
          <w:szCs w:val="28"/>
          <w:lang w:val="en-US"/>
        </w:rPr>
        <w:t>96K</w:t>
      </w:r>
      <w:r w:rsidRPr="00A43808">
        <w:rPr>
          <w:sz w:val="28"/>
          <w:szCs w:val="28"/>
          <w:lang w:val="en-US"/>
        </w:rPr>
        <w:t>, indicating all orders are from unique customers (assuming each acquisition results in a single order).</w:t>
      </w:r>
    </w:p>
    <w:p w14:paraId="71F573A4" w14:textId="4072F53E" w:rsidR="00A43808" w:rsidRPr="003D20BD" w:rsidRDefault="00A43808" w:rsidP="003D20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20BD">
        <w:rPr>
          <w:sz w:val="28"/>
          <w:szCs w:val="28"/>
          <w:lang w:val="en-US"/>
        </w:rPr>
        <w:t xml:space="preserve">The majority of orders </w:t>
      </w:r>
      <w:r w:rsidRPr="003D20BD">
        <w:rPr>
          <w:b/>
          <w:bCs/>
          <w:sz w:val="28"/>
          <w:szCs w:val="28"/>
          <w:lang w:val="en-US"/>
        </w:rPr>
        <w:t>(51.89%)</w:t>
      </w:r>
      <w:r w:rsidRPr="003D20BD">
        <w:rPr>
          <w:sz w:val="28"/>
          <w:szCs w:val="28"/>
          <w:lang w:val="en-US"/>
        </w:rPr>
        <w:t xml:space="preserve"> come from the state of </w:t>
      </w:r>
      <w:r w:rsidRPr="003D20BD">
        <w:rPr>
          <w:b/>
          <w:bCs/>
          <w:sz w:val="28"/>
          <w:szCs w:val="28"/>
          <w:lang w:val="en-US"/>
        </w:rPr>
        <w:t>SP</w:t>
      </w:r>
      <w:r w:rsidRPr="003D20BD">
        <w:rPr>
          <w:sz w:val="28"/>
          <w:szCs w:val="28"/>
          <w:lang w:val="en-US"/>
        </w:rPr>
        <w:t xml:space="preserve">, followed by </w:t>
      </w:r>
      <w:r w:rsidRPr="003D20BD">
        <w:rPr>
          <w:b/>
          <w:bCs/>
          <w:sz w:val="28"/>
          <w:szCs w:val="28"/>
          <w:lang w:val="en-US"/>
        </w:rPr>
        <w:t>BA (20.86%)</w:t>
      </w:r>
      <w:r w:rsidRPr="003D20BD">
        <w:rPr>
          <w:sz w:val="28"/>
          <w:szCs w:val="28"/>
          <w:lang w:val="en-US"/>
        </w:rPr>
        <w:t xml:space="preserve"> and </w:t>
      </w:r>
      <w:r w:rsidRPr="003D20BD">
        <w:rPr>
          <w:b/>
          <w:bCs/>
          <w:sz w:val="28"/>
          <w:szCs w:val="28"/>
          <w:lang w:val="en-US"/>
        </w:rPr>
        <w:t>MG</w:t>
      </w:r>
      <w:r w:rsidRPr="003D20BD">
        <w:rPr>
          <w:sz w:val="28"/>
          <w:szCs w:val="28"/>
          <w:lang w:val="en-US"/>
        </w:rPr>
        <w:t xml:space="preserve"> </w:t>
      </w:r>
      <w:r w:rsidRPr="003D20BD">
        <w:rPr>
          <w:b/>
          <w:bCs/>
          <w:sz w:val="28"/>
          <w:szCs w:val="28"/>
          <w:lang w:val="en-US"/>
        </w:rPr>
        <w:t>(8.52%).</w:t>
      </w:r>
    </w:p>
    <w:p w14:paraId="6C20F186" w14:textId="73701508" w:rsidR="003D20BD" w:rsidRDefault="003D20BD" w:rsidP="003D20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3D20BD">
        <w:rPr>
          <w:sz w:val="28"/>
          <w:szCs w:val="28"/>
          <w:lang w:val="en-US"/>
        </w:rPr>
        <w:t xml:space="preserve">he </w:t>
      </w:r>
      <w:r w:rsidRPr="003D20BD">
        <w:rPr>
          <w:b/>
          <w:bCs/>
          <w:sz w:val="28"/>
          <w:szCs w:val="28"/>
          <w:lang w:val="en-US"/>
        </w:rPr>
        <w:t>average price</w:t>
      </w:r>
      <w:r w:rsidRPr="003D20BD">
        <w:rPr>
          <w:sz w:val="28"/>
          <w:szCs w:val="28"/>
          <w:lang w:val="en-US"/>
        </w:rPr>
        <w:t xml:space="preserve"> of categories like "</w:t>
      </w:r>
      <w:r w:rsidRPr="003D20BD">
        <w:rPr>
          <w:b/>
          <w:bCs/>
          <w:sz w:val="28"/>
          <w:szCs w:val="28"/>
          <w:lang w:val="en-US"/>
        </w:rPr>
        <w:t>health</w:t>
      </w:r>
      <w:r w:rsidR="00D75C34">
        <w:rPr>
          <w:b/>
          <w:bCs/>
          <w:sz w:val="28"/>
          <w:szCs w:val="28"/>
          <w:lang w:val="en-US"/>
        </w:rPr>
        <w:t xml:space="preserve"> and beauty</w:t>
      </w:r>
      <w:r w:rsidRPr="003D20BD">
        <w:rPr>
          <w:sz w:val="28"/>
          <w:szCs w:val="28"/>
          <w:lang w:val="en-US"/>
        </w:rPr>
        <w:t>" "</w:t>
      </w:r>
      <w:r w:rsidRPr="003D20BD">
        <w:rPr>
          <w:b/>
          <w:bCs/>
          <w:sz w:val="28"/>
          <w:szCs w:val="28"/>
          <w:lang w:val="en-US"/>
        </w:rPr>
        <w:t>houseware</w:t>
      </w:r>
      <w:r w:rsidRPr="003D20BD">
        <w:rPr>
          <w:sz w:val="28"/>
          <w:szCs w:val="28"/>
          <w:lang w:val="en-US"/>
        </w:rPr>
        <w:t>" and "</w:t>
      </w:r>
      <w:r w:rsidRPr="003D20BD">
        <w:rPr>
          <w:b/>
          <w:bCs/>
          <w:sz w:val="28"/>
          <w:szCs w:val="28"/>
          <w:lang w:val="en-US"/>
        </w:rPr>
        <w:t>watches</w:t>
      </w:r>
      <w:r w:rsidRPr="003D20BD">
        <w:rPr>
          <w:sz w:val="28"/>
          <w:szCs w:val="28"/>
          <w:lang w:val="en-US"/>
        </w:rPr>
        <w:t xml:space="preserve">" in </w:t>
      </w:r>
      <w:r w:rsidRPr="003D20BD">
        <w:rPr>
          <w:b/>
          <w:bCs/>
          <w:sz w:val="28"/>
          <w:szCs w:val="28"/>
          <w:lang w:val="en-US"/>
        </w:rPr>
        <w:t>2017</w:t>
      </w:r>
      <w:r w:rsidRPr="003D20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indicates</w:t>
      </w:r>
      <w:r w:rsidRPr="003D20BD">
        <w:rPr>
          <w:sz w:val="28"/>
          <w:szCs w:val="28"/>
          <w:lang w:val="en-US"/>
        </w:rPr>
        <w:t xml:space="preserve"> potential market trends or shifts in consumer preferences.</w:t>
      </w:r>
    </w:p>
    <w:p w14:paraId="10F816CF" w14:textId="5582F955" w:rsidR="003D20BD" w:rsidRDefault="003D20BD" w:rsidP="003D20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20BD">
        <w:rPr>
          <w:sz w:val="28"/>
          <w:szCs w:val="28"/>
          <w:lang w:val="en-US"/>
        </w:rPr>
        <w:t xml:space="preserve">The state of </w:t>
      </w:r>
      <w:r w:rsidRPr="003D20BD">
        <w:rPr>
          <w:b/>
          <w:bCs/>
          <w:sz w:val="28"/>
          <w:szCs w:val="28"/>
          <w:lang w:val="en-US"/>
        </w:rPr>
        <w:t>SP</w:t>
      </w:r>
      <w:r w:rsidRPr="003D20BD">
        <w:rPr>
          <w:sz w:val="28"/>
          <w:szCs w:val="28"/>
          <w:lang w:val="en-US"/>
        </w:rPr>
        <w:t xml:space="preserve"> dominates with </w:t>
      </w:r>
      <w:r w:rsidRPr="003D20BD">
        <w:rPr>
          <w:b/>
          <w:bCs/>
          <w:sz w:val="28"/>
          <w:szCs w:val="28"/>
          <w:lang w:val="en-US"/>
        </w:rPr>
        <w:t>51.89%</w:t>
      </w:r>
      <w:r w:rsidRPr="003D20BD">
        <w:rPr>
          <w:sz w:val="28"/>
          <w:szCs w:val="28"/>
          <w:lang w:val="en-US"/>
        </w:rPr>
        <w:t xml:space="preserve"> of orders, followed by </w:t>
      </w:r>
      <w:r w:rsidRPr="003D20BD">
        <w:rPr>
          <w:b/>
          <w:bCs/>
          <w:sz w:val="28"/>
          <w:szCs w:val="28"/>
          <w:lang w:val="en-US"/>
        </w:rPr>
        <w:t>BA</w:t>
      </w:r>
      <w:r w:rsidRPr="003D20BD">
        <w:rPr>
          <w:sz w:val="28"/>
          <w:szCs w:val="28"/>
          <w:lang w:val="en-US"/>
        </w:rPr>
        <w:t xml:space="preserve"> and </w:t>
      </w:r>
      <w:r w:rsidRPr="003D20BD">
        <w:rPr>
          <w:b/>
          <w:bCs/>
          <w:sz w:val="28"/>
          <w:szCs w:val="28"/>
          <w:lang w:val="en-US"/>
        </w:rPr>
        <w:t>MG</w:t>
      </w:r>
      <w:r w:rsidRPr="003D20BD">
        <w:rPr>
          <w:sz w:val="28"/>
          <w:szCs w:val="28"/>
          <w:lang w:val="en-US"/>
        </w:rPr>
        <w:t>.</w:t>
      </w:r>
    </w:p>
    <w:p w14:paraId="5523FC1F" w14:textId="67AA9A4F" w:rsidR="003D20BD" w:rsidRDefault="003D20BD" w:rsidP="003D20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20BD">
        <w:rPr>
          <w:b/>
          <w:bCs/>
          <w:sz w:val="28"/>
          <w:szCs w:val="28"/>
          <w:lang w:val="en-US"/>
        </w:rPr>
        <w:t xml:space="preserve">Credit cards </w:t>
      </w:r>
      <w:r w:rsidRPr="003D20BD">
        <w:rPr>
          <w:sz w:val="28"/>
          <w:szCs w:val="28"/>
          <w:lang w:val="en-US"/>
        </w:rPr>
        <w:t xml:space="preserve">are overwhelmingly preferred </w:t>
      </w:r>
      <w:r w:rsidRPr="003D20BD">
        <w:rPr>
          <w:b/>
          <w:bCs/>
          <w:sz w:val="28"/>
          <w:szCs w:val="28"/>
          <w:lang w:val="en-US"/>
        </w:rPr>
        <w:t>(78.34%)</w:t>
      </w:r>
      <w:r w:rsidRPr="003D20BD">
        <w:rPr>
          <w:sz w:val="28"/>
          <w:szCs w:val="28"/>
          <w:lang w:val="en-US"/>
        </w:rPr>
        <w:t xml:space="preserve">, while other methods like </w:t>
      </w:r>
      <w:r w:rsidRPr="003D20BD">
        <w:rPr>
          <w:b/>
          <w:bCs/>
          <w:sz w:val="28"/>
          <w:szCs w:val="28"/>
          <w:lang w:val="en-US"/>
        </w:rPr>
        <w:t>debit cards</w:t>
      </w:r>
      <w:r w:rsidRPr="003D20BD">
        <w:rPr>
          <w:sz w:val="28"/>
          <w:szCs w:val="28"/>
          <w:lang w:val="en-US"/>
        </w:rPr>
        <w:t xml:space="preserve"> and </w:t>
      </w:r>
      <w:r w:rsidRPr="003D20BD">
        <w:rPr>
          <w:b/>
          <w:bCs/>
          <w:sz w:val="28"/>
          <w:szCs w:val="28"/>
          <w:lang w:val="en-US"/>
        </w:rPr>
        <w:t>vouchers</w:t>
      </w:r>
      <w:r w:rsidRPr="003D20BD">
        <w:rPr>
          <w:sz w:val="28"/>
          <w:szCs w:val="28"/>
          <w:lang w:val="en-US"/>
        </w:rPr>
        <w:t xml:space="preserve"> are minimally used.</w:t>
      </w:r>
    </w:p>
    <w:p w14:paraId="0342A2F5" w14:textId="469EB77A" w:rsidR="003D20BD" w:rsidRDefault="003D20BD" w:rsidP="003D20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20BD">
        <w:rPr>
          <w:b/>
          <w:bCs/>
          <w:sz w:val="28"/>
          <w:szCs w:val="28"/>
          <w:lang w:val="en-US"/>
        </w:rPr>
        <w:t>Orders</w:t>
      </w:r>
      <w:r w:rsidRPr="003D20BD">
        <w:rPr>
          <w:sz w:val="28"/>
          <w:szCs w:val="28"/>
          <w:lang w:val="en-US"/>
        </w:rPr>
        <w:t xml:space="preserve"> peak in </w:t>
      </w:r>
      <w:r w:rsidRPr="003D20BD">
        <w:rPr>
          <w:b/>
          <w:bCs/>
          <w:sz w:val="28"/>
          <w:szCs w:val="28"/>
          <w:lang w:val="en-US"/>
        </w:rPr>
        <w:t>October</w:t>
      </w:r>
      <w:r w:rsidRPr="003D20BD">
        <w:rPr>
          <w:sz w:val="28"/>
          <w:szCs w:val="28"/>
          <w:lang w:val="en-US"/>
        </w:rPr>
        <w:t xml:space="preserve"> and </w:t>
      </w:r>
      <w:r w:rsidRPr="003D20BD">
        <w:rPr>
          <w:b/>
          <w:bCs/>
          <w:sz w:val="28"/>
          <w:szCs w:val="28"/>
          <w:lang w:val="en-US"/>
        </w:rPr>
        <w:t>drop sharply</w:t>
      </w:r>
      <w:r w:rsidRPr="003D20BD">
        <w:rPr>
          <w:sz w:val="28"/>
          <w:szCs w:val="28"/>
          <w:lang w:val="en-US"/>
        </w:rPr>
        <w:t xml:space="preserve"> in </w:t>
      </w:r>
      <w:r w:rsidRPr="003D20BD">
        <w:rPr>
          <w:b/>
          <w:bCs/>
          <w:sz w:val="28"/>
          <w:szCs w:val="28"/>
          <w:lang w:val="en-US"/>
        </w:rPr>
        <w:t>December</w:t>
      </w:r>
      <w:r w:rsidRPr="003D20BD">
        <w:rPr>
          <w:sz w:val="28"/>
          <w:szCs w:val="28"/>
          <w:lang w:val="en-US"/>
        </w:rPr>
        <w:t xml:space="preserve">. This could indicate a strong pre-holiday shopping period, followed by a </w:t>
      </w:r>
      <w:r w:rsidRPr="003D20BD">
        <w:rPr>
          <w:b/>
          <w:bCs/>
          <w:sz w:val="28"/>
          <w:szCs w:val="28"/>
          <w:lang w:val="en-US"/>
        </w:rPr>
        <w:t xml:space="preserve">post-holiday </w:t>
      </w:r>
      <w:r w:rsidRPr="003D20BD">
        <w:rPr>
          <w:sz w:val="28"/>
          <w:szCs w:val="28"/>
          <w:lang w:val="en-US"/>
        </w:rPr>
        <w:t>sales slump.</w:t>
      </w:r>
    </w:p>
    <w:p w14:paraId="7436D53F" w14:textId="3C65C75B" w:rsidR="003D20BD" w:rsidRPr="003D20BD" w:rsidRDefault="003D20BD" w:rsidP="003D20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20BD">
        <w:rPr>
          <w:sz w:val="28"/>
          <w:szCs w:val="28"/>
          <w:lang w:val="en-US"/>
        </w:rPr>
        <w:t xml:space="preserve">Combining insights from </w:t>
      </w:r>
      <w:r w:rsidRPr="00A43808">
        <w:rPr>
          <w:b/>
          <w:bCs/>
          <w:sz w:val="28"/>
          <w:szCs w:val="28"/>
          <w:lang w:val="en-US"/>
        </w:rPr>
        <w:t>top-selling states</w:t>
      </w:r>
      <w:r w:rsidRPr="003D20BD">
        <w:rPr>
          <w:sz w:val="28"/>
          <w:szCs w:val="28"/>
          <w:lang w:val="en-US"/>
        </w:rPr>
        <w:t xml:space="preserve"> and product categories, it's evident that the </w:t>
      </w:r>
      <w:r w:rsidRPr="00A43808">
        <w:rPr>
          <w:b/>
          <w:bCs/>
          <w:sz w:val="28"/>
          <w:szCs w:val="28"/>
          <w:lang w:val="en-US"/>
        </w:rPr>
        <w:t>most popular categories (</w:t>
      </w:r>
      <w:r w:rsidR="00D75C34" w:rsidRPr="003D20BD">
        <w:rPr>
          <w:b/>
          <w:bCs/>
          <w:sz w:val="28"/>
          <w:szCs w:val="28"/>
          <w:lang w:val="en-US"/>
        </w:rPr>
        <w:t>health</w:t>
      </w:r>
      <w:r w:rsidR="00D75C34">
        <w:rPr>
          <w:b/>
          <w:bCs/>
          <w:sz w:val="28"/>
          <w:szCs w:val="28"/>
          <w:lang w:val="en-US"/>
        </w:rPr>
        <w:t xml:space="preserve"> and beauty</w:t>
      </w:r>
      <w:r w:rsidRPr="00A43808">
        <w:rPr>
          <w:b/>
          <w:bCs/>
          <w:sz w:val="28"/>
          <w:szCs w:val="28"/>
          <w:lang w:val="en-US"/>
        </w:rPr>
        <w:t>, watches, etc.)</w:t>
      </w:r>
      <w:r w:rsidRPr="003D20BD">
        <w:rPr>
          <w:sz w:val="28"/>
          <w:szCs w:val="28"/>
          <w:lang w:val="en-US"/>
        </w:rPr>
        <w:t xml:space="preserve"> should be heavily stocked and promoted in </w:t>
      </w:r>
      <w:r w:rsidRPr="00A43808">
        <w:rPr>
          <w:b/>
          <w:bCs/>
          <w:sz w:val="28"/>
          <w:szCs w:val="28"/>
          <w:lang w:val="en-US"/>
        </w:rPr>
        <w:t>SP, BA,</w:t>
      </w:r>
      <w:r w:rsidRPr="00A43808">
        <w:rPr>
          <w:sz w:val="28"/>
          <w:szCs w:val="28"/>
          <w:lang w:val="en-US"/>
        </w:rPr>
        <w:t xml:space="preserve"> and</w:t>
      </w:r>
      <w:r w:rsidRPr="00A43808">
        <w:rPr>
          <w:b/>
          <w:bCs/>
          <w:sz w:val="28"/>
          <w:szCs w:val="28"/>
          <w:lang w:val="en-US"/>
        </w:rPr>
        <w:t xml:space="preserve"> MG.</w:t>
      </w:r>
    </w:p>
    <w:sectPr w:rsidR="003D20BD" w:rsidRPr="003D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27EF2"/>
    <w:multiLevelType w:val="hybridMultilevel"/>
    <w:tmpl w:val="B55AB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53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BD"/>
    <w:rsid w:val="002E373C"/>
    <w:rsid w:val="002F7030"/>
    <w:rsid w:val="003D20BD"/>
    <w:rsid w:val="00A43808"/>
    <w:rsid w:val="00D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4B9C3"/>
  <w15:chartTrackingRefBased/>
  <w15:docId w15:val="{DDE9191B-797C-4F64-BB70-AD16DBE2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828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Ahamed</dc:creator>
  <cp:keywords/>
  <dc:description/>
  <cp:lastModifiedBy>Naushad Ahamed</cp:lastModifiedBy>
  <cp:revision>2</cp:revision>
  <dcterms:created xsi:type="dcterms:W3CDTF">2024-07-22T02:44:00Z</dcterms:created>
  <dcterms:modified xsi:type="dcterms:W3CDTF">2024-07-22T02:44:00Z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f51e6bcb-afb1-4473-8ac5-bf0a88e66973</vt:lpwstr>
  </property>
</Properties>
</file>