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E86F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CSC 590 Project/Thesis Proposal</w:t>
      </w:r>
    </w:p>
    <w:p w14:paraId="25E6CBE2" w14:textId="77777777" w:rsidR="00D95F20" w:rsidRPr="00D95F20" w:rsidRDefault="00D95F20" w:rsidP="00D95F20">
      <w:r w:rsidRPr="00D95F20">
        <w:rPr>
          <w:b/>
          <w:bCs/>
        </w:rPr>
        <w:t>Title:</w:t>
      </w:r>
      <w:r w:rsidRPr="00D95F20">
        <w:t xml:space="preserve"> Brain Tumor Segmentation Using </w:t>
      </w:r>
      <w:proofErr w:type="spellStart"/>
      <w:r w:rsidRPr="00D95F20">
        <w:t>UNet</w:t>
      </w:r>
      <w:proofErr w:type="spellEnd"/>
      <w:r w:rsidRPr="00D95F20">
        <w:t xml:space="preserve"> and Foundation Models</w:t>
      </w:r>
    </w:p>
    <w:p w14:paraId="2228639C" w14:textId="77777777" w:rsidR="00D95F20" w:rsidRPr="00D95F20" w:rsidRDefault="00D95F20" w:rsidP="00D95F20">
      <w:r w:rsidRPr="00D95F20">
        <w:rPr>
          <w:b/>
          <w:bCs/>
        </w:rPr>
        <w:t>Prepared by:</w:t>
      </w:r>
      <w:r w:rsidRPr="00D95F20">
        <w:t xml:space="preserve"> Naushik Beladiya</w:t>
      </w:r>
    </w:p>
    <w:p w14:paraId="02822E98" w14:textId="77777777" w:rsidR="00D95F20" w:rsidRPr="00D95F20" w:rsidRDefault="00D95F20" w:rsidP="00D95F20">
      <w:r w:rsidRPr="00D95F20">
        <w:pict w14:anchorId="2ABC3FEA">
          <v:rect id="_x0000_i1055" style="width:0;height:1.5pt" o:hralign="center" o:hrstd="t" o:hr="t" fillcolor="#a0a0a0" stroked="f"/>
        </w:pict>
      </w:r>
    </w:p>
    <w:p w14:paraId="5742254E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Background</w:t>
      </w:r>
    </w:p>
    <w:p w14:paraId="1F9E0200" w14:textId="77777777" w:rsidR="00D95F20" w:rsidRPr="00D95F20" w:rsidRDefault="00D95F20" w:rsidP="00D95F20">
      <w:r w:rsidRPr="00D95F20">
        <w:t xml:space="preserve">Brain tumor segmentation is vital for diagnosis, treatment planning, and disease monitoring. Manual annotation of MRI scans is labor-intensive and inconsistent. Deep learning models such as </w:t>
      </w:r>
      <w:proofErr w:type="spellStart"/>
      <w:r w:rsidRPr="00D95F20">
        <w:rPr>
          <w:b/>
          <w:bCs/>
        </w:rPr>
        <w:t>UNet</w:t>
      </w:r>
      <w:proofErr w:type="spellEnd"/>
      <w:r w:rsidRPr="00D95F20">
        <w:t xml:space="preserve"> have achieved strong results in medical image segmentation. Recently, </w:t>
      </w:r>
      <w:r w:rsidRPr="00D95F20">
        <w:rPr>
          <w:b/>
          <w:bCs/>
        </w:rPr>
        <w:t xml:space="preserve">foundation models like </w:t>
      </w:r>
      <w:proofErr w:type="spellStart"/>
      <w:r w:rsidRPr="00D95F20">
        <w:rPr>
          <w:b/>
          <w:bCs/>
        </w:rPr>
        <w:t>MedSAM</w:t>
      </w:r>
      <w:proofErr w:type="spellEnd"/>
      <w:r w:rsidRPr="00D95F20">
        <w:t xml:space="preserve"> have demonstrated transfer learning capabilities, providing more accurate and efficient segmentation.</w:t>
      </w:r>
    </w:p>
    <w:p w14:paraId="0BBF6A42" w14:textId="77777777" w:rsidR="00D95F20" w:rsidRPr="00D95F20" w:rsidRDefault="00D95F20" w:rsidP="00D95F20">
      <w:r w:rsidRPr="00D95F20">
        <w:t xml:space="preserve">With my background in </w:t>
      </w:r>
      <w:r w:rsidRPr="00D95F20">
        <w:rPr>
          <w:b/>
          <w:bCs/>
        </w:rPr>
        <w:t>AI/ML, computer vision, and cloud-native systems</w:t>
      </w:r>
      <w:r w:rsidRPr="00D95F20">
        <w:t>, this project leverages both traditional CNNs and foundation models to evaluate their comparative performance on brain tumor MRI scans.</w:t>
      </w:r>
    </w:p>
    <w:p w14:paraId="495C188E" w14:textId="77777777" w:rsidR="00D95F20" w:rsidRPr="00D95F20" w:rsidRDefault="00D95F20" w:rsidP="00D95F20">
      <w:r w:rsidRPr="00D95F20">
        <w:pict w14:anchorId="12ECC6A8">
          <v:rect id="_x0000_i1056" style="width:0;height:1.5pt" o:hralign="center" o:hrstd="t" o:hr="t" fillcolor="#a0a0a0" stroked="f"/>
        </w:pict>
      </w:r>
    </w:p>
    <w:p w14:paraId="6D26CA5D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Problem to be Solved</w:t>
      </w:r>
    </w:p>
    <w:p w14:paraId="042E3645" w14:textId="77777777" w:rsidR="00D95F20" w:rsidRPr="00D95F20" w:rsidRDefault="00D95F20" w:rsidP="00D95F20">
      <w:r w:rsidRPr="00D95F20">
        <w:t>This project addresses the problem:</w:t>
      </w:r>
    </w:p>
    <w:p w14:paraId="7BE49881" w14:textId="77777777" w:rsidR="00D95F20" w:rsidRPr="00D95F20" w:rsidRDefault="00D95F20" w:rsidP="00D95F20">
      <w:r w:rsidRPr="00D95F20">
        <w:t xml:space="preserve">How do </w:t>
      </w:r>
      <w:r w:rsidRPr="00D95F20">
        <w:rPr>
          <w:b/>
          <w:bCs/>
        </w:rPr>
        <w:t>foundation models (</w:t>
      </w:r>
      <w:proofErr w:type="spellStart"/>
      <w:r w:rsidRPr="00D95F20">
        <w:rPr>
          <w:b/>
          <w:bCs/>
        </w:rPr>
        <w:t>MedSAM</w:t>
      </w:r>
      <w:proofErr w:type="spellEnd"/>
      <w:r w:rsidRPr="00D95F20">
        <w:rPr>
          <w:b/>
          <w:bCs/>
        </w:rPr>
        <w:t>)</w:t>
      </w:r>
      <w:r w:rsidRPr="00D95F20">
        <w:t xml:space="preserve"> compare with </w:t>
      </w:r>
      <w:r w:rsidRPr="00D95F20">
        <w:rPr>
          <w:b/>
          <w:bCs/>
        </w:rPr>
        <w:t>traditional CNNs (</w:t>
      </w:r>
      <w:proofErr w:type="spellStart"/>
      <w:r w:rsidRPr="00D95F20">
        <w:rPr>
          <w:b/>
          <w:bCs/>
        </w:rPr>
        <w:t>UNet</w:t>
      </w:r>
      <w:proofErr w:type="spellEnd"/>
      <w:r w:rsidRPr="00D95F20">
        <w:rPr>
          <w:b/>
          <w:bCs/>
        </w:rPr>
        <w:t>)</w:t>
      </w:r>
      <w:r w:rsidRPr="00D95F20">
        <w:t xml:space="preserve"> in brain tumor segmentation accuracy, efficiency, and generalizability?</w:t>
      </w:r>
    </w:p>
    <w:p w14:paraId="0BBB89D9" w14:textId="77777777" w:rsidR="00D95F20" w:rsidRPr="00D95F20" w:rsidRDefault="00D95F20" w:rsidP="00D95F20">
      <w:r w:rsidRPr="00D95F20">
        <w:t>Two approaches will be implemented:</w:t>
      </w:r>
    </w:p>
    <w:p w14:paraId="34A3FC69" w14:textId="77777777" w:rsidR="00D95F20" w:rsidRPr="00D95F20" w:rsidRDefault="00D95F20" w:rsidP="00D95F20">
      <w:pPr>
        <w:numPr>
          <w:ilvl w:val="0"/>
          <w:numId w:val="1"/>
        </w:numPr>
      </w:pPr>
      <w:r w:rsidRPr="00D95F20">
        <w:t xml:space="preserve">A </w:t>
      </w:r>
      <w:r w:rsidRPr="00D95F20">
        <w:rPr>
          <w:b/>
          <w:bCs/>
        </w:rPr>
        <w:t xml:space="preserve">baseline </w:t>
      </w:r>
      <w:proofErr w:type="spellStart"/>
      <w:r w:rsidRPr="00D95F20">
        <w:rPr>
          <w:b/>
          <w:bCs/>
        </w:rPr>
        <w:t>UNet</w:t>
      </w:r>
      <w:proofErr w:type="spellEnd"/>
      <w:r w:rsidRPr="00D95F20">
        <w:rPr>
          <w:b/>
          <w:bCs/>
        </w:rPr>
        <w:t xml:space="preserve"> model</w:t>
      </w:r>
      <w:r w:rsidRPr="00D95F20">
        <w:t xml:space="preserve"> trained from scratch.</w:t>
      </w:r>
    </w:p>
    <w:p w14:paraId="121712ED" w14:textId="77777777" w:rsidR="00D95F20" w:rsidRPr="00D95F20" w:rsidRDefault="00D95F20" w:rsidP="00D95F20">
      <w:pPr>
        <w:numPr>
          <w:ilvl w:val="0"/>
          <w:numId w:val="1"/>
        </w:numPr>
      </w:pPr>
      <w:r w:rsidRPr="00D95F20">
        <w:t xml:space="preserve">A </w:t>
      </w:r>
      <w:r w:rsidRPr="00D95F20">
        <w:rPr>
          <w:b/>
          <w:bCs/>
        </w:rPr>
        <w:t xml:space="preserve">fine-tuned </w:t>
      </w:r>
      <w:proofErr w:type="spellStart"/>
      <w:r w:rsidRPr="00D95F20">
        <w:rPr>
          <w:b/>
          <w:bCs/>
        </w:rPr>
        <w:t>MedSAM</w:t>
      </w:r>
      <w:proofErr w:type="spellEnd"/>
      <w:r w:rsidRPr="00D95F20">
        <w:rPr>
          <w:b/>
          <w:bCs/>
        </w:rPr>
        <w:t xml:space="preserve"> foundation model</w:t>
      </w:r>
      <w:r w:rsidRPr="00D95F20">
        <w:t xml:space="preserve"> on the same dataset.</w:t>
      </w:r>
    </w:p>
    <w:p w14:paraId="1A3DCC37" w14:textId="77777777" w:rsidR="00D95F20" w:rsidRPr="00D95F20" w:rsidRDefault="00D95F20" w:rsidP="00D95F20">
      <w:r w:rsidRPr="00D95F20">
        <w:pict w14:anchorId="208DDBEC">
          <v:rect id="_x0000_i1057" style="width:0;height:1.5pt" o:hralign="center" o:hrstd="t" o:hr="t" fillcolor="#a0a0a0" stroked="f"/>
        </w:pict>
      </w:r>
    </w:p>
    <w:p w14:paraId="4FD023B6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Justification</w:t>
      </w:r>
    </w:p>
    <w:p w14:paraId="7EF6CCC3" w14:textId="77777777" w:rsidR="00D95F20" w:rsidRPr="00D95F20" w:rsidRDefault="00D95F20" w:rsidP="00D95F20">
      <w:pPr>
        <w:numPr>
          <w:ilvl w:val="0"/>
          <w:numId w:val="2"/>
        </w:numPr>
      </w:pPr>
      <w:r w:rsidRPr="00D95F20">
        <w:rPr>
          <w:b/>
          <w:bCs/>
        </w:rPr>
        <w:t>Healthcare Impact:</w:t>
      </w:r>
      <w:r w:rsidRPr="00D95F20">
        <w:t xml:space="preserve"> Automated segmentation reduces radiologist workload and improves patient care.</w:t>
      </w:r>
    </w:p>
    <w:p w14:paraId="5D1A5843" w14:textId="77777777" w:rsidR="00D95F20" w:rsidRPr="00D95F20" w:rsidRDefault="00D95F20" w:rsidP="00D95F20">
      <w:pPr>
        <w:numPr>
          <w:ilvl w:val="0"/>
          <w:numId w:val="2"/>
        </w:numPr>
      </w:pPr>
      <w:r w:rsidRPr="00D95F20">
        <w:rPr>
          <w:b/>
          <w:bCs/>
        </w:rPr>
        <w:t>Technical Relevance:</w:t>
      </w:r>
      <w:r w:rsidRPr="00D95F20">
        <w:t xml:space="preserve"> Combines </w:t>
      </w:r>
      <w:r w:rsidRPr="00D95F20">
        <w:rPr>
          <w:b/>
          <w:bCs/>
        </w:rPr>
        <w:t>computer vision, deep learning, and transfer learning</w:t>
      </w:r>
      <w:r w:rsidRPr="00D95F20">
        <w:t>, aligning with current AI trends.</w:t>
      </w:r>
    </w:p>
    <w:p w14:paraId="56B8F341" w14:textId="77777777" w:rsidR="00D95F20" w:rsidRPr="00D95F20" w:rsidRDefault="00D95F20" w:rsidP="00D95F20">
      <w:pPr>
        <w:numPr>
          <w:ilvl w:val="0"/>
          <w:numId w:val="2"/>
        </w:numPr>
      </w:pPr>
      <w:r w:rsidRPr="00D95F20">
        <w:rPr>
          <w:b/>
          <w:bCs/>
        </w:rPr>
        <w:t>Novelty:</w:t>
      </w:r>
      <w:r w:rsidRPr="00D95F20">
        <w:t xml:space="preserve"> Few studies directly compare CNNs and foundation models for this task.</w:t>
      </w:r>
    </w:p>
    <w:p w14:paraId="1058FA8E" w14:textId="77777777" w:rsidR="00D95F20" w:rsidRPr="00D95F20" w:rsidRDefault="00D95F20" w:rsidP="00D95F20">
      <w:pPr>
        <w:numPr>
          <w:ilvl w:val="0"/>
          <w:numId w:val="2"/>
        </w:numPr>
      </w:pPr>
      <w:r w:rsidRPr="00D95F20">
        <w:rPr>
          <w:b/>
          <w:bCs/>
        </w:rPr>
        <w:lastRenderedPageBreak/>
        <w:t>Feasibility:</w:t>
      </w:r>
      <w:r w:rsidRPr="00D95F20">
        <w:t xml:space="preserve"> Public datasets (Task01_BrainTumour, </w:t>
      </w:r>
      <w:proofErr w:type="spellStart"/>
      <w:r w:rsidRPr="00D95F20">
        <w:t>BraTS</w:t>
      </w:r>
      <w:proofErr w:type="spellEnd"/>
      <w:r w:rsidRPr="00D95F20">
        <w:t>) are available, and cloud platforms ensure training scalability.</w:t>
      </w:r>
    </w:p>
    <w:p w14:paraId="4090C951" w14:textId="77777777" w:rsidR="00D95F20" w:rsidRPr="00D95F20" w:rsidRDefault="00D95F20" w:rsidP="00D95F20">
      <w:pPr>
        <w:numPr>
          <w:ilvl w:val="0"/>
          <w:numId w:val="2"/>
        </w:numPr>
      </w:pPr>
      <w:r w:rsidRPr="00D95F20">
        <w:rPr>
          <w:b/>
          <w:bCs/>
        </w:rPr>
        <w:t>Skills Fit:</w:t>
      </w:r>
      <w:r w:rsidRPr="00D95F20">
        <w:t xml:space="preserve"> My experience with </w:t>
      </w:r>
      <w:r w:rsidRPr="00D95F20">
        <w:rPr>
          <w:b/>
          <w:bCs/>
        </w:rPr>
        <w:t xml:space="preserve">TensorFlow, </w:t>
      </w:r>
      <w:proofErr w:type="spellStart"/>
      <w:r w:rsidRPr="00D95F20">
        <w:rPr>
          <w:b/>
          <w:bCs/>
        </w:rPr>
        <w:t>PyTorch</w:t>
      </w:r>
      <w:proofErr w:type="spellEnd"/>
      <w:r w:rsidRPr="00D95F20">
        <w:rPr>
          <w:b/>
          <w:bCs/>
        </w:rPr>
        <w:t>, AI-driven platforms, and scalable cloud solutions</w:t>
      </w:r>
      <w:r w:rsidRPr="00D95F20">
        <w:t xml:space="preserve"> makes the project achievable within the semester.</w:t>
      </w:r>
    </w:p>
    <w:p w14:paraId="0D87F6F4" w14:textId="77777777" w:rsidR="00D95F20" w:rsidRPr="00D95F20" w:rsidRDefault="00D95F20" w:rsidP="00D95F20">
      <w:r w:rsidRPr="00D95F20">
        <w:pict w14:anchorId="7D3AABBF">
          <v:rect id="_x0000_i1058" style="width:0;height:1.5pt" o:hralign="center" o:hrstd="t" o:hr="t" fillcolor="#a0a0a0" stroked="f"/>
        </w:pict>
      </w:r>
    </w:p>
    <w:p w14:paraId="3419AFE7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Expected Results</w:t>
      </w:r>
    </w:p>
    <w:p w14:paraId="587E12C6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t xml:space="preserve">A </w:t>
      </w:r>
      <w:r w:rsidRPr="00D95F20">
        <w:rPr>
          <w:b/>
          <w:bCs/>
        </w:rPr>
        <w:t xml:space="preserve">baseline </w:t>
      </w:r>
      <w:proofErr w:type="spellStart"/>
      <w:r w:rsidRPr="00D95F20">
        <w:rPr>
          <w:b/>
          <w:bCs/>
        </w:rPr>
        <w:t>UNet</w:t>
      </w:r>
      <w:proofErr w:type="spellEnd"/>
      <w:r w:rsidRPr="00D95F20">
        <w:rPr>
          <w:b/>
          <w:bCs/>
        </w:rPr>
        <w:t xml:space="preserve"> model</w:t>
      </w:r>
      <w:r w:rsidRPr="00D95F20">
        <w:t xml:space="preserve"> and a </w:t>
      </w:r>
      <w:r w:rsidRPr="00D95F20">
        <w:rPr>
          <w:b/>
          <w:bCs/>
        </w:rPr>
        <w:t xml:space="preserve">fine-tuned </w:t>
      </w:r>
      <w:proofErr w:type="spellStart"/>
      <w:r w:rsidRPr="00D95F20">
        <w:rPr>
          <w:b/>
          <w:bCs/>
        </w:rPr>
        <w:t>MedSAM</w:t>
      </w:r>
      <w:proofErr w:type="spellEnd"/>
      <w:r w:rsidRPr="00D95F20">
        <w:rPr>
          <w:b/>
          <w:bCs/>
        </w:rPr>
        <w:t xml:space="preserve"> model</w:t>
      </w:r>
      <w:r w:rsidRPr="00D95F20">
        <w:t>.</w:t>
      </w:r>
    </w:p>
    <w:p w14:paraId="77A3184F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rPr>
          <w:b/>
          <w:bCs/>
        </w:rPr>
        <w:t>Quantitative metrics</w:t>
      </w:r>
      <w:r w:rsidRPr="00D95F20">
        <w:t xml:space="preserve">: Dice score, </w:t>
      </w:r>
      <w:proofErr w:type="spellStart"/>
      <w:r w:rsidRPr="00D95F20">
        <w:t>IoU</w:t>
      </w:r>
      <w:proofErr w:type="spellEnd"/>
      <w:r w:rsidRPr="00D95F20">
        <w:t>, precision, recall.</w:t>
      </w:r>
    </w:p>
    <w:p w14:paraId="46E87B7F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rPr>
          <w:b/>
          <w:bCs/>
        </w:rPr>
        <w:t>Visual segmentation outputs</w:t>
      </w:r>
      <w:r w:rsidRPr="00D95F20">
        <w:t xml:space="preserve"> for qualitative analysis.</w:t>
      </w:r>
    </w:p>
    <w:p w14:paraId="5FD68715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t xml:space="preserve">A </w:t>
      </w:r>
      <w:r w:rsidRPr="00D95F20">
        <w:rPr>
          <w:b/>
          <w:bCs/>
        </w:rPr>
        <w:t>comparative study</w:t>
      </w:r>
      <w:r w:rsidRPr="00D95F20">
        <w:t xml:space="preserve"> highlighting trade-offs between CNNs and foundation models.</w:t>
      </w:r>
    </w:p>
    <w:p w14:paraId="44092990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t xml:space="preserve">A complete </w:t>
      </w:r>
      <w:r w:rsidRPr="00D95F20">
        <w:rPr>
          <w:b/>
          <w:bCs/>
        </w:rPr>
        <w:t>GitHub repository</w:t>
      </w:r>
      <w:r w:rsidRPr="00D95F20">
        <w:t xml:space="preserve"> with code, datasets, and reproducibility scripts.</w:t>
      </w:r>
    </w:p>
    <w:p w14:paraId="2E8C5999" w14:textId="77777777" w:rsidR="00D95F20" w:rsidRPr="00D95F20" w:rsidRDefault="00D95F20" w:rsidP="00D95F20">
      <w:pPr>
        <w:numPr>
          <w:ilvl w:val="0"/>
          <w:numId w:val="3"/>
        </w:numPr>
      </w:pPr>
      <w:r w:rsidRPr="00D95F20">
        <w:t xml:space="preserve">A </w:t>
      </w:r>
      <w:r w:rsidRPr="00D95F20">
        <w:rPr>
          <w:b/>
          <w:bCs/>
        </w:rPr>
        <w:t>final report (40–50 pages)</w:t>
      </w:r>
      <w:r w:rsidRPr="00D95F20">
        <w:t xml:space="preserve"> as required.</w:t>
      </w:r>
    </w:p>
    <w:p w14:paraId="595605B7" w14:textId="77777777" w:rsidR="00D95F20" w:rsidRPr="00D95F20" w:rsidRDefault="00D95F20" w:rsidP="00D95F20">
      <w:r w:rsidRPr="00D95F20">
        <w:pict w14:anchorId="4EDBB55F">
          <v:rect id="_x0000_i1059" style="width:0;height:1.5pt" o:hralign="center" o:hrstd="t" o:hr="t" fillcolor="#a0a0a0" stroked="f"/>
        </w:pict>
      </w:r>
    </w:p>
    <w:p w14:paraId="54263417" w14:textId="77777777" w:rsidR="00D95F20" w:rsidRPr="00D95F20" w:rsidRDefault="00D95F20" w:rsidP="00D95F20">
      <w:pPr>
        <w:rPr>
          <w:b/>
          <w:bCs/>
        </w:rPr>
      </w:pPr>
      <w:r w:rsidRPr="00D95F20">
        <w:rPr>
          <w:b/>
          <w:bCs/>
        </w:rPr>
        <w:t>Feasibility</w:t>
      </w:r>
    </w:p>
    <w:p w14:paraId="58A944CC" w14:textId="77777777" w:rsidR="00D95F20" w:rsidRPr="00D95F20" w:rsidRDefault="00D95F20" w:rsidP="00D95F20">
      <w:pPr>
        <w:numPr>
          <w:ilvl w:val="0"/>
          <w:numId w:val="4"/>
        </w:numPr>
      </w:pPr>
      <w:r w:rsidRPr="00D95F20">
        <w:rPr>
          <w:b/>
          <w:bCs/>
        </w:rPr>
        <w:t>Datasets:</w:t>
      </w:r>
      <w:r w:rsidRPr="00D95F20">
        <w:t xml:space="preserve"> Public medical imaging datasets (MSD, </w:t>
      </w:r>
      <w:proofErr w:type="spellStart"/>
      <w:r w:rsidRPr="00D95F20">
        <w:t>BraTS</w:t>
      </w:r>
      <w:proofErr w:type="spellEnd"/>
      <w:r w:rsidRPr="00D95F20">
        <w:t>).</w:t>
      </w:r>
    </w:p>
    <w:p w14:paraId="70C13C45" w14:textId="77777777" w:rsidR="00D95F20" w:rsidRPr="00D95F20" w:rsidRDefault="00D95F20" w:rsidP="00D95F20">
      <w:pPr>
        <w:numPr>
          <w:ilvl w:val="0"/>
          <w:numId w:val="4"/>
        </w:numPr>
      </w:pPr>
      <w:r w:rsidRPr="00D95F20">
        <w:rPr>
          <w:b/>
          <w:bCs/>
        </w:rPr>
        <w:t>Infrastructure:</w:t>
      </w:r>
      <w:r w:rsidRPr="00D95F20">
        <w:t xml:space="preserve"> Training on AWS/GCP with Docker and CI/CD pipelines.</w:t>
      </w:r>
    </w:p>
    <w:p w14:paraId="40320E10" w14:textId="77777777" w:rsidR="00D95F20" w:rsidRPr="00D95F20" w:rsidRDefault="00D95F20" w:rsidP="00D95F20">
      <w:pPr>
        <w:numPr>
          <w:ilvl w:val="0"/>
          <w:numId w:val="4"/>
        </w:numPr>
      </w:pPr>
      <w:r w:rsidRPr="00D95F20">
        <w:rPr>
          <w:b/>
          <w:bCs/>
        </w:rPr>
        <w:t>Timeline (12 weeks):</w:t>
      </w:r>
    </w:p>
    <w:p w14:paraId="5B526456" w14:textId="77777777" w:rsidR="00D95F20" w:rsidRPr="00D95F20" w:rsidRDefault="00D95F20" w:rsidP="00D95F20">
      <w:pPr>
        <w:numPr>
          <w:ilvl w:val="1"/>
          <w:numId w:val="4"/>
        </w:numPr>
      </w:pPr>
      <w:r w:rsidRPr="00D95F20">
        <w:t>Weeks 1–3: Literature review &amp; data prep.</w:t>
      </w:r>
    </w:p>
    <w:p w14:paraId="02E01FFF" w14:textId="77777777" w:rsidR="00D95F20" w:rsidRPr="00D95F20" w:rsidRDefault="00D95F20" w:rsidP="00D95F20">
      <w:pPr>
        <w:numPr>
          <w:ilvl w:val="1"/>
          <w:numId w:val="4"/>
        </w:numPr>
      </w:pPr>
      <w:r w:rsidRPr="00D95F20">
        <w:t xml:space="preserve">Weeks 4–6: Train baseline </w:t>
      </w:r>
      <w:proofErr w:type="spellStart"/>
      <w:r w:rsidRPr="00D95F20">
        <w:t>UNet</w:t>
      </w:r>
      <w:proofErr w:type="spellEnd"/>
      <w:r w:rsidRPr="00D95F20">
        <w:t>.</w:t>
      </w:r>
    </w:p>
    <w:p w14:paraId="6B382A90" w14:textId="77777777" w:rsidR="00D95F20" w:rsidRPr="00D95F20" w:rsidRDefault="00D95F20" w:rsidP="00D95F20">
      <w:pPr>
        <w:numPr>
          <w:ilvl w:val="1"/>
          <w:numId w:val="4"/>
        </w:numPr>
      </w:pPr>
      <w:r w:rsidRPr="00D95F20">
        <w:t xml:space="preserve">Weeks 7–9: Fine-tune </w:t>
      </w:r>
      <w:proofErr w:type="spellStart"/>
      <w:r w:rsidRPr="00D95F20">
        <w:t>MedSAM</w:t>
      </w:r>
      <w:proofErr w:type="spellEnd"/>
      <w:r w:rsidRPr="00D95F20">
        <w:t>.</w:t>
      </w:r>
    </w:p>
    <w:p w14:paraId="64C5C79B" w14:textId="77777777" w:rsidR="00D95F20" w:rsidRPr="00D95F20" w:rsidRDefault="00D95F20" w:rsidP="00D95F20">
      <w:pPr>
        <w:numPr>
          <w:ilvl w:val="1"/>
          <w:numId w:val="4"/>
        </w:numPr>
      </w:pPr>
      <w:r w:rsidRPr="00D95F20">
        <w:t>Weeks 10–11: Evaluate &amp; visualize results.</w:t>
      </w:r>
    </w:p>
    <w:p w14:paraId="12876871" w14:textId="77777777" w:rsidR="00D95F20" w:rsidRPr="00D95F20" w:rsidRDefault="00D95F20" w:rsidP="00D95F20">
      <w:pPr>
        <w:numPr>
          <w:ilvl w:val="1"/>
          <w:numId w:val="4"/>
        </w:numPr>
      </w:pPr>
      <w:r w:rsidRPr="00D95F20">
        <w:t>Week 12: Finalize analysis, report, and presentation.</w:t>
      </w:r>
    </w:p>
    <w:p w14:paraId="6FBE7670" w14:textId="77777777" w:rsidR="00D95F20" w:rsidRPr="00D95F20" w:rsidRDefault="00D95F20" w:rsidP="00D95F20">
      <w:r w:rsidRPr="00D95F20">
        <w:t>This plan aligns with CSC-590 milestones.</w:t>
      </w:r>
    </w:p>
    <w:p w14:paraId="3D0E6DF5" w14:textId="77777777" w:rsidR="00D95F20" w:rsidRDefault="00D95F20"/>
    <w:sectPr w:rsidR="00D9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443"/>
    <w:multiLevelType w:val="multilevel"/>
    <w:tmpl w:val="621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35F10"/>
    <w:multiLevelType w:val="multilevel"/>
    <w:tmpl w:val="45BE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E31CA"/>
    <w:multiLevelType w:val="multilevel"/>
    <w:tmpl w:val="834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30E77"/>
    <w:multiLevelType w:val="multilevel"/>
    <w:tmpl w:val="40A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456806">
    <w:abstractNumId w:val="1"/>
  </w:num>
  <w:num w:numId="2" w16cid:durableId="941062441">
    <w:abstractNumId w:val="2"/>
  </w:num>
  <w:num w:numId="3" w16cid:durableId="1927423819">
    <w:abstractNumId w:val="3"/>
  </w:num>
  <w:num w:numId="4" w16cid:durableId="88364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20"/>
    <w:rsid w:val="001113A2"/>
    <w:rsid w:val="00D95F20"/>
    <w:rsid w:val="00F0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AE08"/>
  <w15:chartTrackingRefBased/>
  <w15:docId w15:val="{53FE1C57-7CE1-46F7-A858-89982E71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naushik Beladiya</dc:creator>
  <cp:keywords/>
  <dc:description/>
  <cp:lastModifiedBy>naushik Beladiya</cp:lastModifiedBy>
  <cp:revision>1</cp:revision>
  <cp:lastPrinted>2025-09-04T00:01:00Z</cp:lastPrinted>
  <dcterms:created xsi:type="dcterms:W3CDTF">2025-09-03T23:54:00Z</dcterms:created>
  <dcterms:modified xsi:type="dcterms:W3CDTF">2025-09-04T00:11:00Z</dcterms:modified>
</cp:coreProperties>
</file>