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5646" w14:textId="553DB281" w:rsidR="00FD23E8" w:rsidRDefault="00A503B8" w:rsidP="00A503B8">
      <w:pPr>
        <w:jc w:val="center"/>
        <w:rPr>
          <w:b/>
          <w:bCs/>
          <w:sz w:val="28"/>
          <w:szCs w:val="28"/>
        </w:rPr>
      </w:pPr>
      <w:r w:rsidRPr="00A503B8">
        <w:rPr>
          <w:b/>
          <w:bCs/>
          <w:sz w:val="28"/>
          <w:szCs w:val="28"/>
        </w:rPr>
        <w:t>Cedars-Sinai project descriptions</w:t>
      </w:r>
    </w:p>
    <w:p w14:paraId="50C4EB7F" w14:textId="2F440D18" w:rsidR="002B2943" w:rsidRDefault="0096235C" w:rsidP="00A503B8">
      <w:pPr>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60B72809" wp14:editId="1A7D66C2">
                <wp:simplePos x="0" y="0"/>
                <wp:positionH relativeFrom="column">
                  <wp:posOffset>21897</wp:posOffset>
                </wp:positionH>
                <wp:positionV relativeFrom="paragraph">
                  <wp:posOffset>214753</wp:posOffset>
                </wp:positionV>
                <wp:extent cx="3001297" cy="1681316"/>
                <wp:effectExtent l="0" t="0" r="8890" b="8255"/>
                <wp:wrapNone/>
                <wp:docPr id="2011063730" name="Rectangle 1"/>
                <wp:cNvGraphicFramePr/>
                <a:graphic xmlns:a="http://schemas.openxmlformats.org/drawingml/2006/main">
                  <a:graphicData uri="http://schemas.microsoft.com/office/word/2010/wordprocessingShape">
                    <wps:wsp>
                      <wps:cNvSpPr/>
                      <wps:spPr>
                        <a:xfrm>
                          <a:off x="0" y="0"/>
                          <a:ext cx="3001297" cy="1681316"/>
                        </a:xfrm>
                        <a:prstGeom prst="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45F443C0" w14:textId="77777777" w:rsidR="0096235C" w:rsidRPr="002B2943" w:rsidRDefault="0096235C" w:rsidP="0096235C">
                            <w:pPr>
                              <w:rPr>
                                <w:b/>
                                <w:bCs/>
                                <w:sz w:val="22"/>
                                <w:szCs w:val="22"/>
                              </w:rPr>
                            </w:pPr>
                            <w:r w:rsidRPr="002B2943">
                              <w:rPr>
                                <w:b/>
                                <w:bCs/>
                                <w:sz w:val="22"/>
                                <w:szCs w:val="22"/>
                              </w:rPr>
                              <w:t xml:space="preserve">Mapping </w:t>
                            </w:r>
                            <w:r>
                              <w:rPr>
                                <w:b/>
                                <w:bCs/>
                                <w:sz w:val="22"/>
                                <w:szCs w:val="22"/>
                              </w:rPr>
                              <w:t>syllabus to this file:</w:t>
                            </w:r>
                            <w:r w:rsidRPr="002B2943">
                              <w:rPr>
                                <w:b/>
                                <w:bCs/>
                                <w:sz w:val="22"/>
                                <w:szCs w:val="22"/>
                              </w:rPr>
                              <w:t xml:space="preserve"> </w:t>
                            </w:r>
                          </w:p>
                          <w:p w14:paraId="46D7FA1C"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2</w:t>
                            </w:r>
                          </w:p>
                          <w:p w14:paraId="66A2EA72"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1</w:t>
                            </w:r>
                          </w:p>
                          <w:p w14:paraId="1309154C"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3, 4</w:t>
                            </w:r>
                          </w:p>
                          <w:p w14:paraId="5E82BE14"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5</w:t>
                            </w:r>
                          </w:p>
                          <w:p w14:paraId="58C2EB51"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6</w:t>
                            </w:r>
                          </w:p>
                          <w:p w14:paraId="48CA6B66"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7</w:t>
                            </w:r>
                          </w:p>
                          <w:p w14:paraId="18871441"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8</w:t>
                            </w:r>
                          </w:p>
                          <w:p w14:paraId="1120C02E"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9</w:t>
                            </w:r>
                          </w:p>
                          <w:p w14:paraId="2CE18F2C" w14:textId="77777777" w:rsidR="0096235C" w:rsidRDefault="0096235C" w:rsidP="009623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B72809" id="Rectangle 1" o:spid="_x0000_s1026" style="position:absolute;left:0;text-align:left;margin-left:1.7pt;margin-top:16.9pt;width:236.3pt;height:13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" fillcolor="#f2ceed [664]" strokecolor="#a02b93 [3208]" strokeweight=".5pt">
                <v:textbox>
                  <w:txbxContent>
                    <w:p w14:paraId="45F443C0" w14:textId="77777777" w:rsidR="0096235C" w:rsidRPr="002B2943" w:rsidRDefault="0096235C" w:rsidP="0096235C">
                      <w:pPr>
                        <w:rPr>
                          <w:b/>
                          <w:bCs/>
                          <w:sz w:val="22"/>
                          <w:szCs w:val="22"/>
                        </w:rPr>
                      </w:pPr>
                      <w:r w:rsidRPr="002B2943">
                        <w:rPr>
                          <w:b/>
                          <w:bCs/>
                          <w:sz w:val="22"/>
                          <w:szCs w:val="22"/>
                        </w:rPr>
                        <w:t xml:space="preserve">Mapping </w:t>
                      </w:r>
                      <w:r>
                        <w:rPr>
                          <w:b/>
                          <w:bCs/>
                          <w:sz w:val="22"/>
                          <w:szCs w:val="22"/>
                        </w:rPr>
                        <w:t>syllabus to this file:</w:t>
                      </w:r>
                      <w:r w:rsidRPr="002B2943">
                        <w:rPr>
                          <w:b/>
                          <w:bCs/>
                          <w:sz w:val="22"/>
                          <w:szCs w:val="22"/>
                        </w:rPr>
                        <w:t xml:space="preserve"> </w:t>
                      </w:r>
                    </w:p>
                    <w:p w14:paraId="46D7FA1C"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2</w:t>
                      </w:r>
                    </w:p>
                    <w:p w14:paraId="66A2EA72"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1</w:t>
                      </w:r>
                    </w:p>
                    <w:p w14:paraId="1309154C"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3, 4</w:t>
                      </w:r>
                    </w:p>
                    <w:p w14:paraId="5E82BE14"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5</w:t>
                      </w:r>
                    </w:p>
                    <w:p w14:paraId="58C2EB51"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6</w:t>
                      </w:r>
                    </w:p>
                    <w:p w14:paraId="48CA6B66"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7</w:t>
                      </w:r>
                    </w:p>
                    <w:p w14:paraId="18871441"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8</w:t>
                      </w:r>
                    </w:p>
                    <w:p w14:paraId="1120C02E" w14:textId="77777777" w:rsidR="0096235C" w:rsidRDefault="0096235C" w:rsidP="0096235C">
                      <w:pPr>
                        <w:pStyle w:val="xmsolistparagraph"/>
                        <w:numPr>
                          <w:ilvl w:val="0"/>
                          <w:numId w:val="2"/>
                        </w:numPr>
                        <w:shd w:val="clear" w:color="auto" w:fill="FFFFFF"/>
                        <w:spacing w:before="0" w:beforeAutospacing="0" w:after="0" w:afterAutospacing="0"/>
                        <w:ind w:left="1440"/>
                        <w:rPr>
                          <w:rFonts w:ascii="Aptos" w:hAnsi="Aptos" w:cs="Segoe UI"/>
                          <w:color w:val="242424"/>
                          <w:sz w:val="20"/>
                          <w:szCs w:val="20"/>
                        </w:rPr>
                      </w:pPr>
                      <w:r>
                        <w:rPr>
                          <w:rFonts w:ascii="inherit" w:hAnsi="inherit" w:cs="Segoe UI"/>
                          <w:color w:val="242424"/>
                          <w:sz w:val="22"/>
                          <w:szCs w:val="22"/>
                          <w:bdr w:val="none" w:sz="0" w:space="0" w:color="auto" w:frame="1"/>
                        </w:rPr>
                        <w:t>– 9</w:t>
                      </w:r>
                    </w:p>
                    <w:p w14:paraId="2CE18F2C" w14:textId="77777777" w:rsidR="0096235C" w:rsidRDefault="0096235C" w:rsidP="0096235C">
                      <w:pPr>
                        <w:jc w:val="center"/>
                      </w:pPr>
                    </w:p>
                  </w:txbxContent>
                </v:textbox>
              </v:rect>
            </w:pict>
          </mc:Fallback>
        </mc:AlternateContent>
      </w:r>
    </w:p>
    <w:p w14:paraId="04594523" w14:textId="77777777" w:rsidR="00A503B8" w:rsidRDefault="00A503B8">
      <w:pPr>
        <w:rPr>
          <w:b/>
          <w:bCs/>
          <w:sz w:val="22"/>
          <w:szCs w:val="22"/>
        </w:rPr>
      </w:pPr>
    </w:p>
    <w:p w14:paraId="5853F84F" w14:textId="77777777" w:rsidR="0096235C" w:rsidRDefault="0096235C">
      <w:pPr>
        <w:rPr>
          <w:b/>
          <w:bCs/>
          <w:sz w:val="22"/>
          <w:szCs w:val="22"/>
        </w:rPr>
      </w:pPr>
    </w:p>
    <w:p w14:paraId="005B63FC" w14:textId="77777777" w:rsidR="0096235C" w:rsidRDefault="0096235C">
      <w:pPr>
        <w:rPr>
          <w:b/>
          <w:bCs/>
          <w:sz w:val="22"/>
          <w:szCs w:val="22"/>
        </w:rPr>
      </w:pPr>
    </w:p>
    <w:p w14:paraId="47925B6A" w14:textId="77777777" w:rsidR="0096235C" w:rsidRDefault="0096235C">
      <w:pPr>
        <w:rPr>
          <w:b/>
          <w:bCs/>
          <w:sz w:val="22"/>
          <w:szCs w:val="22"/>
        </w:rPr>
      </w:pPr>
    </w:p>
    <w:p w14:paraId="5E2BB440" w14:textId="77777777" w:rsidR="0096235C" w:rsidRDefault="0096235C">
      <w:pPr>
        <w:rPr>
          <w:b/>
          <w:bCs/>
          <w:sz w:val="22"/>
          <w:szCs w:val="22"/>
        </w:rPr>
      </w:pPr>
    </w:p>
    <w:p w14:paraId="499029BD" w14:textId="77777777" w:rsidR="0096235C" w:rsidRDefault="0096235C"/>
    <w:p w14:paraId="1A6333AA" w14:textId="2007C73D" w:rsidR="00D849A1" w:rsidRPr="00354F43" w:rsidRDefault="00D849A1" w:rsidP="00A503B8">
      <w:pPr>
        <w:pStyle w:val="ListParagraph"/>
        <w:numPr>
          <w:ilvl w:val="0"/>
          <w:numId w:val="1"/>
        </w:numPr>
        <w:spacing w:after="0" w:line="240" w:lineRule="auto"/>
        <w:rPr>
          <w:rFonts w:ascii="Times New Roman" w:eastAsia="Times New Roman" w:hAnsi="Times New Roman" w:cs="Times New Roman"/>
          <w:b/>
          <w:bCs/>
          <w:color w:val="000000"/>
          <w:kern w:val="0"/>
          <w14:ligatures w14:val="none"/>
        </w:rPr>
      </w:pPr>
      <w:r w:rsidRPr="00354F43">
        <w:rPr>
          <w:rFonts w:ascii="Times New Roman" w:eastAsia="Times New Roman" w:hAnsi="Times New Roman" w:cs="Times New Roman"/>
          <w:b/>
          <w:bCs/>
          <w:color w:val="000000"/>
          <w:kern w:val="0"/>
          <w14:ligatures w14:val="none"/>
        </w:rPr>
        <w:t>Cancer Subtype Multi-Class Classification in Gene Expression Data</w:t>
      </w:r>
    </w:p>
    <w:p w14:paraId="0E074D40" w14:textId="66F7B211" w:rsidR="00D849A1" w:rsidRPr="00354F43" w:rsidRDefault="00D849A1" w:rsidP="00D849A1">
      <w:pPr>
        <w:spacing w:after="0" w:line="240" w:lineRule="auto"/>
        <w:ind w:left="360"/>
        <w:rPr>
          <w:rFonts w:ascii="Times New Roman" w:eastAsia="Times New Roman" w:hAnsi="Times New Roman" w:cs="Times New Roman"/>
          <w:b/>
          <w:bCs/>
          <w:color w:val="000000"/>
          <w:kern w:val="0"/>
          <w14:ligatures w14:val="none"/>
        </w:rPr>
      </w:pPr>
      <w:r w:rsidRPr="00354F43">
        <w:rPr>
          <w:rFonts w:ascii="Times New Roman" w:eastAsia="Times New Roman" w:hAnsi="Times New Roman" w:cs="Times New Roman"/>
          <w:b/>
          <w:bCs/>
          <w:color w:val="000000"/>
          <w:kern w:val="0"/>
          <w14:ligatures w14:val="none"/>
        </w:rPr>
        <w:t>Coach: Dr. Ryan Urbanowicz</w:t>
      </w:r>
    </w:p>
    <w:p w14:paraId="1483D04A" w14:textId="3764F156" w:rsidR="00D849A1" w:rsidRDefault="00D849A1" w:rsidP="00D849A1">
      <w:pPr>
        <w:spacing w:before="240" w:after="240" w:line="240" w:lineRule="auto"/>
        <w:ind w:left="360"/>
        <w:rPr>
          <w:rFonts w:ascii="Calibri" w:eastAsia="Times New Roman" w:hAnsi="Calibri" w:cs="Calibri"/>
          <w:color w:val="000000"/>
          <w:kern w:val="0"/>
          <w14:ligatures w14:val="none"/>
        </w:rPr>
      </w:pPr>
      <w:r w:rsidRPr="00D849A1">
        <w:rPr>
          <w:rFonts w:ascii="Calibri" w:hAnsi="Calibri" w:cs="Calibri"/>
          <w:color w:val="374151"/>
          <w:shd w:val="clear" w:color="auto" w:fill="FFFFFF"/>
        </w:rPr>
        <w:t>This project deals with a multi-class classification task (5 tumor types) within RNA-seq gene expression data. This project will introduce participants to topics such as data cleaning, clustering, feature selection methods, and machine learning modeling.</w:t>
      </w:r>
      <w:r>
        <w:rPr>
          <w:rFonts w:ascii="Calibri" w:hAnsi="Calibri" w:cs="Calibri"/>
          <w:color w:val="374151"/>
          <w:shd w:val="clear" w:color="auto" w:fill="FFFFFF"/>
        </w:rPr>
        <w:t xml:space="preserve"> </w:t>
      </w:r>
      <w:r w:rsidRPr="00D849A1">
        <w:rPr>
          <w:rFonts w:ascii="Calibri" w:eastAsia="Times New Roman" w:hAnsi="Calibri" w:cs="Calibri"/>
          <w:color w:val="000000"/>
          <w:kern w:val="0"/>
          <w14:ligatures w14:val="none"/>
        </w:rPr>
        <w:t>The primary goals of this project are to (1) utilize unsupervised learning approaches to explore relationships between gene expression features in this data, and (2) utilize supervised learning approaches to classify cancer type</w:t>
      </w:r>
      <w:r>
        <w:rPr>
          <w:rFonts w:ascii="Calibri" w:eastAsia="Times New Roman" w:hAnsi="Calibri" w:cs="Calibri"/>
          <w:color w:val="000000"/>
          <w:kern w:val="0"/>
          <w14:ligatures w14:val="none"/>
        </w:rPr>
        <w:t xml:space="preserve"> based on the gene expression features.</w:t>
      </w:r>
    </w:p>
    <w:p w14:paraId="5DB6A618" w14:textId="335BD9AD" w:rsidR="00D849A1" w:rsidRPr="00D849A1" w:rsidRDefault="00D849A1" w:rsidP="00D849A1">
      <w:pPr>
        <w:spacing w:before="240" w:after="240" w:line="240" w:lineRule="auto"/>
        <w:ind w:left="360"/>
        <w:rPr>
          <w:rFonts w:ascii="Calibri" w:hAnsi="Calibri" w:cs="Calibri"/>
          <w:color w:val="374151"/>
          <w:shd w:val="clear" w:color="auto" w:fill="FFFFFF"/>
        </w:rPr>
      </w:pPr>
      <w:r>
        <w:rPr>
          <w:rFonts w:ascii="Calibri" w:hAnsi="Calibri" w:cs="Calibri"/>
          <w:color w:val="374151"/>
          <w:shd w:val="clear" w:color="auto" w:fill="FFFFFF"/>
        </w:rPr>
        <w:t xml:space="preserve">More information can be found at </w:t>
      </w:r>
      <w:hyperlink r:id="rId5" w:history="1">
        <w:r w:rsidRPr="00DA13CB">
          <w:rPr>
            <w:rStyle w:val="Hyperlink"/>
            <w:rFonts w:ascii="Calibri" w:hAnsi="Calibri" w:cs="Calibri"/>
            <w:shd w:val="clear" w:color="auto" w:fill="FFFFFF"/>
          </w:rPr>
          <w:t>https://cedars.nationalcampus.ai/project/28/</w:t>
        </w:r>
      </w:hyperlink>
    </w:p>
    <w:p w14:paraId="231FD15D" w14:textId="3F09E605" w:rsidR="00D849A1" w:rsidRPr="00354F43" w:rsidRDefault="00D849A1" w:rsidP="00A503B8">
      <w:pPr>
        <w:pStyle w:val="ListParagraph"/>
        <w:numPr>
          <w:ilvl w:val="0"/>
          <w:numId w:val="1"/>
        </w:numPr>
        <w:spacing w:after="0" w:line="240" w:lineRule="auto"/>
        <w:rPr>
          <w:rFonts w:ascii="Times New Roman" w:eastAsia="Times New Roman" w:hAnsi="Times New Roman" w:cs="Times New Roman"/>
          <w:b/>
          <w:bCs/>
          <w:color w:val="000000"/>
          <w:kern w:val="0"/>
          <w14:ligatures w14:val="none"/>
        </w:rPr>
      </w:pPr>
      <w:r w:rsidRPr="00354F43">
        <w:rPr>
          <w:rFonts w:ascii="Times New Roman" w:eastAsia="Times New Roman" w:hAnsi="Times New Roman" w:cs="Times New Roman"/>
          <w:b/>
          <w:bCs/>
          <w:color w:val="000000"/>
          <w:kern w:val="0"/>
          <w14:ligatures w14:val="none"/>
        </w:rPr>
        <w:t>Modeling Complex Binary-Class Associations in Simulated Genomic Data</w:t>
      </w:r>
    </w:p>
    <w:p w14:paraId="4F6A8074" w14:textId="123AB401" w:rsidR="00D849A1" w:rsidRPr="00354F43" w:rsidRDefault="00D849A1" w:rsidP="00D849A1">
      <w:pPr>
        <w:spacing w:after="0" w:line="240" w:lineRule="auto"/>
        <w:ind w:left="360"/>
        <w:rPr>
          <w:rFonts w:ascii="Times New Roman" w:eastAsia="Times New Roman" w:hAnsi="Times New Roman" w:cs="Times New Roman"/>
          <w:b/>
          <w:bCs/>
          <w:color w:val="000000"/>
          <w:kern w:val="0"/>
          <w14:ligatures w14:val="none"/>
        </w:rPr>
      </w:pPr>
      <w:r w:rsidRPr="00354F43">
        <w:rPr>
          <w:rFonts w:ascii="Times New Roman" w:eastAsia="Times New Roman" w:hAnsi="Times New Roman" w:cs="Times New Roman"/>
          <w:b/>
          <w:bCs/>
          <w:color w:val="000000"/>
          <w:kern w:val="0"/>
          <w14:ligatures w14:val="none"/>
        </w:rPr>
        <w:t>Coach: Dr. Ryan Urbanowicz</w:t>
      </w:r>
    </w:p>
    <w:p w14:paraId="7027BA29" w14:textId="34E4AEF7" w:rsidR="00D849A1" w:rsidRDefault="00D849A1" w:rsidP="00D849A1">
      <w:pPr>
        <w:spacing w:before="240" w:after="240" w:line="240" w:lineRule="auto"/>
        <w:ind w:left="360"/>
        <w:rPr>
          <w:rFonts w:ascii="Calibri" w:hAnsi="Calibri" w:cs="Calibri"/>
          <w:color w:val="374151"/>
          <w:shd w:val="clear" w:color="auto" w:fill="FFFFFF"/>
        </w:rPr>
      </w:pPr>
      <w:r w:rsidRPr="00D849A1">
        <w:rPr>
          <w:rFonts w:ascii="Calibri" w:hAnsi="Calibri" w:cs="Calibri"/>
          <w:color w:val="374151"/>
          <w:shd w:val="clear" w:color="auto" w:fill="FFFFFF"/>
        </w:rPr>
        <w:t>This project deals with binary classification tasks (case/control) in a variety of simulated single nucleotide polymorphism (SNP) datasets. Each dataset has a different form of underlying complex association (e.g. multivariate additive, epistatic, or genetic heterogeneity). This project will introduce participants to topics such as basic data preparation, feature selection methods, machine learning (ML) modeling algorithms, automated machine learning, and model explanation and interpretation</w:t>
      </w:r>
      <w:r>
        <w:rPr>
          <w:rFonts w:ascii="Calibri" w:hAnsi="Calibri" w:cs="Calibri"/>
          <w:color w:val="374151"/>
          <w:shd w:val="clear" w:color="auto" w:fill="FFFFFF"/>
        </w:rPr>
        <w:t>. The primary goal is to apply appropriate elements of an ML analysis pipeline to train and evaluate predictive model(s) aiming to achieve the best prediction performance possible</w:t>
      </w:r>
      <w:r w:rsidR="001B4813">
        <w:rPr>
          <w:rFonts w:ascii="Calibri" w:hAnsi="Calibri" w:cs="Calibri"/>
          <w:color w:val="374151"/>
          <w:shd w:val="clear" w:color="auto" w:fill="FFFFFF"/>
        </w:rPr>
        <w:t>.</w:t>
      </w:r>
    </w:p>
    <w:p w14:paraId="43555A9C" w14:textId="32B4EA6E" w:rsidR="001B4813" w:rsidRPr="001B4813" w:rsidRDefault="001B4813" w:rsidP="001B4813">
      <w:pPr>
        <w:spacing w:before="240" w:after="240" w:line="240" w:lineRule="auto"/>
        <w:ind w:left="360"/>
        <w:rPr>
          <w:rFonts w:ascii="Calibri" w:hAnsi="Calibri" w:cs="Calibri"/>
          <w:color w:val="374151"/>
          <w:shd w:val="clear" w:color="auto" w:fill="FFFFFF"/>
        </w:rPr>
      </w:pPr>
      <w:r>
        <w:rPr>
          <w:rFonts w:ascii="Calibri" w:hAnsi="Calibri" w:cs="Calibri"/>
          <w:color w:val="374151"/>
          <w:shd w:val="clear" w:color="auto" w:fill="FFFFFF"/>
        </w:rPr>
        <w:t xml:space="preserve">More information can be found at </w:t>
      </w:r>
      <w:r w:rsidRPr="001B4813">
        <w:rPr>
          <w:rFonts w:ascii="Calibri" w:hAnsi="Calibri" w:cs="Calibri"/>
          <w:color w:val="374151"/>
          <w:shd w:val="clear" w:color="auto" w:fill="FFFFFF"/>
        </w:rPr>
        <w:t>https://cedars.nationalcampus.ai/project/27/</w:t>
      </w:r>
    </w:p>
    <w:p w14:paraId="6791C320" w14:textId="77777777" w:rsidR="00354F43" w:rsidRPr="00354F43" w:rsidRDefault="00354F43" w:rsidP="00354F43">
      <w:pPr>
        <w:pStyle w:val="NormalWeb"/>
        <w:numPr>
          <w:ilvl w:val="0"/>
          <w:numId w:val="1"/>
        </w:numPr>
        <w:spacing w:before="240" w:beforeAutospacing="0" w:after="0" w:afterAutospacing="0"/>
        <w:rPr>
          <w:rStyle w:val="Strong"/>
          <w:b w:val="0"/>
          <w:bCs w:val="0"/>
          <w:color w:val="000000"/>
        </w:rPr>
      </w:pPr>
      <w:r>
        <w:rPr>
          <w:rStyle w:val="Strong"/>
          <w:rFonts w:eastAsiaTheme="majorEastAsia"/>
          <w:color w:val="000000"/>
        </w:rPr>
        <w:t xml:space="preserve">Brain Tumor Segmentation using </w:t>
      </w:r>
      <w:proofErr w:type="spellStart"/>
      <w:r>
        <w:rPr>
          <w:rStyle w:val="Strong"/>
          <w:rFonts w:eastAsiaTheme="majorEastAsia"/>
          <w:color w:val="000000"/>
        </w:rPr>
        <w:t>UNet</w:t>
      </w:r>
      <w:proofErr w:type="spellEnd"/>
      <w:r>
        <w:rPr>
          <w:rStyle w:val="Strong"/>
          <w:rFonts w:eastAsiaTheme="majorEastAsia"/>
          <w:color w:val="000000"/>
        </w:rPr>
        <w:t xml:space="preserve"> and Fine-Tuning Foundation Models</w:t>
      </w:r>
    </w:p>
    <w:p w14:paraId="33DCB8E0" w14:textId="77777777" w:rsidR="00354F43" w:rsidRDefault="00354F43" w:rsidP="00354F43">
      <w:pPr>
        <w:pStyle w:val="NormalWeb"/>
        <w:spacing w:before="0" w:beforeAutospacing="0" w:after="240" w:afterAutospacing="0"/>
        <w:ind w:left="360"/>
        <w:rPr>
          <w:b/>
          <w:bCs/>
          <w:color w:val="000000"/>
        </w:rPr>
      </w:pPr>
      <w:r w:rsidRPr="00354F43">
        <w:rPr>
          <w:rStyle w:val="Strong"/>
          <w:color w:val="000000"/>
        </w:rPr>
        <w:t xml:space="preserve">Coach: </w:t>
      </w:r>
      <w:proofErr w:type="spellStart"/>
      <w:r w:rsidRPr="00354F43">
        <w:rPr>
          <w:rStyle w:val="Strong"/>
          <w:color w:val="000000"/>
        </w:rPr>
        <w:t>Yimeng</w:t>
      </w:r>
      <w:proofErr w:type="spellEnd"/>
      <w:r w:rsidRPr="00354F43">
        <w:rPr>
          <w:rStyle w:val="Strong"/>
          <w:color w:val="000000"/>
        </w:rPr>
        <w:t xml:space="preserve"> H</w:t>
      </w:r>
      <w:r>
        <w:rPr>
          <w:rStyle w:val="Strong"/>
          <w:color w:val="000000"/>
        </w:rPr>
        <w:t>e</w:t>
      </w:r>
    </w:p>
    <w:p w14:paraId="5DF7865A" w14:textId="49E8CDF4" w:rsidR="00354F43" w:rsidRPr="00354F43" w:rsidRDefault="00354F43" w:rsidP="00354F43">
      <w:pPr>
        <w:pStyle w:val="NormalWeb"/>
        <w:spacing w:before="0" w:beforeAutospacing="0" w:after="240" w:afterAutospacing="0"/>
        <w:ind w:left="360"/>
        <w:rPr>
          <w:b/>
          <w:bCs/>
          <w:color w:val="000000"/>
        </w:rPr>
      </w:pPr>
      <w:r>
        <w:rPr>
          <w:color w:val="000000"/>
        </w:rPr>
        <w:t xml:space="preserve">Brain tumor segmentation is a critical task in medical image analysis, assisting clinicians in diagnosis, treatment planning, and disease monitoring. The Task01_BrainTumour dataset from the Medical Segmentation Decathlon provides MRI scans with labeled tumor regions, </w:t>
      </w:r>
      <w:r>
        <w:rPr>
          <w:color w:val="000000"/>
        </w:rPr>
        <w:lastRenderedPageBreak/>
        <w:t xml:space="preserve">offering an opportunity to apply deep learning techniques to automate tumor segmentation. Advances in deep learning, including convolutional neural networks (CNNs) and foundation models like </w:t>
      </w:r>
      <w:proofErr w:type="spellStart"/>
      <w:r>
        <w:rPr>
          <w:color w:val="000000"/>
        </w:rPr>
        <w:t>MedSAM</w:t>
      </w:r>
      <w:proofErr w:type="spellEnd"/>
      <w:r>
        <w:rPr>
          <w:color w:val="000000"/>
        </w:rPr>
        <w:t>, have shown promising results in accurately identifying tumor boundaries, improving diagnostic efficiency and consistency.</w:t>
      </w:r>
    </w:p>
    <w:p w14:paraId="3F2880CA" w14:textId="77777777" w:rsidR="00354F43" w:rsidRDefault="00354F43" w:rsidP="00354F43">
      <w:pPr>
        <w:pStyle w:val="NormalWeb"/>
        <w:ind w:left="360"/>
        <w:rPr>
          <w:color w:val="000000"/>
        </w:rPr>
      </w:pPr>
      <w:r>
        <w:rPr>
          <w:color w:val="000000"/>
        </w:rPr>
        <w:t xml:space="preserve">In this project, students will explore deep learning-based approaches for brain tumor segmentation. They will first implement a </w:t>
      </w:r>
      <w:proofErr w:type="spellStart"/>
      <w:r>
        <w:rPr>
          <w:color w:val="000000"/>
        </w:rPr>
        <w:t>UNet</w:t>
      </w:r>
      <w:proofErr w:type="spellEnd"/>
      <w:r>
        <w:rPr>
          <w:color w:val="000000"/>
        </w:rPr>
        <w:t xml:space="preserve"> model from scratch to establish a baseline performance. Following this, students will fine-tune a pre-trained foundation model, such as </w:t>
      </w:r>
      <w:proofErr w:type="spellStart"/>
      <w:r>
        <w:rPr>
          <w:color w:val="000000"/>
        </w:rPr>
        <w:t>MedSAM</w:t>
      </w:r>
      <w:proofErr w:type="spellEnd"/>
      <w:r>
        <w:rPr>
          <w:color w:val="000000"/>
        </w:rPr>
        <w:t>, to leverage transfer learning for enhanced segmentation accuracy. The goal is to compare and analyze the effectiveness of both approaches in terms of accuracy, efficiency, and generalizability.</w:t>
      </w:r>
    </w:p>
    <w:p w14:paraId="6020BAE0" w14:textId="2A920723" w:rsidR="00354F43" w:rsidRDefault="00354F43" w:rsidP="00354F43">
      <w:pPr>
        <w:pStyle w:val="NormalWeb"/>
        <w:ind w:left="360"/>
        <w:rPr>
          <w:color w:val="000000"/>
        </w:rPr>
      </w:pPr>
      <w:r>
        <w:rPr>
          <w:color w:val="000000"/>
        </w:rPr>
        <w:t>Through this hands-on experience, students will gain insights into key steps of medical image analysis, including data preprocessing, model training, performance evaluation, and visualization of segmentation results. The insights derived from this project have the potential to contribute to the development of automated and standardized segmentation methods for clinical applications.</w:t>
      </w:r>
    </w:p>
    <w:p w14:paraId="2DC47CB7" w14:textId="77777777" w:rsidR="00354F43" w:rsidRPr="00354F43" w:rsidRDefault="00354F43" w:rsidP="00354F43">
      <w:pPr>
        <w:pStyle w:val="NormalWeb"/>
        <w:numPr>
          <w:ilvl w:val="0"/>
          <w:numId w:val="1"/>
        </w:numPr>
        <w:spacing w:before="0" w:beforeAutospacing="0" w:after="0" w:afterAutospacing="0"/>
        <w:rPr>
          <w:rStyle w:val="Strong"/>
          <w:b w:val="0"/>
          <w:bCs w:val="0"/>
          <w:color w:val="000000"/>
        </w:rPr>
      </w:pPr>
      <w:r>
        <w:rPr>
          <w:rStyle w:val="Strong"/>
          <w:rFonts w:eastAsiaTheme="majorEastAsia"/>
          <w:color w:val="000000"/>
        </w:rPr>
        <w:t>Medical Text Classification using Large Language Models</w:t>
      </w:r>
    </w:p>
    <w:p w14:paraId="725328B8" w14:textId="55A747FC" w:rsidR="00354F43" w:rsidRPr="00354F43" w:rsidRDefault="00354F43" w:rsidP="00354F43">
      <w:pPr>
        <w:pStyle w:val="NormalWeb"/>
        <w:spacing w:before="0" w:beforeAutospacing="0" w:after="0" w:afterAutospacing="0"/>
        <w:ind w:left="360"/>
        <w:rPr>
          <w:b/>
          <w:bCs/>
          <w:color w:val="000000"/>
        </w:rPr>
      </w:pPr>
      <w:r w:rsidRPr="00354F43">
        <w:rPr>
          <w:b/>
          <w:bCs/>
          <w:color w:val="000000"/>
        </w:rPr>
        <w:t xml:space="preserve">Coach: </w:t>
      </w:r>
      <w:proofErr w:type="spellStart"/>
      <w:r w:rsidRPr="00354F43">
        <w:rPr>
          <w:b/>
          <w:bCs/>
          <w:color w:val="000000"/>
        </w:rPr>
        <w:t>Yimeng</w:t>
      </w:r>
      <w:proofErr w:type="spellEnd"/>
      <w:r w:rsidRPr="00354F43">
        <w:rPr>
          <w:b/>
          <w:bCs/>
          <w:color w:val="000000"/>
        </w:rPr>
        <w:t xml:space="preserve"> He</w:t>
      </w:r>
    </w:p>
    <w:p w14:paraId="65F14475" w14:textId="2F1D6A38" w:rsidR="00354F43" w:rsidRDefault="00354F43" w:rsidP="00354F43">
      <w:pPr>
        <w:pStyle w:val="NormalWeb"/>
        <w:ind w:left="360"/>
        <w:rPr>
          <w:color w:val="000000"/>
        </w:rPr>
      </w:pPr>
      <w:r>
        <w:rPr>
          <w:color w:val="000000"/>
        </w:rPr>
        <w:t xml:space="preserve">Text-based analysis in the medical field is an important tool for gaining insights from clinical notes, pathology reports, and medical literature. Advances in Natural Language Processing (NLP) techniques, including Large Language Models (LLMs) such as GPT and </w:t>
      </w:r>
      <w:proofErr w:type="spellStart"/>
      <w:r>
        <w:rPr>
          <w:color w:val="000000"/>
        </w:rPr>
        <w:t>BioBERT</w:t>
      </w:r>
      <w:proofErr w:type="spellEnd"/>
      <w:r>
        <w:rPr>
          <w:color w:val="000000"/>
        </w:rPr>
        <w:t>, offer new possibilities for analyzing complex medical texts and supporting healthcare research and practice.</w:t>
      </w:r>
    </w:p>
    <w:p w14:paraId="73DC1D62" w14:textId="1680A8BC" w:rsidR="00354F43" w:rsidRDefault="00354F43" w:rsidP="00354F43">
      <w:pPr>
        <w:pStyle w:val="NormalWeb"/>
        <w:ind w:left="360"/>
        <w:rPr>
          <w:color w:val="000000"/>
        </w:rPr>
      </w:pPr>
      <w:r>
        <w:rPr>
          <w:color w:val="000000"/>
        </w:rPr>
        <w:t>In this project, students will work with cancer-related text data or medical review data to perform classification using LLMs. The project will focus on building robust text classification models and exploring the capabilities of LLMs in understanding complex medical texts.</w:t>
      </w:r>
    </w:p>
    <w:p w14:paraId="0E124C97" w14:textId="20B58908" w:rsidR="003A6818" w:rsidRPr="003A6818" w:rsidRDefault="003A6818" w:rsidP="003A6818">
      <w:pPr>
        <w:pStyle w:val="ListParagraph"/>
        <w:numPr>
          <w:ilvl w:val="0"/>
          <w:numId w:val="1"/>
        </w:numPr>
        <w:rPr>
          <w:rFonts w:ascii="Times New Roman" w:hAnsi="Times New Roman" w:cs="Times New Roman"/>
          <w:b/>
          <w:bCs/>
        </w:rPr>
      </w:pPr>
      <w:r w:rsidRPr="003A6818">
        <w:rPr>
          <w:rFonts w:ascii="Times New Roman" w:hAnsi="Times New Roman" w:cs="Times New Roman"/>
          <w:b/>
          <w:bCs/>
          <w:color w:val="212121"/>
        </w:rPr>
        <w:t>Self-driving Cars: Semantic Segmentation in Urban Environments</w:t>
      </w:r>
      <w:r w:rsidRPr="003A6818">
        <w:rPr>
          <w:rFonts w:ascii="Times New Roman" w:hAnsi="Times New Roman" w:cs="Times New Roman"/>
          <w:b/>
          <w:bCs/>
          <w:color w:val="212121"/>
        </w:rPr>
        <w:br/>
      </w:r>
      <w:r w:rsidRPr="003A6818">
        <w:rPr>
          <w:rFonts w:ascii="Times New Roman" w:hAnsi="Times New Roman" w:cs="Times New Roman"/>
          <w:b/>
          <w:bCs/>
        </w:rPr>
        <w:t>Coach: Dr. Kaiman Zeng</w:t>
      </w:r>
    </w:p>
    <w:p w14:paraId="1670A2F1" w14:textId="0D6C47FC" w:rsidR="003A6818" w:rsidRDefault="003A6818" w:rsidP="003A6818">
      <w:pPr>
        <w:ind w:left="360"/>
      </w:pPr>
      <w:r w:rsidRPr="003A6818">
        <w:rPr>
          <w:rFonts w:ascii="Aptos" w:hAnsi="Aptos"/>
          <w:color w:val="212121"/>
        </w:rPr>
        <w:t>Scene understanding is a critical capability for autonomous vehicles. It enables them to interpret and respond to dynamic environments. This project focuses on precise identification of objects in dynamic environments using image segmentation. We will study and train semantic segmentation neural networks to identify key objects in driving scenes, such as roads, pedestrians, and vehicles.</w:t>
      </w:r>
    </w:p>
    <w:p w14:paraId="7A27B956" w14:textId="77777777" w:rsidR="003A6818" w:rsidRPr="003A6818" w:rsidRDefault="003A6818" w:rsidP="003A6818">
      <w:pPr>
        <w:ind w:left="360"/>
        <w:rPr>
          <w:rFonts w:ascii="Aptos" w:hAnsi="Aptos"/>
          <w:color w:val="212121"/>
        </w:rPr>
      </w:pPr>
      <w:r w:rsidRPr="003A6818">
        <w:rPr>
          <w:rFonts w:ascii="Aptos" w:hAnsi="Aptos"/>
          <w:color w:val="212121"/>
        </w:rPr>
        <w:t>More information can be found at: </w:t>
      </w:r>
      <w:hyperlink r:id="rId6" w:tooltip="https://urldefense.com/v3/__https://csustan-my.sharepoint.com/:b:/g/personal/kzeng_csustan_edu/EV3Z_-stU5FDpxT8g6s3LaEBjIyPHI-g7okojs1WzqHWmA?e=UUD99m__;!!P7nkOOY!pGh0k9CNpuzj-Q4C7NoducOMvoQULpOkhrNpmWTMdsOJ3prn3Qd4NnVpIapfwiBtojwl1FhFIDFL7hFH8LY$" w:history="1">
        <w:r w:rsidRPr="003A6818">
          <w:rPr>
            <w:rStyle w:val="Hyperlink"/>
            <w:rFonts w:ascii="Aptos" w:hAnsi="Aptos"/>
            <w:color w:val="0078D7"/>
          </w:rPr>
          <w:t>Self-driving Cars Semantic Segmentation.pdf</w:t>
        </w:r>
      </w:hyperlink>
      <w:r w:rsidRPr="003A6818">
        <w:rPr>
          <w:rFonts w:ascii="Aptos" w:hAnsi="Aptos"/>
          <w:color w:val="212121"/>
        </w:rPr>
        <w:t> </w:t>
      </w:r>
    </w:p>
    <w:p w14:paraId="61D46C17" w14:textId="77777777" w:rsidR="003A6818" w:rsidRDefault="003A6818" w:rsidP="003A6818">
      <w:pPr>
        <w:pStyle w:val="ListParagraph"/>
        <w:spacing w:after="0" w:line="240" w:lineRule="auto"/>
        <w:ind w:left="360"/>
        <w:rPr>
          <w:rFonts w:ascii="Times New Roman" w:eastAsia="Times New Roman" w:hAnsi="Times New Roman" w:cs="Times New Roman"/>
          <w:b/>
          <w:bCs/>
          <w:color w:val="000000"/>
          <w:kern w:val="0"/>
          <w14:ligatures w14:val="none"/>
        </w:rPr>
      </w:pPr>
    </w:p>
    <w:p w14:paraId="105DF31B" w14:textId="3F23F756" w:rsidR="00A503B8" w:rsidRPr="00354F43" w:rsidRDefault="00A503B8" w:rsidP="00A503B8">
      <w:pPr>
        <w:pStyle w:val="ListParagraph"/>
        <w:numPr>
          <w:ilvl w:val="0"/>
          <w:numId w:val="1"/>
        </w:numPr>
        <w:spacing w:after="0" w:line="240" w:lineRule="auto"/>
        <w:rPr>
          <w:rFonts w:ascii="Times New Roman" w:eastAsia="Times New Roman" w:hAnsi="Times New Roman" w:cs="Times New Roman"/>
          <w:b/>
          <w:bCs/>
          <w:color w:val="000000"/>
          <w:kern w:val="0"/>
          <w14:ligatures w14:val="none"/>
        </w:rPr>
      </w:pPr>
      <w:r w:rsidRPr="00354F43">
        <w:rPr>
          <w:rFonts w:ascii="Times New Roman" w:eastAsia="Times New Roman" w:hAnsi="Times New Roman" w:cs="Times New Roman"/>
          <w:b/>
          <w:bCs/>
          <w:color w:val="000000"/>
          <w:kern w:val="0"/>
          <w14:ligatures w14:val="none"/>
        </w:rPr>
        <w:t>Breast cancer prognosis: leveraging cancer registry data for survival prediction</w:t>
      </w:r>
    </w:p>
    <w:p w14:paraId="7F440E73" w14:textId="302F3DBF" w:rsidR="00A503B8" w:rsidRPr="00354F43" w:rsidRDefault="00A503B8" w:rsidP="001B4813">
      <w:pPr>
        <w:spacing w:after="0" w:line="240" w:lineRule="auto"/>
        <w:ind w:left="360"/>
        <w:rPr>
          <w:rFonts w:ascii="Times New Roman" w:eastAsia="Times New Roman" w:hAnsi="Times New Roman" w:cs="Times New Roman"/>
          <w:b/>
          <w:bCs/>
          <w:color w:val="000000"/>
          <w:kern w:val="0"/>
          <w14:ligatures w14:val="none"/>
        </w:rPr>
      </w:pPr>
      <w:r w:rsidRPr="00354F43">
        <w:rPr>
          <w:rFonts w:ascii="Times New Roman" w:eastAsia="Times New Roman" w:hAnsi="Times New Roman" w:cs="Times New Roman"/>
          <w:b/>
          <w:bCs/>
          <w:color w:val="000000"/>
          <w:kern w:val="0"/>
          <w14:ligatures w14:val="none"/>
        </w:rPr>
        <w:t>Coach: Dr. Pei-Chen Peng</w:t>
      </w:r>
    </w:p>
    <w:p w14:paraId="70EB4218" w14:textId="77777777" w:rsidR="00A503B8" w:rsidRDefault="00A503B8" w:rsidP="001B4813">
      <w:pPr>
        <w:spacing w:before="240" w:after="240" w:line="240" w:lineRule="auto"/>
        <w:ind w:left="360"/>
        <w:rPr>
          <w:rFonts w:ascii="Calibri" w:eastAsia="Times New Roman" w:hAnsi="Calibri" w:cs="Calibri"/>
          <w:color w:val="000000"/>
          <w:kern w:val="0"/>
          <w14:ligatures w14:val="none"/>
        </w:rPr>
      </w:pPr>
      <w:r w:rsidRPr="00A503B8">
        <w:rPr>
          <w:rFonts w:ascii="Calibri" w:eastAsia="Times New Roman" w:hAnsi="Calibri" w:cs="Calibri"/>
          <w:color w:val="000000"/>
          <w:kern w:val="0"/>
          <w14:ligatures w14:val="none"/>
        </w:rPr>
        <w:lastRenderedPageBreak/>
        <w:t>This project focuses on predicting breast cancer survival using data from the SEER cancer registry (2017 November update), which includes various clinical features such as age, tumor size, lymph node status, and hormone receptor status. Breast cancer is a leading cause of cancer-related deaths, and early identification of patients at higher risk of poor outcomes is critical for improving survival rates. The primary objective of this project is to develop a robust prognosis model using machine learning techniques that can accurately predict survival probabilities at different time points, based on these clinical features. The machine learning techniques involve data preprocessing, feature selection, model training, and evaluation. Students will gain hands-on experience in applying computational techniques to real-world medical data. The insights derived from this analysis could inform personalized treatment plans and contribute to better patient outcomes.</w:t>
      </w:r>
    </w:p>
    <w:p w14:paraId="7DB3CC1E" w14:textId="43E27282" w:rsidR="001B4813" w:rsidRDefault="001B4813" w:rsidP="00A503B8">
      <w:pPr>
        <w:spacing w:after="0" w:line="240" w:lineRule="auto"/>
        <w:ind w:left="36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More detailed information can be found at </w:t>
      </w:r>
      <w:hyperlink r:id="rId7" w:history="1">
        <w:r w:rsidRPr="00DA13CB">
          <w:rPr>
            <w:rStyle w:val="Hyperlink"/>
            <w:rFonts w:ascii="Calibri" w:eastAsia="Times New Roman" w:hAnsi="Calibri" w:cs="Calibri"/>
            <w:kern w:val="0"/>
            <w14:ligatures w14:val="none"/>
          </w:rPr>
          <w:t>https://docs.google.com/document/d/1AbzqDGAaeg_UGJqpOtbv15jxweafvuo8MhobedGT6vQ/edit?tab=t.0</w:t>
        </w:r>
      </w:hyperlink>
    </w:p>
    <w:p w14:paraId="0C53775A" w14:textId="0B92227D" w:rsidR="00A503B8" w:rsidRPr="00A503B8" w:rsidRDefault="00A503B8" w:rsidP="00A503B8">
      <w:pPr>
        <w:spacing w:after="0" w:line="240" w:lineRule="auto"/>
        <w:rPr>
          <w:rFonts w:ascii="Calibri" w:eastAsia="Times New Roman" w:hAnsi="Calibri" w:cs="Calibri"/>
          <w:color w:val="000000"/>
          <w:kern w:val="0"/>
          <w14:ligatures w14:val="none"/>
        </w:rPr>
      </w:pPr>
    </w:p>
    <w:p w14:paraId="362A2E6B" w14:textId="1A249D96" w:rsidR="00A503B8" w:rsidRPr="00354F43" w:rsidRDefault="00A503B8" w:rsidP="00A503B8">
      <w:pPr>
        <w:pStyle w:val="ListParagraph"/>
        <w:numPr>
          <w:ilvl w:val="0"/>
          <w:numId w:val="1"/>
        </w:numPr>
        <w:spacing w:after="0"/>
        <w:rPr>
          <w:rFonts w:ascii="Times New Roman" w:hAnsi="Times New Roman" w:cs="Times New Roman"/>
          <w:b/>
          <w:bCs/>
        </w:rPr>
      </w:pPr>
      <w:r w:rsidRPr="00354F43">
        <w:rPr>
          <w:rFonts w:ascii="Times New Roman" w:eastAsia="Times New Roman" w:hAnsi="Times New Roman" w:cs="Times New Roman"/>
          <w:b/>
          <w:bCs/>
          <w:spacing w:val="-6"/>
          <w:kern w:val="0"/>
          <w14:ligatures w14:val="none"/>
        </w:rPr>
        <w:t>Graph Neural Networks for Social and Biological Network Analysis</w:t>
      </w:r>
    </w:p>
    <w:p w14:paraId="49AC562C" w14:textId="6A644F5D" w:rsidR="00A503B8" w:rsidRPr="00354F43" w:rsidRDefault="00A503B8" w:rsidP="00A503B8">
      <w:pPr>
        <w:spacing w:after="0"/>
        <w:ind w:left="360"/>
        <w:rPr>
          <w:rFonts w:ascii="Times New Roman" w:hAnsi="Times New Roman" w:cs="Times New Roman"/>
          <w:b/>
          <w:bCs/>
        </w:rPr>
      </w:pPr>
      <w:r w:rsidRPr="00354F43">
        <w:rPr>
          <w:rFonts w:ascii="Times New Roman" w:hAnsi="Times New Roman" w:cs="Times New Roman"/>
          <w:b/>
          <w:bCs/>
        </w:rPr>
        <w:t xml:space="preserve">Coach: </w:t>
      </w:r>
      <w:r w:rsidR="001B4813" w:rsidRPr="00354F43">
        <w:rPr>
          <w:rFonts w:ascii="Times New Roman" w:hAnsi="Times New Roman" w:cs="Times New Roman"/>
          <w:b/>
          <w:bCs/>
        </w:rPr>
        <w:t xml:space="preserve">Dr. </w:t>
      </w:r>
      <w:r w:rsidRPr="00354F43">
        <w:rPr>
          <w:rFonts w:ascii="Times New Roman" w:hAnsi="Times New Roman" w:cs="Times New Roman"/>
          <w:b/>
          <w:bCs/>
        </w:rPr>
        <w:t>Joshua Levy</w:t>
      </w:r>
    </w:p>
    <w:p w14:paraId="316FEED8" w14:textId="2367742F" w:rsidR="00A503B8" w:rsidRPr="00A503B8" w:rsidRDefault="00A503B8" w:rsidP="00A503B8">
      <w:pPr>
        <w:spacing w:before="240" w:after="240"/>
        <w:ind w:left="360"/>
      </w:pPr>
      <w:r w:rsidRPr="00A503B8">
        <w:rPr>
          <w:rFonts w:ascii="Calibri" w:eastAsia="Times New Roman" w:hAnsi="Calibri" w:cs="Calibri"/>
          <w:kern w:val="0"/>
          <w14:ligatures w14:val="none"/>
        </w:rPr>
        <w:t>This project introduces students to the cutting-edge field of Graph Neural Networks (GNNs) with a focus on understanding how GNNs can capture and represent complex relationships in non-Euclidean data, such as social and biological networks. Students will explore how GNN-derived numerical embeddings can effectively represent the intricate connections and interactions between individuals or entities for predictive analytics</w:t>
      </w:r>
      <w:r>
        <w:rPr>
          <w:rFonts w:ascii="Calibri" w:eastAsia="Times New Roman" w:hAnsi="Calibri" w:cs="Calibri"/>
          <w:kern w:val="0"/>
          <w14:ligatures w14:val="none"/>
        </w:rPr>
        <w:t>. The use of GNNs will be compared to other state-of-the art community data.</w:t>
      </w:r>
    </w:p>
    <w:p w14:paraId="65ADC775" w14:textId="4EE1DC08" w:rsidR="00A503B8" w:rsidRDefault="00A503B8" w:rsidP="00A503B8">
      <w:pPr>
        <w:spacing w:after="240"/>
        <w:ind w:left="360"/>
        <w:rPr>
          <w:rFonts w:ascii="Calibri" w:eastAsia="Times New Roman" w:hAnsi="Calibri" w:cs="Calibri"/>
          <w:kern w:val="0"/>
          <w14:ligatures w14:val="none"/>
        </w:rPr>
      </w:pPr>
      <w:r>
        <w:rPr>
          <w:rFonts w:ascii="Calibri" w:eastAsia="Times New Roman" w:hAnsi="Calibri" w:cs="Calibri"/>
          <w:kern w:val="0"/>
          <w14:ligatures w14:val="none"/>
        </w:rPr>
        <w:t xml:space="preserve">More detailed information can be found at </w:t>
      </w:r>
      <w:hyperlink r:id="rId8" w:history="1">
        <w:r w:rsidRPr="00DA13CB">
          <w:rPr>
            <w:rStyle w:val="Hyperlink"/>
            <w:rFonts w:ascii="Calibri" w:eastAsia="Times New Roman" w:hAnsi="Calibri" w:cs="Calibri"/>
            <w:kern w:val="0"/>
            <w14:ligatures w14:val="none"/>
          </w:rPr>
          <w:t>https://cedars.nationalcampus.ai/project/30/</w:t>
        </w:r>
      </w:hyperlink>
    </w:p>
    <w:p w14:paraId="3E93BC8B" w14:textId="6E0A88E0" w:rsidR="00A503B8" w:rsidRPr="00354F43" w:rsidRDefault="00A503B8" w:rsidP="00A503B8">
      <w:pPr>
        <w:pStyle w:val="ListParagraph"/>
        <w:numPr>
          <w:ilvl w:val="0"/>
          <w:numId w:val="1"/>
        </w:numPr>
        <w:spacing w:after="0"/>
        <w:rPr>
          <w:rFonts w:ascii="Times New Roman" w:hAnsi="Times New Roman" w:cs="Times New Roman"/>
          <w:b/>
          <w:bCs/>
        </w:rPr>
      </w:pPr>
      <w:r w:rsidRPr="00354F43">
        <w:rPr>
          <w:rFonts w:ascii="Times New Roman" w:hAnsi="Times New Roman" w:cs="Times New Roman"/>
          <w:b/>
          <w:bCs/>
        </w:rPr>
        <w:t>Automated Bladder Cancer Screening with Deep Learning Algorithms</w:t>
      </w:r>
    </w:p>
    <w:p w14:paraId="351D2177" w14:textId="72AB306B" w:rsidR="00A503B8" w:rsidRPr="00354F43" w:rsidRDefault="00A503B8" w:rsidP="00A503B8">
      <w:pPr>
        <w:spacing w:after="0"/>
        <w:ind w:left="360"/>
        <w:rPr>
          <w:rFonts w:ascii="Times New Roman" w:hAnsi="Times New Roman" w:cs="Times New Roman"/>
          <w:b/>
          <w:bCs/>
        </w:rPr>
      </w:pPr>
      <w:r w:rsidRPr="00354F43">
        <w:rPr>
          <w:rFonts w:ascii="Times New Roman" w:hAnsi="Times New Roman" w:cs="Times New Roman"/>
          <w:b/>
          <w:bCs/>
        </w:rPr>
        <w:t xml:space="preserve">Coach: </w:t>
      </w:r>
      <w:r w:rsidR="001B4813" w:rsidRPr="00354F43">
        <w:rPr>
          <w:rFonts w:ascii="Times New Roman" w:hAnsi="Times New Roman" w:cs="Times New Roman"/>
          <w:b/>
          <w:bCs/>
        </w:rPr>
        <w:t xml:space="preserve">Dr. </w:t>
      </w:r>
      <w:r w:rsidRPr="00354F43">
        <w:rPr>
          <w:rFonts w:ascii="Times New Roman" w:hAnsi="Times New Roman" w:cs="Times New Roman"/>
          <w:b/>
          <w:bCs/>
        </w:rPr>
        <w:t>Joshua Levy</w:t>
      </w:r>
    </w:p>
    <w:p w14:paraId="708D1270" w14:textId="1563EA38" w:rsidR="00A503B8" w:rsidRDefault="00A503B8" w:rsidP="00A503B8">
      <w:pPr>
        <w:spacing w:before="240" w:after="240"/>
        <w:ind w:left="360"/>
        <w:rPr>
          <w:rFonts w:ascii="Calibri" w:hAnsi="Calibri" w:cs="Calibri"/>
          <w:color w:val="374151"/>
          <w:shd w:val="clear" w:color="auto" w:fill="FFFFFF"/>
        </w:rPr>
      </w:pPr>
      <w:r w:rsidRPr="00A503B8">
        <w:rPr>
          <w:rFonts w:ascii="Calibri" w:hAnsi="Calibri" w:cs="Calibri"/>
          <w:color w:val="374151"/>
          <w:shd w:val="clear" w:color="auto" w:fill="FFFFFF"/>
        </w:rPr>
        <w:t>This project focuses on enhancing bladder cancer screening methods by developing algorithms to analyze cell imagery from urine specimens. The goal is to distinguish between cell nucleus and cytoplasm, using various image segmentation algorithms, as a quantitative marker of malignancy.</w:t>
      </w:r>
    </w:p>
    <w:p w14:paraId="0A848BDA" w14:textId="0432DDC3" w:rsidR="00A503B8" w:rsidRDefault="00A503B8" w:rsidP="00A503B8">
      <w:pPr>
        <w:spacing w:after="240"/>
        <w:ind w:left="360"/>
        <w:rPr>
          <w:rFonts w:ascii="Calibri" w:hAnsi="Calibri" w:cs="Calibri"/>
          <w:color w:val="374151"/>
          <w:shd w:val="clear" w:color="auto" w:fill="FFFFFF"/>
        </w:rPr>
      </w:pPr>
      <w:r>
        <w:rPr>
          <w:rFonts w:ascii="Calibri" w:hAnsi="Calibri" w:cs="Calibri"/>
          <w:color w:val="374151"/>
          <w:shd w:val="clear" w:color="auto" w:fill="FFFFFF"/>
        </w:rPr>
        <w:t xml:space="preserve">More detailed information can be found at </w:t>
      </w:r>
      <w:hyperlink r:id="rId9" w:history="1">
        <w:r w:rsidRPr="00DA13CB">
          <w:rPr>
            <w:rStyle w:val="Hyperlink"/>
            <w:rFonts w:ascii="Calibri" w:hAnsi="Calibri" w:cs="Calibri"/>
            <w:shd w:val="clear" w:color="auto" w:fill="FFFFFF"/>
          </w:rPr>
          <w:t>https://cedars.nationalcampus.ai/project/29/</w:t>
        </w:r>
      </w:hyperlink>
    </w:p>
    <w:p w14:paraId="3D8893CD" w14:textId="7F6370AB" w:rsidR="00A503B8" w:rsidRPr="00354F43" w:rsidRDefault="003B0330" w:rsidP="00785DCF">
      <w:pPr>
        <w:pStyle w:val="ListParagraph"/>
        <w:numPr>
          <w:ilvl w:val="0"/>
          <w:numId w:val="1"/>
        </w:numPr>
        <w:spacing w:after="0"/>
        <w:rPr>
          <w:rFonts w:ascii="Times New Roman" w:hAnsi="Times New Roman" w:cs="Times New Roman"/>
          <w:b/>
          <w:bCs/>
        </w:rPr>
      </w:pPr>
      <w:r w:rsidRPr="00354F43">
        <w:rPr>
          <w:rFonts w:ascii="Times New Roman" w:hAnsi="Times New Roman" w:cs="Times New Roman"/>
          <w:b/>
          <w:bCs/>
        </w:rPr>
        <w:t>Predicting Cellular Age Using Single Cell Transcriptomics with an Interpretable AI Model</w:t>
      </w:r>
    </w:p>
    <w:p w14:paraId="2FAD740B" w14:textId="3573BE60" w:rsidR="003B0330" w:rsidRPr="00354F43" w:rsidRDefault="003B0330" w:rsidP="00785DCF">
      <w:pPr>
        <w:spacing w:after="0"/>
        <w:ind w:left="360"/>
        <w:rPr>
          <w:rFonts w:ascii="Times New Roman" w:hAnsi="Times New Roman" w:cs="Times New Roman"/>
          <w:b/>
          <w:bCs/>
        </w:rPr>
      </w:pPr>
      <w:r w:rsidRPr="00354F43">
        <w:rPr>
          <w:rFonts w:ascii="Times New Roman" w:hAnsi="Times New Roman" w:cs="Times New Roman"/>
          <w:b/>
          <w:bCs/>
        </w:rPr>
        <w:t>Coach: Dr. Kun Wang</w:t>
      </w:r>
    </w:p>
    <w:p w14:paraId="2CDEAF5C" w14:textId="3845EA25" w:rsidR="003B0330" w:rsidRPr="003B0330" w:rsidRDefault="003B0330" w:rsidP="00785DCF">
      <w:pPr>
        <w:autoSpaceDE w:val="0"/>
        <w:autoSpaceDN w:val="0"/>
        <w:adjustRightInd w:val="0"/>
        <w:spacing w:before="240" w:after="240" w:line="240" w:lineRule="auto"/>
        <w:ind w:left="360"/>
        <w:rPr>
          <w:rFonts w:ascii="Calibri" w:hAnsi="Calibri" w:cs="Calibri"/>
          <w:kern w:val="0"/>
        </w:rPr>
      </w:pPr>
      <w:r w:rsidRPr="003B0330">
        <w:rPr>
          <w:rFonts w:ascii="Calibri" w:hAnsi="Calibri" w:cs="Calibri"/>
          <w:kern w:val="0"/>
        </w:rPr>
        <w:lastRenderedPageBreak/>
        <w:t>Aging is a critical risk factor for many complex diseases, and in recent years, numerous aging</w:t>
      </w:r>
      <w:r w:rsidR="00785DCF">
        <w:rPr>
          <w:rFonts w:ascii="Calibri" w:hAnsi="Calibri" w:cs="Calibri"/>
          <w:kern w:val="0"/>
        </w:rPr>
        <w:t xml:space="preserve"> </w:t>
      </w:r>
      <w:r w:rsidRPr="003B0330">
        <w:rPr>
          <w:rFonts w:ascii="Calibri" w:hAnsi="Calibri" w:cs="Calibri"/>
          <w:kern w:val="0"/>
        </w:rPr>
        <w:t>clocks and biomarkers have been developed using transcriptomics, epigenomics,</w:t>
      </w:r>
      <w:r w:rsidR="00785DCF">
        <w:rPr>
          <w:rFonts w:ascii="Calibri" w:hAnsi="Calibri" w:cs="Calibri"/>
          <w:kern w:val="0"/>
        </w:rPr>
        <w:t xml:space="preserve"> </w:t>
      </w:r>
      <w:r w:rsidRPr="003B0330">
        <w:rPr>
          <w:rFonts w:ascii="Calibri" w:hAnsi="Calibri" w:cs="Calibri"/>
          <w:kern w:val="0"/>
        </w:rPr>
        <w:t>proteomics and metabolomics. The advent of single-cell technology has opened new</w:t>
      </w:r>
      <w:r w:rsidR="00785DCF">
        <w:rPr>
          <w:rFonts w:ascii="Calibri" w:hAnsi="Calibri" w:cs="Calibri"/>
          <w:kern w:val="0"/>
        </w:rPr>
        <w:t xml:space="preserve"> </w:t>
      </w:r>
      <w:r w:rsidRPr="003B0330">
        <w:rPr>
          <w:rFonts w:ascii="Calibri" w:hAnsi="Calibri" w:cs="Calibri"/>
          <w:kern w:val="0"/>
        </w:rPr>
        <w:t>possibilities for studying the aging process at the cellular level. An accurate cellular aging</w:t>
      </w:r>
      <w:r w:rsidR="00785DCF">
        <w:rPr>
          <w:rFonts w:ascii="Calibri" w:hAnsi="Calibri" w:cs="Calibri"/>
          <w:kern w:val="0"/>
        </w:rPr>
        <w:t xml:space="preserve"> </w:t>
      </w:r>
      <w:r w:rsidRPr="003B0330">
        <w:rPr>
          <w:rFonts w:ascii="Calibri" w:hAnsi="Calibri" w:cs="Calibri"/>
          <w:kern w:val="0"/>
        </w:rPr>
        <w:t>clock could provide deeper insights into the underlying mechanisms of aging process and</w:t>
      </w:r>
      <w:r w:rsidR="00785DCF">
        <w:rPr>
          <w:rFonts w:ascii="Calibri" w:hAnsi="Calibri" w:cs="Calibri"/>
          <w:kern w:val="0"/>
        </w:rPr>
        <w:t xml:space="preserve"> </w:t>
      </w:r>
      <w:r w:rsidRPr="003B0330">
        <w:rPr>
          <w:rFonts w:ascii="Calibri" w:hAnsi="Calibri" w:cs="Calibri"/>
          <w:kern w:val="0"/>
        </w:rPr>
        <w:t>potentially uncover therapeutic targets for age-related diseases. However, most existing</w:t>
      </w:r>
      <w:r w:rsidR="00785DCF">
        <w:rPr>
          <w:rFonts w:ascii="Calibri" w:hAnsi="Calibri" w:cs="Calibri"/>
          <w:kern w:val="0"/>
        </w:rPr>
        <w:t xml:space="preserve"> </w:t>
      </w:r>
      <w:r w:rsidRPr="003B0330">
        <w:rPr>
          <w:rFonts w:ascii="Calibri" w:hAnsi="Calibri" w:cs="Calibri"/>
          <w:kern w:val="0"/>
        </w:rPr>
        <w:t>aging clocks are limited in their ability to accurately predict cellular age and, most</w:t>
      </w:r>
      <w:r w:rsidR="00785DCF">
        <w:rPr>
          <w:rFonts w:ascii="Calibri" w:hAnsi="Calibri" w:cs="Calibri"/>
          <w:kern w:val="0"/>
        </w:rPr>
        <w:t xml:space="preserve"> </w:t>
      </w:r>
      <w:r w:rsidRPr="003B0330">
        <w:rPr>
          <w:rFonts w:ascii="Calibri" w:hAnsi="Calibri" w:cs="Calibri"/>
          <w:kern w:val="0"/>
        </w:rPr>
        <w:t>importantly, are not interpretable. In this project, we propose the development of a novel AI</w:t>
      </w:r>
      <w:r>
        <w:rPr>
          <w:rFonts w:ascii="Calibri" w:hAnsi="Calibri" w:cs="Calibri"/>
          <w:kern w:val="0"/>
        </w:rPr>
        <w:t xml:space="preserve"> </w:t>
      </w:r>
      <w:r w:rsidRPr="003B0330">
        <w:rPr>
          <w:rFonts w:ascii="Calibri" w:hAnsi="Calibri" w:cs="Calibri"/>
          <w:kern w:val="0"/>
        </w:rPr>
        <w:t>model to accurately predict cellular age while also providing interpretability through aging</w:t>
      </w:r>
      <w:r>
        <w:rPr>
          <w:rFonts w:ascii="Calibri" w:hAnsi="Calibri" w:cs="Calibri"/>
          <w:kern w:val="0"/>
        </w:rPr>
        <w:t xml:space="preserve"> </w:t>
      </w:r>
      <w:r w:rsidRPr="003B0330">
        <w:rPr>
          <w:rFonts w:ascii="Calibri" w:hAnsi="Calibri" w:cs="Calibri"/>
          <w:kern w:val="0"/>
        </w:rPr>
        <w:t>related</w:t>
      </w:r>
      <w:r>
        <w:rPr>
          <w:rFonts w:ascii="Calibri" w:hAnsi="Calibri" w:cs="Calibri"/>
          <w:kern w:val="0"/>
        </w:rPr>
        <w:t xml:space="preserve"> </w:t>
      </w:r>
      <w:r w:rsidRPr="003B0330">
        <w:rPr>
          <w:rFonts w:ascii="Calibri" w:hAnsi="Calibri" w:cs="Calibri"/>
          <w:kern w:val="0"/>
        </w:rPr>
        <w:t>hallmarks. This would enhance the model’s application across di</w:t>
      </w:r>
      <w:r>
        <w:rPr>
          <w:rFonts w:ascii="Calibri" w:hAnsi="Calibri" w:cs="Calibri"/>
          <w:kern w:val="0"/>
        </w:rPr>
        <w:t>ffe</w:t>
      </w:r>
      <w:r w:rsidRPr="003B0330">
        <w:rPr>
          <w:rFonts w:ascii="Calibri" w:hAnsi="Calibri" w:cs="Calibri"/>
          <w:kern w:val="0"/>
        </w:rPr>
        <w:t>rent disease</w:t>
      </w:r>
      <w:r>
        <w:rPr>
          <w:rFonts w:ascii="Calibri" w:hAnsi="Calibri" w:cs="Calibri"/>
          <w:kern w:val="0"/>
        </w:rPr>
        <w:t xml:space="preserve"> </w:t>
      </w:r>
      <w:r w:rsidRPr="003B0330">
        <w:rPr>
          <w:rFonts w:ascii="Calibri" w:hAnsi="Calibri" w:cs="Calibri"/>
          <w:kern w:val="0"/>
        </w:rPr>
        <w:t>contexts and improve our understanding of the relationship between aging and various</w:t>
      </w:r>
      <w:r>
        <w:rPr>
          <w:rFonts w:ascii="Calibri" w:hAnsi="Calibri" w:cs="Calibri"/>
          <w:kern w:val="0"/>
        </w:rPr>
        <w:t xml:space="preserve"> </w:t>
      </w:r>
      <w:r w:rsidRPr="003B0330">
        <w:rPr>
          <w:rFonts w:ascii="Calibri" w:hAnsi="Calibri" w:cs="Calibri"/>
          <w:kern w:val="0"/>
        </w:rPr>
        <w:t>diseases. Our approach will utilize a Variational Autoencoder (VAE) model to generate</w:t>
      </w:r>
      <w:r>
        <w:rPr>
          <w:rFonts w:ascii="Calibri" w:hAnsi="Calibri" w:cs="Calibri"/>
          <w:kern w:val="0"/>
        </w:rPr>
        <w:t xml:space="preserve"> </w:t>
      </w:r>
      <w:r w:rsidRPr="003B0330">
        <w:rPr>
          <w:rFonts w:ascii="Calibri" w:hAnsi="Calibri" w:cs="Calibri"/>
          <w:kern w:val="0"/>
        </w:rPr>
        <w:t>embeddings from single cell gene expression data for each cell. In the second stage, these</w:t>
      </w:r>
      <w:r>
        <w:rPr>
          <w:rFonts w:ascii="Calibri" w:hAnsi="Calibri" w:cs="Calibri"/>
          <w:kern w:val="0"/>
        </w:rPr>
        <w:t xml:space="preserve"> </w:t>
      </w:r>
      <w:r w:rsidRPr="003B0330">
        <w:rPr>
          <w:rFonts w:ascii="Calibri" w:hAnsi="Calibri" w:cs="Calibri"/>
          <w:kern w:val="0"/>
        </w:rPr>
        <w:t>embeddings will be used as low-dimensional features to predict the chronological age of</w:t>
      </w:r>
      <w:r>
        <w:rPr>
          <w:rFonts w:ascii="Calibri" w:hAnsi="Calibri" w:cs="Calibri"/>
          <w:kern w:val="0"/>
        </w:rPr>
        <w:t xml:space="preserve"> </w:t>
      </w:r>
      <w:r w:rsidRPr="003B0330">
        <w:rPr>
          <w:rFonts w:ascii="Calibri" w:hAnsi="Calibri" w:cs="Calibri"/>
          <w:kern w:val="0"/>
        </w:rPr>
        <w:t>individuals at the cellular level, with cells from the same individual being labeled with the</w:t>
      </w:r>
      <w:r>
        <w:rPr>
          <w:rFonts w:ascii="Calibri" w:hAnsi="Calibri" w:cs="Calibri"/>
          <w:kern w:val="0"/>
        </w:rPr>
        <w:t xml:space="preserve"> </w:t>
      </w:r>
      <w:r w:rsidRPr="003B0330">
        <w:rPr>
          <w:rFonts w:ascii="Calibri" w:hAnsi="Calibri" w:cs="Calibri"/>
          <w:kern w:val="0"/>
        </w:rPr>
        <w:t>same age value. This will allow for the prediction of biological age for each individual cell.</w:t>
      </w:r>
      <w:r>
        <w:rPr>
          <w:rFonts w:ascii="Calibri" w:hAnsi="Calibri" w:cs="Calibri"/>
          <w:kern w:val="0"/>
        </w:rPr>
        <w:t xml:space="preserve">  </w:t>
      </w:r>
      <w:r w:rsidRPr="003B0330">
        <w:rPr>
          <w:rFonts w:ascii="Calibri" w:hAnsi="Calibri" w:cs="Calibri"/>
          <w:kern w:val="0"/>
        </w:rPr>
        <w:t>Furthermore, a third layer will align these embeddings with known aging-related hallmarks.</w:t>
      </w:r>
      <w:r>
        <w:rPr>
          <w:rFonts w:ascii="Calibri" w:hAnsi="Calibri" w:cs="Calibri"/>
          <w:kern w:val="0"/>
        </w:rPr>
        <w:t xml:space="preserve"> </w:t>
      </w:r>
      <w:r w:rsidRPr="003B0330">
        <w:rPr>
          <w:rFonts w:ascii="Calibri" w:hAnsi="Calibri" w:cs="Calibri"/>
          <w:kern w:val="0"/>
        </w:rPr>
        <w:t>The model will be trained with a loss function that combines both age prediction and the</w:t>
      </w:r>
      <w:r>
        <w:rPr>
          <w:rFonts w:ascii="Calibri" w:hAnsi="Calibri" w:cs="Calibri"/>
          <w:kern w:val="0"/>
        </w:rPr>
        <w:t xml:space="preserve"> </w:t>
      </w:r>
      <w:r w:rsidRPr="003B0330">
        <w:rPr>
          <w:rFonts w:ascii="Calibri" w:hAnsi="Calibri" w:cs="Calibri"/>
          <w:kern w:val="0"/>
        </w:rPr>
        <w:t xml:space="preserve">alignment of embeddings with aging-related hallmarks. The </w:t>
      </w:r>
      <w:proofErr w:type="gramStart"/>
      <w:r w:rsidRPr="003B0330">
        <w:rPr>
          <w:rFonts w:ascii="Calibri" w:hAnsi="Calibri" w:cs="Calibri"/>
          <w:kern w:val="0"/>
        </w:rPr>
        <w:t>ultimate</w:t>
      </w:r>
      <w:r w:rsidR="00785DCF">
        <w:rPr>
          <w:rFonts w:ascii="Calibri" w:hAnsi="Calibri" w:cs="Calibri"/>
          <w:kern w:val="0"/>
        </w:rPr>
        <w:t xml:space="preserve"> </w:t>
      </w:r>
      <w:r w:rsidRPr="003B0330">
        <w:rPr>
          <w:rFonts w:ascii="Calibri" w:hAnsi="Calibri" w:cs="Calibri"/>
          <w:kern w:val="0"/>
        </w:rPr>
        <w:t>goal</w:t>
      </w:r>
      <w:proofErr w:type="gramEnd"/>
      <w:r w:rsidRPr="003B0330">
        <w:rPr>
          <w:rFonts w:ascii="Calibri" w:hAnsi="Calibri" w:cs="Calibri"/>
          <w:kern w:val="0"/>
        </w:rPr>
        <w:t xml:space="preserve"> is to not only</w:t>
      </w:r>
      <w:r>
        <w:rPr>
          <w:rFonts w:ascii="Calibri" w:hAnsi="Calibri" w:cs="Calibri"/>
          <w:kern w:val="0"/>
        </w:rPr>
        <w:t xml:space="preserve"> </w:t>
      </w:r>
      <w:r w:rsidRPr="003B0330">
        <w:rPr>
          <w:rFonts w:ascii="Calibri" w:hAnsi="Calibri" w:cs="Calibri"/>
          <w:kern w:val="0"/>
        </w:rPr>
        <w:t>predict cellular age accurately but also provide interpretable insights into the cellular aging</w:t>
      </w:r>
      <w:r>
        <w:rPr>
          <w:rFonts w:ascii="Calibri" w:hAnsi="Calibri" w:cs="Calibri"/>
          <w:kern w:val="0"/>
        </w:rPr>
        <w:t xml:space="preserve"> </w:t>
      </w:r>
      <w:r w:rsidRPr="003B0330">
        <w:rPr>
          <w:rFonts w:ascii="Calibri" w:hAnsi="Calibri" w:cs="Calibri"/>
          <w:kern w:val="0"/>
        </w:rPr>
        <w:t>process. The training datasets for this model will be the OneK1K cohort, which includes</w:t>
      </w:r>
      <w:r>
        <w:rPr>
          <w:rFonts w:ascii="Calibri" w:hAnsi="Calibri" w:cs="Calibri"/>
          <w:kern w:val="0"/>
        </w:rPr>
        <w:t xml:space="preserve"> </w:t>
      </w:r>
      <w:r w:rsidRPr="003B0330">
        <w:rPr>
          <w:rFonts w:ascii="Calibri" w:hAnsi="Calibri" w:cs="Calibri"/>
          <w:kern w:val="0"/>
        </w:rPr>
        <w:t>PBMC single cell data from approximately 980 individuals, along with matched age</w:t>
      </w:r>
      <w:r>
        <w:rPr>
          <w:rFonts w:ascii="Calibri" w:hAnsi="Calibri" w:cs="Calibri"/>
          <w:kern w:val="0"/>
        </w:rPr>
        <w:t xml:space="preserve"> </w:t>
      </w:r>
      <w:r w:rsidRPr="003B0330">
        <w:rPr>
          <w:rFonts w:ascii="Calibri" w:hAnsi="Calibri" w:cs="Calibri"/>
          <w:kern w:val="0"/>
        </w:rPr>
        <w:t>information.</w:t>
      </w:r>
    </w:p>
    <w:sectPr w:rsidR="003B0330" w:rsidRPr="003B0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altName w:val="Times New Roman PSMT"/>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CA8"/>
    <w:multiLevelType w:val="hybridMultilevel"/>
    <w:tmpl w:val="A4643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878333B"/>
    <w:multiLevelType w:val="multilevel"/>
    <w:tmpl w:val="2B7C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848265">
    <w:abstractNumId w:val="0"/>
  </w:num>
  <w:num w:numId="2" w16cid:durableId="250969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B8"/>
    <w:rsid w:val="001B4813"/>
    <w:rsid w:val="002B2943"/>
    <w:rsid w:val="00354F43"/>
    <w:rsid w:val="003A6818"/>
    <w:rsid w:val="003B0330"/>
    <w:rsid w:val="00520DC9"/>
    <w:rsid w:val="00551344"/>
    <w:rsid w:val="00696AB5"/>
    <w:rsid w:val="00785DCF"/>
    <w:rsid w:val="00913A6B"/>
    <w:rsid w:val="00956016"/>
    <w:rsid w:val="0096235C"/>
    <w:rsid w:val="00A503B8"/>
    <w:rsid w:val="00D849A1"/>
    <w:rsid w:val="00DB6BBF"/>
    <w:rsid w:val="00FD23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D2DC"/>
  <w15:chartTrackingRefBased/>
  <w15:docId w15:val="{F2796B82-ADDC-174E-BBF6-0B34483B9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0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0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B8"/>
    <w:rPr>
      <w:rFonts w:eastAsiaTheme="majorEastAsia" w:cstheme="majorBidi"/>
      <w:color w:val="272727" w:themeColor="text1" w:themeTint="D8"/>
    </w:rPr>
  </w:style>
  <w:style w:type="paragraph" w:styleId="Title">
    <w:name w:val="Title"/>
    <w:basedOn w:val="Normal"/>
    <w:next w:val="Normal"/>
    <w:link w:val="TitleChar"/>
    <w:uiPriority w:val="10"/>
    <w:qFormat/>
    <w:rsid w:val="00A50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B8"/>
    <w:pPr>
      <w:spacing w:before="160"/>
      <w:jc w:val="center"/>
    </w:pPr>
    <w:rPr>
      <w:i/>
      <w:iCs/>
      <w:color w:val="404040" w:themeColor="text1" w:themeTint="BF"/>
    </w:rPr>
  </w:style>
  <w:style w:type="character" w:customStyle="1" w:styleId="QuoteChar">
    <w:name w:val="Quote Char"/>
    <w:basedOn w:val="DefaultParagraphFont"/>
    <w:link w:val="Quote"/>
    <w:uiPriority w:val="29"/>
    <w:rsid w:val="00A503B8"/>
    <w:rPr>
      <w:i/>
      <w:iCs/>
      <w:color w:val="404040" w:themeColor="text1" w:themeTint="BF"/>
    </w:rPr>
  </w:style>
  <w:style w:type="paragraph" w:styleId="ListParagraph">
    <w:name w:val="List Paragraph"/>
    <w:basedOn w:val="Normal"/>
    <w:uiPriority w:val="34"/>
    <w:qFormat/>
    <w:rsid w:val="00A503B8"/>
    <w:pPr>
      <w:ind w:left="720"/>
      <w:contextualSpacing/>
    </w:pPr>
  </w:style>
  <w:style w:type="character" w:styleId="IntenseEmphasis">
    <w:name w:val="Intense Emphasis"/>
    <w:basedOn w:val="DefaultParagraphFont"/>
    <w:uiPriority w:val="21"/>
    <w:qFormat/>
    <w:rsid w:val="00A503B8"/>
    <w:rPr>
      <w:i/>
      <w:iCs/>
      <w:color w:val="0F4761" w:themeColor="accent1" w:themeShade="BF"/>
    </w:rPr>
  </w:style>
  <w:style w:type="paragraph" w:styleId="IntenseQuote">
    <w:name w:val="Intense Quote"/>
    <w:basedOn w:val="Normal"/>
    <w:next w:val="Normal"/>
    <w:link w:val="IntenseQuoteChar"/>
    <w:uiPriority w:val="30"/>
    <w:qFormat/>
    <w:rsid w:val="00A50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3B8"/>
    <w:rPr>
      <w:i/>
      <w:iCs/>
      <w:color w:val="0F4761" w:themeColor="accent1" w:themeShade="BF"/>
    </w:rPr>
  </w:style>
  <w:style w:type="character" w:styleId="IntenseReference">
    <w:name w:val="Intense Reference"/>
    <w:basedOn w:val="DefaultParagraphFont"/>
    <w:uiPriority w:val="32"/>
    <w:qFormat/>
    <w:rsid w:val="00A503B8"/>
    <w:rPr>
      <w:b/>
      <w:bCs/>
      <w:smallCaps/>
      <w:color w:val="0F4761" w:themeColor="accent1" w:themeShade="BF"/>
      <w:spacing w:val="5"/>
    </w:rPr>
  </w:style>
  <w:style w:type="paragraph" w:customStyle="1" w:styleId="mb-3">
    <w:name w:val="mb-3"/>
    <w:basedOn w:val="Normal"/>
    <w:rsid w:val="00A503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503B8"/>
    <w:rPr>
      <w:color w:val="467886" w:themeColor="hyperlink"/>
      <w:u w:val="single"/>
    </w:rPr>
  </w:style>
  <w:style w:type="character" w:styleId="UnresolvedMention">
    <w:name w:val="Unresolved Mention"/>
    <w:basedOn w:val="DefaultParagraphFont"/>
    <w:uiPriority w:val="99"/>
    <w:semiHidden/>
    <w:unhideWhenUsed/>
    <w:rsid w:val="00A503B8"/>
    <w:rPr>
      <w:color w:val="605E5C"/>
      <w:shd w:val="clear" w:color="auto" w:fill="E1DFDD"/>
    </w:rPr>
  </w:style>
  <w:style w:type="paragraph" w:styleId="NormalWeb">
    <w:name w:val="Normal (Web)"/>
    <w:basedOn w:val="Normal"/>
    <w:uiPriority w:val="99"/>
    <w:semiHidden/>
    <w:unhideWhenUsed/>
    <w:rsid w:val="00D849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4F43"/>
    <w:rPr>
      <w:b/>
      <w:bCs/>
    </w:rPr>
  </w:style>
  <w:style w:type="character" w:customStyle="1" w:styleId="apple-converted-space">
    <w:name w:val="apple-converted-space"/>
    <w:basedOn w:val="DefaultParagraphFont"/>
    <w:rsid w:val="00354F43"/>
  </w:style>
  <w:style w:type="character" w:styleId="FollowedHyperlink">
    <w:name w:val="FollowedHyperlink"/>
    <w:basedOn w:val="DefaultParagraphFont"/>
    <w:uiPriority w:val="99"/>
    <w:semiHidden/>
    <w:unhideWhenUsed/>
    <w:rsid w:val="003A6818"/>
    <w:rPr>
      <w:color w:val="96607D" w:themeColor="followedHyperlink"/>
      <w:u w:val="single"/>
    </w:rPr>
  </w:style>
  <w:style w:type="paragraph" w:customStyle="1" w:styleId="xmsolistparagraph">
    <w:name w:val="x_msolistparagraph"/>
    <w:basedOn w:val="Normal"/>
    <w:rsid w:val="002B2943"/>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738965">
      <w:bodyDiv w:val="1"/>
      <w:marLeft w:val="0"/>
      <w:marRight w:val="0"/>
      <w:marTop w:val="0"/>
      <w:marBottom w:val="0"/>
      <w:divBdr>
        <w:top w:val="none" w:sz="0" w:space="0" w:color="auto"/>
        <w:left w:val="none" w:sz="0" w:space="0" w:color="auto"/>
        <w:bottom w:val="none" w:sz="0" w:space="0" w:color="auto"/>
        <w:right w:val="none" w:sz="0" w:space="0" w:color="auto"/>
      </w:divBdr>
      <w:divsChild>
        <w:div w:id="583031732">
          <w:marLeft w:val="0"/>
          <w:marRight w:val="0"/>
          <w:marTop w:val="0"/>
          <w:marBottom w:val="0"/>
          <w:divBdr>
            <w:top w:val="none" w:sz="0" w:space="0" w:color="auto"/>
            <w:left w:val="none" w:sz="0" w:space="0" w:color="auto"/>
            <w:bottom w:val="none" w:sz="0" w:space="0" w:color="auto"/>
            <w:right w:val="none" w:sz="0" w:space="0" w:color="auto"/>
          </w:divBdr>
        </w:div>
      </w:divsChild>
    </w:div>
    <w:div w:id="834954030">
      <w:bodyDiv w:val="1"/>
      <w:marLeft w:val="0"/>
      <w:marRight w:val="0"/>
      <w:marTop w:val="0"/>
      <w:marBottom w:val="0"/>
      <w:divBdr>
        <w:top w:val="none" w:sz="0" w:space="0" w:color="auto"/>
        <w:left w:val="none" w:sz="0" w:space="0" w:color="auto"/>
        <w:bottom w:val="none" w:sz="0" w:space="0" w:color="auto"/>
        <w:right w:val="none" w:sz="0" w:space="0" w:color="auto"/>
      </w:divBdr>
      <w:divsChild>
        <w:div w:id="35588864">
          <w:marLeft w:val="0"/>
          <w:marRight w:val="0"/>
          <w:marTop w:val="0"/>
          <w:marBottom w:val="0"/>
          <w:divBdr>
            <w:top w:val="none" w:sz="0" w:space="0" w:color="auto"/>
            <w:left w:val="none" w:sz="0" w:space="0" w:color="auto"/>
            <w:bottom w:val="none" w:sz="0" w:space="0" w:color="auto"/>
            <w:right w:val="none" w:sz="0" w:space="0" w:color="auto"/>
          </w:divBdr>
        </w:div>
        <w:div w:id="239602714">
          <w:marLeft w:val="0"/>
          <w:marRight w:val="0"/>
          <w:marTop w:val="0"/>
          <w:marBottom w:val="0"/>
          <w:divBdr>
            <w:top w:val="none" w:sz="0" w:space="0" w:color="auto"/>
            <w:left w:val="none" w:sz="0" w:space="0" w:color="auto"/>
            <w:bottom w:val="none" w:sz="0" w:space="0" w:color="auto"/>
            <w:right w:val="none" w:sz="0" w:space="0" w:color="auto"/>
          </w:divBdr>
        </w:div>
        <w:div w:id="1385444646">
          <w:marLeft w:val="0"/>
          <w:marRight w:val="0"/>
          <w:marTop w:val="0"/>
          <w:marBottom w:val="0"/>
          <w:divBdr>
            <w:top w:val="none" w:sz="0" w:space="0" w:color="auto"/>
            <w:left w:val="none" w:sz="0" w:space="0" w:color="auto"/>
            <w:bottom w:val="none" w:sz="0" w:space="0" w:color="auto"/>
            <w:right w:val="none" w:sz="0" w:space="0" w:color="auto"/>
          </w:divBdr>
        </w:div>
        <w:div w:id="2095321544">
          <w:marLeft w:val="0"/>
          <w:marRight w:val="0"/>
          <w:marTop w:val="0"/>
          <w:marBottom w:val="0"/>
          <w:divBdr>
            <w:top w:val="none" w:sz="0" w:space="0" w:color="auto"/>
            <w:left w:val="none" w:sz="0" w:space="0" w:color="auto"/>
            <w:bottom w:val="none" w:sz="0" w:space="0" w:color="auto"/>
            <w:right w:val="none" w:sz="0" w:space="0" w:color="auto"/>
          </w:divBdr>
        </w:div>
      </w:divsChild>
    </w:div>
    <w:div w:id="1349215370">
      <w:bodyDiv w:val="1"/>
      <w:marLeft w:val="0"/>
      <w:marRight w:val="0"/>
      <w:marTop w:val="0"/>
      <w:marBottom w:val="0"/>
      <w:divBdr>
        <w:top w:val="none" w:sz="0" w:space="0" w:color="auto"/>
        <w:left w:val="none" w:sz="0" w:space="0" w:color="auto"/>
        <w:bottom w:val="none" w:sz="0" w:space="0" w:color="auto"/>
        <w:right w:val="none" w:sz="0" w:space="0" w:color="auto"/>
      </w:divBdr>
    </w:div>
    <w:div w:id="2057318928">
      <w:bodyDiv w:val="1"/>
      <w:marLeft w:val="0"/>
      <w:marRight w:val="0"/>
      <w:marTop w:val="0"/>
      <w:marBottom w:val="0"/>
      <w:divBdr>
        <w:top w:val="none" w:sz="0" w:space="0" w:color="auto"/>
        <w:left w:val="none" w:sz="0" w:space="0" w:color="auto"/>
        <w:bottom w:val="none" w:sz="0" w:space="0" w:color="auto"/>
        <w:right w:val="none" w:sz="0" w:space="0" w:color="auto"/>
      </w:divBdr>
    </w:div>
    <w:div w:id="208594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dars.nationalcampus.ai/project/30/" TargetMode="External"/><Relationship Id="rId3" Type="http://schemas.openxmlformats.org/officeDocument/2006/relationships/settings" Target="settings.xml"/><Relationship Id="rId7" Type="http://schemas.openxmlformats.org/officeDocument/2006/relationships/hyperlink" Target="https://docs.google.com/document/d/1AbzqDGAaeg_UGJqpOtbv15jxweafvuo8MhobedGT6vQ/edit?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rldefense.com/v3/__https:/csustan-my.sharepoint.com/:b:/g/personal/kzeng_csustan_edu/EV3Z_-stU5FDpxT8g6s3LaEBjIyPHI-g7okojs1WzqHWmA?e=UUD99m__;!!P7nkOOY!pGh0k9CNpuzj-Q4C7NoducOMvoQULpOkhrNpmWTMdsOJ3prn3Qd4NnVpIapfwiBtojwl1FhFIDFL7hFH8LY$" TargetMode="External"/><Relationship Id="rId11" Type="http://schemas.openxmlformats.org/officeDocument/2006/relationships/theme" Target="theme/theme1.xml"/><Relationship Id="rId5" Type="http://schemas.openxmlformats.org/officeDocument/2006/relationships/hyperlink" Target="https://cedars.nationalcampus.ai/project/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edars.nationalcampus.ai/project/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Jianchao "Jack" Han</dc:creator>
  <cp:keywords/>
  <dc:description/>
  <cp:lastModifiedBy>Sahar Hooshmand</cp:lastModifiedBy>
  <cp:revision>8</cp:revision>
  <dcterms:created xsi:type="dcterms:W3CDTF">2025-01-24T19:47:00Z</dcterms:created>
  <dcterms:modified xsi:type="dcterms:W3CDTF">2025-08-24T20:50:00Z</dcterms:modified>
</cp:coreProperties>
</file>