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D285F" w14:textId="37BDCD83" w:rsidR="000A7F50" w:rsidRPr="00DC7AB9" w:rsidRDefault="00DC7AB9" w:rsidP="000A7F50">
      <w:pPr>
        <w:rPr>
          <w:color w:val="7030A0"/>
          <w:sz w:val="32"/>
          <w:szCs w:val="32"/>
        </w:rPr>
      </w:pPr>
      <w:r w:rsidRPr="00DC7AB9">
        <w:rPr>
          <w:color w:val="7030A0"/>
          <w:sz w:val="32"/>
          <w:szCs w:val="32"/>
        </w:rPr>
        <w:t xml:space="preserve">                                 </w:t>
      </w:r>
      <w:r>
        <w:rPr>
          <w:color w:val="7030A0"/>
          <w:sz w:val="32"/>
          <w:szCs w:val="32"/>
        </w:rPr>
        <w:t xml:space="preserve">        </w:t>
      </w:r>
      <w:r w:rsidRPr="00DC7AB9">
        <w:rPr>
          <w:color w:val="7030A0"/>
          <w:sz w:val="32"/>
          <w:szCs w:val="32"/>
        </w:rPr>
        <w:t xml:space="preserve"> Team Member</w:t>
      </w:r>
    </w:p>
    <w:p w14:paraId="0AAA193D" w14:textId="045D7AF7" w:rsidR="00DC7AB9" w:rsidRPr="00DC7AB9" w:rsidRDefault="00DC7AB9" w:rsidP="000A7F50">
      <w:pPr>
        <w:rPr>
          <w:color w:val="7030A0"/>
          <w:sz w:val="32"/>
          <w:szCs w:val="32"/>
        </w:rPr>
      </w:pPr>
      <w:r w:rsidRPr="00DC7AB9">
        <w:rPr>
          <w:color w:val="7030A0"/>
          <w:sz w:val="32"/>
          <w:szCs w:val="32"/>
        </w:rPr>
        <w:t xml:space="preserve">    au312821106019: Rajeswari V</w:t>
      </w:r>
    </w:p>
    <w:p w14:paraId="1142F581" w14:textId="4F95D34C" w:rsidR="00DC7AB9" w:rsidRPr="00DC7AB9" w:rsidRDefault="00DC7AB9" w:rsidP="000A7F50">
      <w:pPr>
        <w:rPr>
          <w:color w:val="C45911" w:themeColor="accent2" w:themeShade="BF"/>
          <w:sz w:val="32"/>
          <w:szCs w:val="32"/>
        </w:rPr>
      </w:pPr>
      <w:r w:rsidRPr="00DC7AB9">
        <w:rPr>
          <w:color w:val="C45911" w:themeColor="accent2" w:themeShade="BF"/>
          <w:sz w:val="32"/>
          <w:szCs w:val="32"/>
        </w:rPr>
        <w:t xml:space="preserve">             </w:t>
      </w:r>
      <w:r w:rsidRPr="00DC7AB9">
        <w:rPr>
          <w:color w:val="C45911" w:themeColor="accent2" w:themeShade="BF"/>
          <w:sz w:val="32"/>
          <w:szCs w:val="32"/>
          <w:u w:val="single"/>
        </w:rPr>
        <w:t>Phase2:</w:t>
      </w:r>
      <w:r w:rsidRPr="00DC7AB9">
        <w:rPr>
          <w:color w:val="C45911" w:themeColor="accent2" w:themeShade="BF"/>
          <w:sz w:val="32"/>
          <w:szCs w:val="32"/>
        </w:rPr>
        <w:t xml:space="preserve"> Document Submission</w:t>
      </w:r>
    </w:p>
    <w:p w14:paraId="052DF828" w14:textId="718CB529" w:rsidR="00DC7AB9" w:rsidRDefault="00351F06" w:rsidP="000A7F50">
      <w:pPr>
        <w:rPr>
          <w:sz w:val="32"/>
          <w:szCs w:val="32"/>
        </w:rPr>
      </w:pPr>
      <w:r>
        <w:rPr>
          <w:noProof/>
          <w:sz w:val="32"/>
          <w:szCs w:val="32"/>
        </w:rPr>
        <w:drawing>
          <wp:anchor distT="0" distB="0" distL="114300" distR="114300" simplePos="0" relativeHeight="251671552" behindDoc="0" locked="0" layoutInCell="1" allowOverlap="1" wp14:anchorId="6329DD35" wp14:editId="38A90ED0">
            <wp:simplePos x="0" y="0"/>
            <wp:positionH relativeFrom="margin">
              <wp:align>center</wp:align>
            </wp:positionH>
            <wp:positionV relativeFrom="margin">
              <wp:posOffset>1390650</wp:posOffset>
            </wp:positionV>
            <wp:extent cx="3905250" cy="2451735"/>
            <wp:effectExtent l="0" t="0" r="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3905250" cy="2451735"/>
                    </a:xfrm>
                    <a:prstGeom prst="rect">
                      <a:avLst/>
                    </a:prstGeom>
                  </pic:spPr>
                </pic:pic>
              </a:graphicData>
            </a:graphic>
          </wp:anchor>
        </w:drawing>
      </w:r>
    </w:p>
    <w:p w14:paraId="491B30BE" w14:textId="2FC69D49" w:rsidR="00DC7AB9" w:rsidRDefault="00DC7AB9" w:rsidP="000A7F50">
      <w:pPr>
        <w:rPr>
          <w:sz w:val="32"/>
          <w:szCs w:val="32"/>
        </w:rPr>
      </w:pPr>
    </w:p>
    <w:p w14:paraId="324ADFCF" w14:textId="0FA59722" w:rsidR="00DC7AB9" w:rsidRDefault="00DC7AB9" w:rsidP="000A7F50">
      <w:pPr>
        <w:rPr>
          <w:sz w:val="32"/>
          <w:szCs w:val="32"/>
        </w:rPr>
      </w:pPr>
    </w:p>
    <w:p w14:paraId="1D3D3C95" w14:textId="5149D075" w:rsidR="00DC7AB9" w:rsidRDefault="00DC7AB9" w:rsidP="000A7F50">
      <w:pPr>
        <w:rPr>
          <w:sz w:val="32"/>
          <w:szCs w:val="32"/>
        </w:rPr>
      </w:pPr>
    </w:p>
    <w:p w14:paraId="17CEF86A" w14:textId="7A1CC129" w:rsidR="00DC7AB9" w:rsidRDefault="00DC7AB9" w:rsidP="000A7F50">
      <w:pPr>
        <w:rPr>
          <w:sz w:val="32"/>
          <w:szCs w:val="32"/>
        </w:rPr>
      </w:pPr>
    </w:p>
    <w:p w14:paraId="3C2B4D1D" w14:textId="643A17E4" w:rsidR="00DC7AB9" w:rsidRDefault="00DC7AB9" w:rsidP="000A7F50">
      <w:pPr>
        <w:rPr>
          <w:sz w:val="32"/>
          <w:szCs w:val="32"/>
        </w:rPr>
      </w:pPr>
    </w:p>
    <w:p w14:paraId="23B3752C" w14:textId="36A2EFAD" w:rsidR="00DC7AB9" w:rsidRDefault="00DC7AB9" w:rsidP="000A7F50">
      <w:pPr>
        <w:rPr>
          <w:sz w:val="32"/>
          <w:szCs w:val="32"/>
        </w:rPr>
      </w:pPr>
    </w:p>
    <w:p w14:paraId="23D19FC2" w14:textId="3BEA9C22" w:rsidR="00DC7AB9" w:rsidRDefault="00DC7AB9" w:rsidP="000A7F50">
      <w:pPr>
        <w:rPr>
          <w:sz w:val="32"/>
          <w:szCs w:val="32"/>
        </w:rPr>
      </w:pPr>
    </w:p>
    <w:p w14:paraId="3274A935" w14:textId="48DE900F" w:rsidR="00DC7AB9" w:rsidRDefault="00DC7AB9" w:rsidP="000A7F50">
      <w:pPr>
        <w:rPr>
          <w:sz w:val="32"/>
          <w:szCs w:val="32"/>
        </w:rPr>
      </w:pPr>
    </w:p>
    <w:p w14:paraId="1D496C10" w14:textId="58BF1D08" w:rsidR="00351F06" w:rsidRDefault="00351F06" w:rsidP="000A7F50">
      <w:pPr>
        <w:rPr>
          <w:sz w:val="32"/>
          <w:szCs w:val="32"/>
        </w:rPr>
      </w:pPr>
      <w:r w:rsidRPr="00351F06">
        <w:rPr>
          <w:color w:val="7030A0"/>
          <w:sz w:val="32"/>
          <w:szCs w:val="32"/>
          <w:u w:val="single"/>
        </w:rPr>
        <w:t>I</w:t>
      </w:r>
      <w:r w:rsidR="003D1BB1">
        <w:rPr>
          <w:color w:val="7030A0"/>
          <w:sz w:val="32"/>
          <w:szCs w:val="32"/>
          <w:u w:val="single"/>
        </w:rPr>
        <w:t>NTRODUCTION</w:t>
      </w:r>
      <w:r>
        <w:rPr>
          <w:sz w:val="32"/>
          <w:szCs w:val="32"/>
        </w:rPr>
        <w:t>:</w:t>
      </w:r>
    </w:p>
    <w:p w14:paraId="151A45C7" w14:textId="77777777" w:rsidR="00DC7AB9" w:rsidRDefault="00DC7AB9" w:rsidP="000A7F50">
      <w:pPr>
        <w:rPr>
          <w:sz w:val="28"/>
          <w:szCs w:val="28"/>
        </w:rPr>
      </w:pPr>
      <w:r w:rsidRPr="00DC7AB9">
        <w:rPr>
          <w:sz w:val="28"/>
          <w:szCs w:val="28"/>
        </w:rPr>
        <w:t>The goal of this project is to develop a smart water management system that leverages machine learning to analyze water consumption data and offer personalized conservation suggestions to users. The system will collect water usage data from various sources and apply machine learning algorithms to identify trends and anomalies, ultimately helping users reduce water waste.</w:t>
      </w:r>
    </w:p>
    <w:p w14:paraId="708AB129" w14:textId="74239BBB" w:rsidR="000A7F50" w:rsidRPr="003D1BB1" w:rsidRDefault="000A7F50" w:rsidP="000A7F50">
      <w:pPr>
        <w:rPr>
          <w:color w:val="C45911" w:themeColor="accent2" w:themeShade="BF"/>
          <w:sz w:val="28"/>
          <w:szCs w:val="28"/>
        </w:rPr>
      </w:pPr>
      <w:r w:rsidRPr="003D1BB1">
        <w:rPr>
          <w:color w:val="C45911" w:themeColor="accent2" w:themeShade="BF"/>
          <w:sz w:val="28"/>
          <w:szCs w:val="28"/>
          <w:u w:val="single"/>
        </w:rPr>
        <w:t>1. Data Collection:</w:t>
      </w:r>
    </w:p>
    <w:p w14:paraId="13BB57E1" w14:textId="77777777" w:rsidR="000A7F50" w:rsidRPr="002C1B99" w:rsidRDefault="000A7F50" w:rsidP="000A7F50">
      <w:pPr>
        <w:rPr>
          <w:sz w:val="28"/>
          <w:szCs w:val="28"/>
        </w:rPr>
      </w:pPr>
      <w:r w:rsidRPr="002C1B99">
        <w:rPr>
          <w:sz w:val="28"/>
          <w:szCs w:val="28"/>
        </w:rPr>
        <w:t xml:space="preserve">   - Collect historical water consumption data from relevant sources, such as water meters, sensors, or utility bills.</w:t>
      </w:r>
    </w:p>
    <w:p w14:paraId="1526FF06" w14:textId="77777777" w:rsidR="000A7F50" w:rsidRPr="002C1B99" w:rsidRDefault="000A7F50" w:rsidP="000A7F50">
      <w:pPr>
        <w:rPr>
          <w:sz w:val="28"/>
          <w:szCs w:val="28"/>
        </w:rPr>
      </w:pPr>
      <w:r w:rsidRPr="002C1B99">
        <w:rPr>
          <w:sz w:val="28"/>
          <w:szCs w:val="28"/>
        </w:rPr>
        <w:t xml:space="preserve">   - Gather additional data like weather conditions, household size, and demographics, which can impact water usage.</w:t>
      </w:r>
    </w:p>
    <w:p w14:paraId="14124A12" w14:textId="77777777" w:rsidR="000A7F50" w:rsidRPr="002C1B99" w:rsidRDefault="000A7F50" w:rsidP="000A7F50">
      <w:pPr>
        <w:rPr>
          <w:sz w:val="28"/>
          <w:szCs w:val="28"/>
        </w:rPr>
      </w:pPr>
    </w:p>
    <w:p w14:paraId="335D29E7" w14:textId="77777777" w:rsidR="00DC7AB9" w:rsidRDefault="00DC7AB9" w:rsidP="000A7F50">
      <w:pPr>
        <w:rPr>
          <w:color w:val="7030A0"/>
          <w:sz w:val="28"/>
          <w:szCs w:val="28"/>
          <w:u w:val="single"/>
        </w:rPr>
      </w:pPr>
    </w:p>
    <w:p w14:paraId="65FEBCE6" w14:textId="0652D90B" w:rsidR="00DC7AB9" w:rsidRPr="003D1BB1" w:rsidRDefault="000A7F50" w:rsidP="000A7F50">
      <w:pPr>
        <w:rPr>
          <w:color w:val="C45911" w:themeColor="accent2" w:themeShade="BF"/>
          <w:sz w:val="28"/>
          <w:szCs w:val="28"/>
          <w:u w:val="single"/>
        </w:rPr>
      </w:pPr>
      <w:r w:rsidRPr="003D1BB1">
        <w:rPr>
          <w:color w:val="C45911" w:themeColor="accent2" w:themeShade="BF"/>
          <w:sz w:val="28"/>
          <w:szCs w:val="28"/>
          <w:u w:val="single"/>
        </w:rPr>
        <w:lastRenderedPageBreak/>
        <w:t>2. Data Preprocessing</w:t>
      </w:r>
      <w:r w:rsidR="00DC7AB9" w:rsidRPr="003D1BB1">
        <w:rPr>
          <w:color w:val="C45911" w:themeColor="accent2" w:themeShade="BF"/>
          <w:sz w:val="28"/>
          <w:szCs w:val="28"/>
          <w:u w:val="single"/>
        </w:rPr>
        <w:t>:</w:t>
      </w:r>
    </w:p>
    <w:p w14:paraId="33823F36" w14:textId="40EF6ED0" w:rsidR="000A7F50" w:rsidRPr="00DC7AB9" w:rsidRDefault="000A7F50" w:rsidP="000A7F50">
      <w:pPr>
        <w:rPr>
          <w:color w:val="7030A0"/>
          <w:sz w:val="28"/>
          <w:szCs w:val="28"/>
          <w:u w:val="single"/>
        </w:rPr>
      </w:pPr>
      <w:r w:rsidRPr="002C1B99">
        <w:rPr>
          <w:sz w:val="28"/>
          <w:szCs w:val="28"/>
        </w:rPr>
        <w:t xml:space="preserve"> - Clean and preprocess the data to handle missing values, outliers, and inconsistencies.</w:t>
      </w:r>
    </w:p>
    <w:p w14:paraId="26BFBF2E" w14:textId="77777777" w:rsidR="000A7F50" w:rsidRPr="002C1B99" w:rsidRDefault="000A7F50" w:rsidP="000A7F50">
      <w:pPr>
        <w:rPr>
          <w:sz w:val="28"/>
          <w:szCs w:val="28"/>
        </w:rPr>
      </w:pPr>
      <w:r w:rsidRPr="002C1B99">
        <w:rPr>
          <w:sz w:val="28"/>
          <w:szCs w:val="28"/>
        </w:rPr>
        <w:t xml:space="preserve">   - Feature engineering: Extract relevant features like daily usage patterns, seasonal variations, and more.</w:t>
      </w:r>
    </w:p>
    <w:p w14:paraId="251602E8" w14:textId="77777777" w:rsidR="000A7F50" w:rsidRPr="002C1B99" w:rsidRDefault="000A7F50" w:rsidP="000A7F50">
      <w:pPr>
        <w:rPr>
          <w:sz w:val="28"/>
          <w:szCs w:val="28"/>
        </w:rPr>
      </w:pPr>
    </w:p>
    <w:p w14:paraId="587A44CA" w14:textId="77777777" w:rsidR="000A7F50" w:rsidRPr="003D1BB1" w:rsidRDefault="000A7F50" w:rsidP="000A7F50">
      <w:pPr>
        <w:rPr>
          <w:color w:val="C45911" w:themeColor="accent2" w:themeShade="BF"/>
          <w:sz w:val="28"/>
          <w:szCs w:val="28"/>
          <w:u w:val="single"/>
        </w:rPr>
      </w:pPr>
      <w:r w:rsidRPr="003D1BB1">
        <w:rPr>
          <w:color w:val="C45911" w:themeColor="accent2" w:themeShade="BF"/>
          <w:sz w:val="28"/>
          <w:szCs w:val="28"/>
          <w:u w:val="single"/>
        </w:rPr>
        <w:t>3. Machine Learning Models:</w:t>
      </w:r>
    </w:p>
    <w:p w14:paraId="65ADD04C" w14:textId="77777777" w:rsidR="000A7F50" w:rsidRPr="002C1B99" w:rsidRDefault="000A7F50" w:rsidP="000A7F50">
      <w:pPr>
        <w:rPr>
          <w:sz w:val="28"/>
          <w:szCs w:val="28"/>
        </w:rPr>
      </w:pPr>
      <w:r w:rsidRPr="002C1B99">
        <w:rPr>
          <w:sz w:val="28"/>
          <w:szCs w:val="28"/>
        </w:rPr>
        <w:t xml:space="preserve">   - Choose appropriate machine learning models for the task. Time series forecasting models like ARIMA or machine learning algorithms like decision trees, random forests, or neural networks can be useful.</w:t>
      </w:r>
    </w:p>
    <w:p w14:paraId="581CE86C" w14:textId="77777777" w:rsidR="000A7F50" w:rsidRPr="002C1B99" w:rsidRDefault="000A7F50" w:rsidP="000A7F50">
      <w:pPr>
        <w:rPr>
          <w:sz w:val="28"/>
          <w:szCs w:val="28"/>
        </w:rPr>
      </w:pPr>
      <w:r w:rsidRPr="002C1B99">
        <w:rPr>
          <w:sz w:val="28"/>
          <w:szCs w:val="28"/>
        </w:rPr>
        <w:t xml:space="preserve">   - Train the models on the historical data to learn consumption patterns.</w:t>
      </w:r>
    </w:p>
    <w:p w14:paraId="680D57E4" w14:textId="77777777" w:rsidR="000A7F50" w:rsidRPr="002C1B99" w:rsidRDefault="000A7F50" w:rsidP="000A7F50">
      <w:pPr>
        <w:rPr>
          <w:sz w:val="28"/>
          <w:szCs w:val="28"/>
        </w:rPr>
      </w:pPr>
    </w:p>
    <w:p w14:paraId="62F1ABCE" w14:textId="77777777" w:rsidR="000A7F50" w:rsidRPr="003D1BB1" w:rsidRDefault="000A7F50" w:rsidP="000A7F50">
      <w:pPr>
        <w:rPr>
          <w:color w:val="C45911" w:themeColor="accent2" w:themeShade="BF"/>
          <w:sz w:val="28"/>
          <w:szCs w:val="28"/>
          <w:u w:val="single"/>
        </w:rPr>
      </w:pPr>
      <w:r w:rsidRPr="003D1BB1">
        <w:rPr>
          <w:color w:val="C45911" w:themeColor="accent2" w:themeShade="BF"/>
          <w:sz w:val="28"/>
          <w:szCs w:val="28"/>
          <w:u w:val="single"/>
        </w:rPr>
        <w:t>4. Predictions and Suggestions:</w:t>
      </w:r>
    </w:p>
    <w:p w14:paraId="6C58DFD7" w14:textId="77777777" w:rsidR="000A7F50" w:rsidRPr="002C1B99" w:rsidRDefault="000A7F50" w:rsidP="000A7F50">
      <w:pPr>
        <w:rPr>
          <w:sz w:val="28"/>
          <w:szCs w:val="28"/>
        </w:rPr>
      </w:pPr>
      <w:r w:rsidRPr="002C1B99">
        <w:rPr>
          <w:sz w:val="28"/>
          <w:szCs w:val="28"/>
        </w:rPr>
        <w:t xml:space="preserve">   - Use the trained models to make predictions about future water consumption.</w:t>
      </w:r>
    </w:p>
    <w:p w14:paraId="28902B6D" w14:textId="77777777" w:rsidR="000A7F50" w:rsidRPr="002C1B99" w:rsidRDefault="000A7F50" w:rsidP="000A7F50">
      <w:pPr>
        <w:rPr>
          <w:sz w:val="28"/>
          <w:szCs w:val="28"/>
        </w:rPr>
      </w:pPr>
      <w:r w:rsidRPr="002C1B99">
        <w:rPr>
          <w:sz w:val="28"/>
          <w:szCs w:val="28"/>
        </w:rPr>
        <w:t xml:space="preserve">   - Implement a recommendation system to suggest water conservation strategies based on the predictions. For example, if the model predicts high water usage during a certain time, suggest reducing irrigation during that period.</w:t>
      </w:r>
    </w:p>
    <w:p w14:paraId="3DDEB2DD" w14:textId="77777777" w:rsidR="000A7F50" w:rsidRPr="002C1B99" w:rsidRDefault="000A7F50" w:rsidP="000A7F50">
      <w:pPr>
        <w:rPr>
          <w:sz w:val="28"/>
          <w:szCs w:val="28"/>
        </w:rPr>
      </w:pPr>
    </w:p>
    <w:p w14:paraId="23809FF4" w14:textId="77777777" w:rsidR="000A7F50" w:rsidRPr="003D1BB1" w:rsidRDefault="000A7F50" w:rsidP="000A7F50">
      <w:pPr>
        <w:rPr>
          <w:color w:val="C45911" w:themeColor="accent2" w:themeShade="BF"/>
          <w:sz w:val="28"/>
          <w:szCs w:val="28"/>
          <w:u w:val="single"/>
        </w:rPr>
      </w:pPr>
      <w:r w:rsidRPr="003D1BB1">
        <w:rPr>
          <w:color w:val="C45911" w:themeColor="accent2" w:themeShade="BF"/>
          <w:sz w:val="28"/>
          <w:szCs w:val="28"/>
          <w:u w:val="single"/>
        </w:rPr>
        <w:t>5. Feedback Loop:</w:t>
      </w:r>
    </w:p>
    <w:p w14:paraId="18851B0D" w14:textId="77777777" w:rsidR="000A7F50" w:rsidRPr="002A3264" w:rsidRDefault="000A7F50" w:rsidP="000A7F50">
      <w:pPr>
        <w:rPr>
          <w:sz w:val="28"/>
          <w:szCs w:val="28"/>
        </w:rPr>
      </w:pPr>
      <w:r w:rsidRPr="002C1B99">
        <w:rPr>
          <w:sz w:val="28"/>
          <w:szCs w:val="28"/>
        </w:rPr>
        <w:t xml:space="preserve">   - </w:t>
      </w:r>
      <w:r w:rsidRPr="002A3264">
        <w:rPr>
          <w:sz w:val="28"/>
          <w:szCs w:val="28"/>
        </w:rPr>
        <w:t>Continuously update the model with new data to improve accuracy and adapt to changing consumption patterns.</w:t>
      </w:r>
    </w:p>
    <w:p w14:paraId="456B792B" w14:textId="77777777" w:rsidR="000A7F50" w:rsidRPr="002A3264" w:rsidRDefault="000A7F50" w:rsidP="000A7F50">
      <w:pPr>
        <w:rPr>
          <w:sz w:val="28"/>
          <w:szCs w:val="28"/>
        </w:rPr>
      </w:pPr>
      <w:r w:rsidRPr="002A3264">
        <w:rPr>
          <w:sz w:val="28"/>
          <w:szCs w:val="28"/>
        </w:rPr>
        <w:t xml:space="preserve">   - Encourage user feedback to refine suggestions and make them more personalized.</w:t>
      </w:r>
    </w:p>
    <w:p w14:paraId="47145058" w14:textId="77777777" w:rsidR="000A7F50" w:rsidRPr="002A3264" w:rsidRDefault="000A7F50" w:rsidP="000A7F50">
      <w:pPr>
        <w:rPr>
          <w:sz w:val="28"/>
          <w:szCs w:val="28"/>
        </w:rPr>
      </w:pPr>
    </w:p>
    <w:p w14:paraId="715B251F" w14:textId="77777777" w:rsidR="000A7F50" w:rsidRPr="003D1BB1" w:rsidRDefault="000A7F50" w:rsidP="000A7F50">
      <w:pPr>
        <w:rPr>
          <w:color w:val="C45911" w:themeColor="accent2" w:themeShade="BF"/>
          <w:sz w:val="28"/>
          <w:szCs w:val="28"/>
          <w:u w:val="single"/>
        </w:rPr>
      </w:pPr>
      <w:r w:rsidRPr="003D1BB1">
        <w:rPr>
          <w:color w:val="C45911" w:themeColor="accent2" w:themeShade="BF"/>
          <w:sz w:val="28"/>
          <w:szCs w:val="28"/>
          <w:u w:val="single"/>
        </w:rPr>
        <w:t>6. User Interface:</w:t>
      </w:r>
    </w:p>
    <w:p w14:paraId="50ABF858" w14:textId="6C30A67A" w:rsidR="000A7F50" w:rsidRDefault="000A7F50" w:rsidP="000A7F50">
      <w:pPr>
        <w:rPr>
          <w:sz w:val="28"/>
          <w:szCs w:val="28"/>
        </w:rPr>
      </w:pPr>
      <w:r w:rsidRPr="002C1B99">
        <w:rPr>
          <w:sz w:val="28"/>
          <w:szCs w:val="28"/>
        </w:rPr>
        <w:t xml:space="preserve">   - Develop a user-friendly interface, such as a mobile app or web portal, to present consumption insights and conservation suggestions to users.</w:t>
      </w:r>
    </w:p>
    <w:p w14:paraId="47ACEFE9" w14:textId="77777777" w:rsidR="00A726E1" w:rsidRPr="003D1BB1" w:rsidRDefault="00A726E1" w:rsidP="00A726E1">
      <w:pPr>
        <w:spacing w:line="276" w:lineRule="auto"/>
        <w:rPr>
          <w:color w:val="C45911" w:themeColor="accent2" w:themeShade="BF"/>
          <w:sz w:val="28"/>
          <w:szCs w:val="28"/>
          <w:u w:val="single"/>
        </w:rPr>
      </w:pPr>
      <w:r w:rsidRPr="003D1BB1">
        <w:rPr>
          <w:color w:val="C45911" w:themeColor="accent2" w:themeShade="BF"/>
          <w:sz w:val="28"/>
          <w:szCs w:val="28"/>
          <w:u w:val="single"/>
        </w:rPr>
        <w:lastRenderedPageBreak/>
        <w:t>7. Education and Awareness:</w:t>
      </w:r>
    </w:p>
    <w:p w14:paraId="55B28E64" w14:textId="288D0438" w:rsidR="00A726E1" w:rsidRPr="00A726E1" w:rsidRDefault="00A726E1" w:rsidP="00A726E1">
      <w:pPr>
        <w:spacing w:line="276" w:lineRule="auto"/>
        <w:rPr>
          <w:sz w:val="28"/>
          <w:szCs w:val="28"/>
        </w:rPr>
      </w:pPr>
      <w:r w:rsidRPr="00A726E1">
        <w:rPr>
          <w:sz w:val="28"/>
          <w:szCs w:val="28"/>
        </w:rPr>
        <w:t xml:space="preserve">   - Include educational content to help users understand the importance of water conservation and the impact of their actions.</w:t>
      </w:r>
    </w:p>
    <w:p w14:paraId="3E0D7FF3" w14:textId="77777777" w:rsidR="00A726E1" w:rsidRPr="003D1BB1" w:rsidRDefault="00A726E1" w:rsidP="00A726E1">
      <w:pPr>
        <w:spacing w:line="276" w:lineRule="auto"/>
        <w:rPr>
          <w:color w:val="C45911" w:themeColor="accent2" w:themeShade="BF"/>
          <w:sz w:val="28"/>
          <w:szCs w:val="28"/>
          <w:u w:val="single"/>
        </w:rPr>
      </w:pPr>
      <w:r w:rsidRPr="003D1BB1">
        <w:rPr>
          <w:color w:val="C45911" w:themeColor="accent2" w:themeShade="BF"/>
          <w:sz w:val="28"/>
          <w:szCs w:val="28"/>
          <w:u w:val="single"/>
        </w:rPr>
        <w:t>8. Data Privacy and Security:</w:t>
      </w:r>
    </w:p>
    <w:p w14:paraId="3AEC6CC5" w14:textId="44E7AC1D" w:rsidR="00A726E1" w:rsidRPr="00A726E1" w:rsidRDefault="00A726E1" w:rsidP="00A726E1">
      <w:pPr>
        <w:spacing w:line="276" w:lineRule="auto"/>
        <w:rPr>
          <w:sz w:val="28"/>
          <w:szCs w:val="28"/>
        </w:rPr>
      </w:pPr>
      <w:r w:rsidRPr="00A726E1">
        <w:rPr>
          <w:sz w:val="28"/>
          <w:szCs w:val="28"/>
        </w:rPr>
        <w:t xml:space="preserve">   - Ensure that user data is handled securely and with respect to privacy regulations.</w:t>
      </w:r>
    </w:p>
    <w:p w14:paraId="19F3A885" w14:textId="181D5185" w:rsidR="000A7F50" w:rsidRDefault="00A726E1" w:rsidP="00A726E1">
      <w:pPr>
        <w:spacing w:line="276" w:lineRule="auto"/>
        <w:rPr>
          <w:sz w:val="28"/>
          <w:szCs w:val="28"/>
        </w:rPr>
      </w:pPr>
      <w:r w:rsidRPr="00A726E1">
        <w:rPr>
          <w:sz w:val="28"/>
          <w:szCs w:val="28"/>
        </w:rPr>
        <w:t>By incorporating machine learning into water consumption analysis, you can provide valuable insights and encourage more responsible water usage, contributing to sustainability efforts and resource conservation.</w:t>
      </w:r>
    </w:p>
    <w:p w14:paraId="72B1B171" w14:textId="2516AD31" w:rsidR="00D72B7F" w:rsidRPr="00D72B7F" w:rsidRDefault="00D72B7F" w:rsidP="00D72B7F">
      <w:pPr>
        <w:spacing w:line="276" w:lineRule="auto"/>
        <w:rPr>
          <w:color w:val="7030A0"/>
          <w:sz w:val="28"/>
          <w:szCs w:val="28"/>
          <w:u w:val="single"/>
        </w:rPr>
      </w:pPr>
      <w:r w:rsidRPr="00D72B7F">
        <w:rPr>
          <w:color w:val="7030A0"/>
          <w:sz w:val="28"/>
          <w:szCs w:val="28"/>
          <w:u w:val="single"/>
        </w:rPr>
        <w:t>Data Security and Privacy:</w:t>
      </w:r>
    </w:p>
    <w:p w14:paraId="25F13B95" w14:textId="77777777" w:rsidR="00D72B7F" w:rsidRPr="00D72B7F" w:rsidRDefault="00D72B7F" w:rsidP="00D72B7F">
      <w:pPr>
        <w:spacing w:line="276" w:lineRule="auto"/>
        <w:rPr>
          <w:sz w:val="28"/>
          <w:szCs w:val="28"/>
        </w:rPr>
      </w:pPr>
      <w:r w:rsidRPr="00D72B7F">
        <w:rPr>
          <w:sz w:val="28"/>
          <w:szCs w:val="28"/>
        </w:rPr>
        <w:t>Ensure that data collection and storage comply with privacy regulations. Anonymize and secure user data to protect their privacy.</w:t>
      </w:r>
    </w:p>
    <w:p w14:paraId="32877C9A" w14:textId="77777777" w:rsidR="00D72B7F" w:rsidRPr="00D72B7F" w:rsidRDefault="00D72B7F" w:rsidP="00D72B7F">
      <w:pPr>
        <w:spacing w:line="276" w:lineRule="auto"/>
        <w:rPr>
          <w:sz w:val="28"/>
          <w:szCs w:val="28"/>
        </w:rPr>
      </w:pPr>
    </w:p>
    <w:p w14:paraId="12C3DFA3" w14:textId="74E234F6" w:rsidR="00D72B7F" w:rsidRPr="00D72B7F" w:rsidRDefault="00D72B7F" w:rsidP="00D72B7F">
      <w:pPr>
        <w:spacing w:line="276" w:lineRule="auto"/>
        <w:rPr>
          <w:color w:val="7030A0"/>
          <w:sz w:val="28"/>
          <w:szCs w:val="28"/>
          <w:u w:val="single"/>
        </w:rPr>
      </w:pPr>
      <w:r w:rsidRPr="00D72B7F">
        <w:rPr>
          <w:color w:val="7030A0"/>
          <w:sz w:val="28"/>
          <w:szCs w:val="28"/>
          <w:u w:val="single"/>
        </w:rPr>
        <w:t>Scalability:</w:t>
      </w:r>
    </w:p>
    <w:p w14:paraId="7F6732D3" w14:textId="77777777" w:rsidR="00D72B7F" w:rsidRPr="00D72B7F" w:rsidRDefault="00D72B7F" w:rsidP="00D72B7F">
      <w:pPr>
        <w:spacing w:line="276" w:lineRule="auto"/>
        <w:rPr>
          <w:sz w:val="28"/>
          <w:szCs w:val="28"/>
        </w:rPr>
      </w:pPr>
      <w:r w:rsidRPr="00D72B7F">
        <w:rPr>
          <w:sz w:val="28"/>
          <w:szCs w:val="28"/>
        </w:rPr>
        <w:t>Design the system to be scalable so that it can handle data from a growing number of users and devices.</w:t>
      </w:r>
    </w:p>
    <w:p w14:paraId="3515B4DA" w14:textId="77777777" w:rsidR="00D72B7F" w:rsidRPr="00D72B7F" w:rsidRDefault="00D72B7F" w:rsidP="00D72B7F">
      <w:pPr>
        <w:spacing w:line="276" w:lineRule="auto"/>
        <w:rPr>
          <w:sz w:val="28"/>
          <w:szCs w:val="28"/>
        </w:rPr>
      </w:pPr>
    </w:p>
    <w:p w14:paraId="1CC7CDC3" w14:textId="0ABA8FC0" w:rsidR="00D72B7F" w:rsidRPr="00D72B7F" w:rsidRDefault="00D72B7F" w:rsidP="00D72B7F">
      <w:pPr>
        <w:spacing w:line="276" w:lineRule="auto"/>
        <w:rPr>
          <w:color w:val="7030A0"/>
          <w:sz w:val="28"/>
          <w:szCs w:val="28"/>
          <w:u w:val="single"/>
        </w:rPr>
      </w:pPr>
      <w:r w:rsidRPr="00D72B7F">
        <w:rPr>
          <w:color w:val="7030A0"/>
          <w:sz w:val="28"/>
          <w:szCs w:val="28"/>
          <w:u w:val="single"/>
        </w:rPr>
        <w:t>Testing and Evaluation:</w:t>
      </w:r>
    </w:p>
    <w:p w14:paraId="382D7F04" w14:textId="77777777" w:rsidR="00D72B7F" w:rsidRPr="00D72B7F" w:rsidRDefault="00D72B7F" w:rsidP="00D72B7F">
      <w:pPr>
        <w:spacing w:line="276" w:lineRule="auto"/>
        <w:rPr>
          <w:sz w:val="28"/>
          <w:szCs w:val="28"/>
        </w:rPr>
      </w:pPr>
      <w:r w:rsidRPr="00D72B7F">
        <w:rPr>
          <w:sz w:val="28"/>
          <w:szCs w:val="28"/>
        </w:rPr>
        <w:t>Test the system rigorously using historical data and simulate real-world scenarios. Evaluate its effectiveness in reducing water consumption and providing accurate suggestions.</w:t>
      </w:r>
    </w:p>
    <w:p w14:paraId="446E99BD" w14:textId="77777777" w:rsidR="00D72B7F" w:rsidRPr="00D72B7F" w:rsidRDefault="00D72B7F" w:rsidP="00D72B7F">
      <w:pPr>
        <w:spacing w:line="276" w:lineRule="auto"/>
        <w:rPr>
          <w:sz w:val="28"/>
          <w:szCs w:val="28"/>
        </w:rPr>
      </w:pPr>
    </w:p>
    <w:p w14:paraId="620CC6F8" w14:textId="7AE1B676" w:rsidR="00D72B7F" w:rsidRPr="00D72B7F" w:rsidRDefault="00D72B7F" w:rsidP="00D72B7F">
      <w:pPr>
        <w:spacing w:line="276" w:lineRule="auto"/>
        <w:rPr>
          <w:color w:val="7030A0"/>
          <w:sz w:val="28"/>
          <w:szCs w:val="28"/>
          <w:u w:val="single"/>
        </w:rPr>
      </w:pPr>
      <w:r w:rsidRPr="00D72B7F">
        <w:rPr>
          <w:color w:val="7030A0"/>
          <w:sz w:val="28"/>
          <w:szCs w:val="28"/>
          <w:u w:val="single"/>
        </w:rPr>
        <w:t>Deployment:</w:t>
      </w:r>
    </w:p>
    <w:p w14:paraId="37CD238C" w14:textId="1F39F3BC" w:rsidR="00DC7AB9" w:rsidRDefault="00D72B7F" w:rsidP="00D72B7F">
      <w:pPr>
        <w:spacing w:line="276" w:lineRule="auto"/>
        <w:rPr>
          <w:sz w:val="28"/>
          <w:szCs w:val="28"/>
        </w:rPr>
      </w:pPr>
      <w:r w:rsidRPr="00D72B7F">
        <w:rPr>
          <w:sz w:val="28"/>
          <w:szCs w:val="28"/>
        </w:rPr>
        <w:t>Deploy the system to real users and gather feedback to make further improvements.</w:t>
      </w:r>
    </w:p>
    <w:p w14:paraId="5C669CF9" w14:textId="67A0E5BB" w:rsidR="00DC7AB9" w:rsidRDefault="00DC7AB9" w:rsidP="00A726E1">
      <w:pPr>
        <w:spacing w:line="276" w:lineRule="auto"/>
        <w:rPr>
          <w:sz w:val="28"/>
          <w:szCs w:val="28"/>
        </w:rPr>
      </w:pPr>
    </w:p>
    <w:p w14:paraId="229A18A4" w14:textId="32798806" w:rsidR="00DC7AB9" w:rsidRPr="009577D2" w:rsidRDefault="009577D2" w:rsidP="00A726E1">
      <w:pPr>
        <w:spacing w:line="276" w:lineRule="auto"/>
        <w:rPr>
          <w:color w:val="7030A0"/>
          <w:sz w:val="28"/>
          <w:szCs w:val="28"/>
          <w:u w:val="single"/>
        </w:rPr>
      </w:pPr>
      <w:r>
        <w:rPr>
          <w:noProof/>
          <w:sz w:val="28"/>
          <w:szCs w:val="28"/>
        </w:rPr>
        <w:lastRenderedPageBreak/>
        <w:drawing>
          <wp:anchor distT="0" distB="0" distL="114300" distR="114300" simplePos="0" relativeHeight="251666432" behindDoc="0" locked="0" layoutInCell="1" allowOverlap="1" wp14:anchorId="621B01EC" wp14:editId="337FB4B3">
            <wp:simplePos x="0" y="0"/>
            <wp:positionH relativeFrom="margin">
              <wp:posOffset>133350</wp:posOffset>
            </wp:positionH>
            <wp:positionV relativeFrom="margin">
              <wp:posOffset>476250</wp:posOffset>
            </wp:positionV>
            <wp:extent cx="5819775" cy="35052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819775" cy="3505200"/>
                    </a:xfrm>
                    <a:prstGeom prst="rect">
                      <a:avLst/>
                    </a:prstGeom>
                  </pic:spPr>
                </pic:pic>
              </a:graphicData>
            </a:graphic>
          </wp:anchor>
        </w:drawing>
      </w:r>
      <w:r w:rsidRPr="009577D2">
        <w:rPr>
          <w:color w:val="7030A0"/>
          <w:sz w:val="28"/>
          <w:szCs w:val="28"/>
          <w:u w:val="single"/>
        </w:rPr>
        <w:t>B</w:t>
      </w:r>
      <w:r w:rsidR="003D1BB1">
        <w:rPr>
          <w:color w:val="7030A0"/>
          <w:sz w:val="28"/>
          <w:szCs w:val="28"/>
          <w:u w:val="single"/>
        </w:rPr>
        <w:t>LOCK DIAGRAM</w:t>
      </w:r>
      <w:r w:rsidRPr="009577D2">
        <w:rPr>
          <w:color w:val="7030A0"/>
          <w:sz w:val="28"/>
          <w:szCs w:val="28"/>
          <w:u w:val="single"/>
        </w:rPr>
        <w:t>:</w:t>
      </w:r>
    </w:p>
    <w:p w14:paraId="2F7BE714" w14:textId="32E348DB" w:rsidR="009577D2" w:rsidRDefault="009577D2" w:rsidP="00A726E1">
      <w:pPr>
        <w:spacing w:line="276" w:lineRule="auto"/>
        <w:rPr>
          <w:sz w:val="28"/>
          <w:szCs w:val="28"/>
        </w:rPr>
      </w:pPr>
    </w:p>
    <w:p w14:paraId="5BC954DA" w14:textId="0288C9F5" w:rsidR="00DC7AB9" w:rsidRPr="009577D2" w:rsidRDefault="009577D2" w:rsidP="00A726E1">
      <w:pPr>
        <w:spacing w:line="276" w:lineRule="auto"/>
        <w:rPr>
          <w:color w:val="7030A0"/>
          <w:sz w:val="28"/>
          <w:szCs w:val="28"/>
          <w:u w:val="single"/>
        </w:rPr>
      </w:pPr>
      <w:r w:rsidRPr="009577D2">
        <w:rPr>
          <w:color w:val="7030A0"/>
          <w:sz w:val="28"/>
          <w:szCs w:val="28"/>
          <w:u w:val="single"/>
        </w:rPr>
        <w:t>F</w:t>
      </w:r>
      <w:r w:rsidR="003D1BB1">
        <w:rPr>
          <w:color w:val="7030A0"/>
          <w:sz w:val="28"/>
          <w:szCs w:val="28"/>
          <w:u w:val="single"/>
        </w:rPr>
        <w:t>LOW CHART</w:t>
      </w:r>
      <w:r w:rsidRPr="009577D2">
        <w:rPr>
          <w:color w:val="7030A0"/>
          <w:sz w:val="28"/>
          <w:szCs w:val="28"/>
          <w:u w:val="single"/>
        </w:rPr>
        <w:t>:</w:t>
      </w:r>
    </w:p>
    <w:p w14:paraId="20940018" w14:textId="3E52BD52" w:rsidR="00DC7AB9" w:rsidRDefault="009577D2" w:rsidP="00A726E1">
      <w:pPr>
        <w:spacing w:line="276" w:lineRule="auto"/>
        <w:rPr>
          <w:sz w:val="28"/>
          <w:szCs w:val="28"/>
        </w:rPr>
      </w:pPr>
      <w:r>
        <w:rPr>
          <w:noProof/>
          <w:sz w:val="28"/>
          <w:szCs w:val="28"/>
        </w:rPr>
        <w:drawing>
          <wp:anchor distT="0" distB="0" distL="114300" distR="114300" simplePos="0" relativeHeight="251669504" behindDoc="0" locked="0" layoutInCell="1" allowOverlap="1" wp14:anchorId="7D5A2458" wp14:editId="2A805AB7">
            <wp:simplePos x="0" y="0"/>
            <wp:positionH relativeFrom="margin">
              <wp:align>center</wp:align>
            </wp:positionH>
            <wp:positionV relativeFrom="margin">
              <wp:posOffset>4895850</wp:posOffset>
            </wp:positionV>
            <wp:extent cx="4514850" cy="36290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4514850" cy="3629025"/>
                    </a:xfrm>
                    <a:prstGeom prst="rect">
                      <a:avLst/>
                    </a:prstGeom>
                  </pic:spPr>
                </pic:pic>
              </a:graphicData>
            </a:graphic>
            <wp14:sizeRelH relativeFrom="margin">
              <wp14:pctWidth>0</wp14:pctWidth>
            </wp14:sizeRelH>
            <wp14:sizeRelV relativeFrom="margin">
              <wp14:pctHeight>0</wp14:pctHeight>
            </wp14:sizeRelV>
          </wp:anchor>
        </w:drawing>
      </w:r>
    </w:p>
    <w:p w14:paraId="34E05BCD" w14:textId="2F66E4BB" w:rsidR="00DC7AB9" w:rsidRDefault="00DC7AB9" w:rsidP="00A726E1">
      <w:pPr>
        <w:spacing w:line="276" w:lineRule="auto"/>
        <w:rPr>
          <w:sz w:val="28"/>
          <w:szCs w:val="28"/>
        </w:rPr>
      </w:pPr>
    </w:p>
    <w:p w14:paraId="7C06A1B7" w14:textId="77777777" w:rsidR="00DC7AB9" w:rsidRDefault="00DC7AB9" w:rsidP="00A726E1">
      <w:pPr>
        <w:spacing w:line="276" w:lineRule="auto"/>
        <w:rPr>
          <w:sz w:val="28"/>
          <w:szCs w:val="28"/>
        </w:rPr>
      </w:pPr>
    </w:p>
    <w:p w14:paraId="72AF36D0" w14:textId="1A1D158A" w:rsidR="009577D2" w:rsidRDefault="009577D2" w:rsidP="00A726E1">
      <w:pPr>
        <w:spacing w:line="276" w:lineRule="auto"/>
        <w:rPr>
          <w:sz w:val="28"/>
          <w:szCs w:val="28"/>
        </w:rPr>
      </w:pPr>
    </w:p>
    <w:p w14:paraId="39CAAD28" w14:textId="43AEC022" w:rsidR="009577D2" w:rsidRDefault="009577D2" w:rsidP="00A726E1">
      <w:pPr>
        <w:spacing w:line="276" w:lineRule="auto"/>
        <w:rPr>
          <w:sz w:val="28"/>
          <w:szCs w:val="28"/>
        </w:rPr>
      </w:pPr>
    </w:p>
    <w:p w14:paraId="5118041B" w14:textId="3E94823A" w:rsidR="009577D2" w:rsidRDefault="009577D2" w:rsidP="00A726E1">
      <w:pPr>
        <w:spacing w:line="276" w:lineRule="auto"/>
        <w:rPr>
          <w:sz w:val="28"/>
          <w:szCs w:val="28"/>
        </w:rPr>
      </w:pPr>
    </w:p>
    <w:p w14:paraId="57634C77" w14:textId="46FEFEFD" w:rsidR="009577D2" w:rsidRDefault="009577D2" w:rsidP="00A726E1">
      <w:pPr>
        <w:spacing w:line="276" w:lineRule="auto"/>
        <w:rPr>
          <w:sz w:val="28"/>
          <w:szCs w:val="28"/>
        </w:rPr>
      </w:pPr>
    </w:p>
    <w:p w14:paraId="2310E569" w14:textId="520ECA0E" w:rsidR="009577D2" w:rsidRDefault="009577D2" w:rsidP="00A726E1">
      <w:pPr>
        <w:spacing w:line="276" w:lineRule="auto"/>
        <w:rPr>
          <w:sz w:val="28"/>
          <w:szCs w:val="28"/>
        </w:rPr>
      </w:pPr>
    </w:p>
    <w:p w14:paraId="1BE41A18" w14:textId="77777777" w:rsidR="00351F06" w:rsidRDefault="00351F06" w:rsidP="00351F06">
      <w:pPr>
        <w:spacing w:line="276" w:lineRule="auto"/>
        <w:rPr>
          <w:sz w:val="28"/>
          <w:szCs w:val="28"/>
        </w:rPr>
      </w:pPr>
    </w:p>
    <w:p w14:paraId="0FC30821" w14:textId="77777777" w:rsidR="00351F06" w:rsidRDefault="00351F06" w:rsidP="00351F06">
      <w:pPr>
        <w:spacing w:line="276" w:lineRule="auto"/>
        <w:rPr>
          <w:sz w:val="28"/>
          <w:szCs w:val="28"/>
        </w:rPr>
      </w:pPr>
    </w:p>
    <w:p w14:paraId="67843811" w14:textId="18C8EE25" w:rsidR="00351F06" w:rsidRPr="00351F06" w:rsidRDefault="00351F06" w:rsidP="00351F06">
      <w:pPr>
        <w:spacing w:line="276" w:lineRule="auto"/>
        <w:rPr>
          <w:color w:val="7030A0"/>
          <w:sz w:val="28"/>
          <w:szCs w:val="28"/>
          <w:u w:val="single"/>
        </w:rPr>
      </w:pPr>
      <w:r w:rsidRPr="00351F06">
        <w:rPr>
          <w:color w:val="7030A0"/>
          <w:sz w:val="28"/>
          <w:szCs w:val="28"/>
          <w:u w:val="single"/>
        </w:rPr>
        <w:lastRenderedPageBreak/>
        <w:t>S</w:t>
      </w:r>
      <w:r w:rsidR="003D1BB1">
        <w:rPr>
          <w:color w:val="7030A0"/>
          <w:sz w:val="28"/>
          <w:szCs w:val="28"/>
          <w:u w:val="single"/>
        </w:rPr>
        <w:t>UGGESTIONS:</w:t>
      </w:r>
    </w:p>
    <w:p w14:paraId="4A1E7831" w14:textId="481BA48B" w:rsidR="00351F06" w:rsidRPr="00351F06" w:rsidRDefault="00351F06" w:rsidP="00351F06">
      <w:pPr>
        <w:spacing w:line="276" w:lineRule="auto"/>
        <w:rPr>
          <w:sz w:val="28"/>
          <w:szCs w:val="28"/>
        </w:rPr>
      </w:pPr>
      <w:r w:rsidRPr="003D1BB1">
        <w:rPr>
          <w:color w:val="C45911" w:themeColor="accent2" w:themeShade="BF"/>
          <w:sz w:val="28"/>
          <w:szCs w:val="28"/>
          <w:u w:val="single"/>
        </w:rPr>
        <w:t>1. Leak Detection and Alerts:</w:t>
      </w:r>
      <w:r w:rsidRPr="003D1BB1">
        <w:rPr>
          <w:color w:val="C45911" w:themeColor="accent2" w:themeShade="BF"/>
          <w:sz w:val="28"/>
          <w:szCs w:val="28"/>
        </w:rPr>
        <w:t xml:space="preserve"> </w:t>
      </w:r>
      <w:r w:rsidRPr="00351F06">
        <w:rPr>
          <w:sz w:val="28"/>
          <w:szCs w:val="28"/>
        </w:rPr>
        <w:t>Install IoT sensors at key points in your water distribution system to detect leaks in real-time. Receive instant alerts when leaks are detected, allowing for swift repairs and water conservation.</w:t>
      </w:r>
    </w:p>
    <w:p w14:paraId="0DF5BF87" w14:textId="77777777" w:rsidR="00351F06" w:rsidRPr="00351F06" w:rsidRDefault="00351F06" w:rsidP="00351F06">
      <w:pPr>
        <w:spacing w:line="276" w:lineRule="auto"/>
        <w:rPr>
          <w:sz w:val="28"/>
          <w:szCs w:val="28"/>
        </w:rPr>
      </w:pPr>
    </w:p>
    <w:p w14:paraId="7420748D" w14:textId="77777777" w:rsidR="00351F06" w:rsidRPr="003D1BB1" w:rsidRDefault="00351F06" w:rsidP="00351F06">
      <w:pPr>
        <w:spacing w:line="276" w:lineRule="auto"/>
        <w:rPr>
          <w:color w:val="C45911" w:themeColor="accent2" w:themeShade="BF"/>
          <w:sz w:val="28"/>
          <w:szCs w:val="28"/>
          <w:u w:val="single"/>
        </w:rPr>
      </w:pPr>
      <w:r w:rsidRPr="003D1BB1">
        <w:rPr>
          <w:color w:val="C45911" w:themeColor="accent2" w:themeShade="BF"/>
          <w:sz w:val="28"/>
          <w:szCs w:val="28"/>
          <w:u w:val="single"/>
        </w:rPr>
        <w:t>2. Smart Irrigation:</w:t>
      </w:r>
    </w:p>
    <w:p w14:paraId="27C15BB6" w14:textId="32DA19E7" w:rsidR="00351F06" w:rsidRPr="00351F06" w:rsidRDefault="00351F06" w:rsidP="00351F06">
      <w:pPr>
        <w:spacing w:line="276" w:lineRule="auto"/>
        <w:rPr>
          <w:sz w:val="28"/>
          <w:szCs w:val="28"/>
        </w:rPr>
      </w:pPr>
      <w:r w:rsidRPr="00351F06">
        <w:rPr>
          <w:color w:val="7030A0"/>
          <w:sz w:val="28"/>
          <w:szCs w:val="28"/>
        </w:rPr>
        <w:t xml:space="preserve"> </w:t>
      </w:r>
      <w:r w:rsidRPr="00351F06">
        <w:rPr>
          <w:sz w:val="28"/>
          <w:szCs w:val="28"/>
        </w:rPr>
        <w:t xml:space="preserve">Use IoT-connected soil moisture sensors and weather data to optimize irrigation systems. Water plants </w:t>
      </w:r>
      <w:proofErr w:type="gramStart"/>
      <w:r w:rsidRPr="00351F06">
        <w:rPr>
          <w:sz w:val="28"/>
          <w:szCs w:val="28"/>
        </w:rPr>
        <w:t>only</w:t>
      </w:r>
      <w:proofErr w:type="gramEnd"/>
      <w:r w:rsidRPr="00351F06">
        <w:rPr>
          <w:sz w:val="28"/>
          <w:szCs w:val="28"/>
        </w:rPr>
        <w:t xml:space="preserve"> when necessary, based on soil moisture levels and weather forecasts.</w:t>
      </w:r>
    </w:p>
    <w:p w14:paraId="3FE81B66" w14:textId="77777777" w:rsidR="00351F06" w:rsidRPr="003D1BB1" w:rsidRDefault="00351F06" w:rsidP="00351F06">
      <w:pPr>
        <w:spacing w:line="276" w:lineRule="auto"/>
        <w:rPr>
          <w:color w:val="C45911" w:themeColor="accent2" w:themeShade="BF"/>
          <w:sz w:val="28"/>
          <w:szCs w:val="28"/>
        </w:rPr>
      </w:pPr>
    </w:p>
    <w:p w14:paraId="459AA045" w14:textId="77777777" w:rsidR="00351F06" w:rsidRPr="003D1BB1" w:rsidRDefault="00351F06" w:rsidP="00351F06">
      <w:pPr>
        <w:spacing w:line="276" w:lineRule="auto"/>
        <w:rPr>
          <w:color w:val="C45911" w:themeColor="accent2" w:themeShade="BF"/>
          <w:sz w:val="28"/>
          <w:szCs w:val="28"/>
        </w:rPr>
      </w:pPr>
      <w:r w:rsidRPr="003D1BB1">
        <w:rPr>
          <w:color w:val="C45911" w:themeColor="accent2" w:themeShade="BF"/>
          <w:sz w:val="28"/>
          <w:szCs w:val="28"/>
          <w:u w:val="single"/>
        </w:rPr>
        <w:t>3. Water Usage Monitoring:</w:t>
      </w:r>
      <w:r w:rsidRPr="003D1BB1">
        <w:rPr>
          <w:color w:val="C45911" w:themeColor="accent2" w:themeShade="BF"/>
          <w:sz w:val="28"/>
          <w:szCs w:val="28"/>
        </w:rPr>
        <w:t xml:space="preserve"> </w:t>
      </w:r>
    </w:p>
    <w:p w14:paraId="4670006E" w14:textId="793D7411" w:rsidR="00351F06" w:rsidRPr="00351F06" w:rsidRDefault="00351F06" w:rsidP="00351F06">
      <w:pPr>
        <w:spacing w:line="276" w:lineRule="auto"/>
        <w:rPr>
          <w:sz w:val="28"/>
          <w:szCs w:val="28"/>
        </w:rPr>
      </w:pPr>
      <w:r w:rsidRPr="00351F06">
        <w:rPr>
          <w:sz w:val="28"/>
          <w:szCs w:val="28"/>
        </w:rPr>
        <w:t>Equip homes and businesses with IoT water meters that provide real-time data on water consumption. Empower users to track their usage and make informed decisions to reduce water waste.</w:t>
      </w:r>
    </w:p>
    <w:p w14:paraId="51CD56C6" w14:textId="77777777" w:rsidR="00351F06" w:rsidRPr="00351F06" w:rsidRDefault="00351F06" w:rsidP="00351F06">
      <w:pPr>
        <w:spacing w:line="276" w:lineRule="auto"/>
        <w:rPr>
          <w:sz w:val="28"/>
          <w:szCs w:val="28"/>
        </w:rPr>
      </w:pPr>
    </w:p>
    <w:p w14:paraId="153012C1" w14:textId="77777777" w:rsidR="00351F06" w:rsidRPr="003D1BB1" w:rsidRDefault="00351F06" w:rsidP="00351F06">
      <w:pPr>
        <w:spacing w:line="276" w:lineRule="auto"/>
        <w:rPr>
          <w:color w:val="C45911" w:themeColor="accent2" w:themeShade="BF"/>
          <w:sz w:val="28"/>
          <w:szCs w:val="28"/>
        </w:rPr>
      </w:pPr>
      <w:r w:rsidRPr="003D1BB1">
        <w:rPr>
          <w:color w:val="C45911" w:themeColor="accent2" w:themeShade="BF"/>
          <w:sz w:val="28"/>
          <w:szCs w:val="28"/>
          <w:u w:val="single"/>
        </w:rPr>
        <w:t>4. Automated Shut-Off Valves:</w:t>
      </w:r>
      <w:r w:rsidRPr="003D1BB1">
        <w:rPr>
          <w:color w:val="C45911" w:themeColor="accent2" w:themeShade="BF"/>
          <w:sz w:val="28"/>
          <w:szCs w:val="28"/>
        </w:rPr>
        <w:t xml:space="preserve"> </w:t>
      </w:r>
    </w:p>
    <w:p w14:paraId="4D86C976" w14:textId="6392E38A" w:rsidR="00351F06" w:rsidRPr="00351F06" w:rsidRDefault="00351F06" w:rsidP="00351F06">
      <w:pPr>
        <w:spacing w:line="276" w:lineRule="auto"/>
        <w:rPr>
          <w:sz w:val="28"/>
          <w:szCs w:val="28"/>
        </w:rPr>
      </w:pPr>
      <w:r w:rsidRPr="00351F06">
        <w:rPr>
          <w:sz w:val="28"/>
          <w:szCs w:val="28"/>
        </w:rPr>
        <w:t>Install IoT-controlled shut-off valves that can be remotely controlled or set on schedules. This prevents water wastage in case of leaks or during non-peak hours.</w:t>
      </w:r>
    </w:p>
    <w:p w14:paraId="46EBA469" w14:textId="77777777" w:rsidR="00351F06" w:rsidRPr="00351F06" w:rsidRDefault="00351F06" w:rsidP="00351F06">
      <w:pPr>
        <w:spacing w:line="276" w:lineRule="auto"/>
        <w:rPr>
          <w:sz w:val="28"/>
          <w:szCs w:val="28"/>
        </w:rPr>
      </w:pPr>
    </w:p>
    <w:p w14:paraId="6778C97B" w14:textId="4B5D4AED" w:rsidR="00351F06" w:rsidRPr="003D1BB1" w:rsidRDefault="00351F06" w:rsidP="00351F06">
      <w:pPr>
        <w:spacing w:line="276" w:lineRule="auto"/>
        <w:rPr>
          <w:color w:val="C45911" w:themeColor="accent2" w:themeShade="BF"/>
          <w:sz w:val="28"/>
          <w:szCs w:val="28"/>
          <w:u w:val="single"/>
        </w:rPr>
      </w:pPr>
      <w:r w:rsidRPr="003D1BB1">
        <w:rPr>
          <w:color w:val="C45911" w:themeColor="accent2" w:themeShade="BF"/>
          <w:sz w:val="28"/>
          <w:szCs w:val="28"/>
          <w:u w:val="single"/>
        </w:rPr>
        <w:t>5. Rainwater Harvesting Contro</w:t>
      </w:r>
      <w:r w:rsidRPr="003D1BB1">
        <w:rPr>
          <w:color w:val="C45911" w:themeColor="accent2" w:themeShade="BF"/>
          <w:sz w:val="28"/>
          <w:szCs w:val="28"/>
          <w:u w:val="single"/>
        </w:rPr>
        <w:t>l</w:t>
      </w:r>
      <w:r w:rsidRPr="003D1BB1">
        <w:rPr>
          <w:color w:val="C45911" w:themeColor="accent2" w:themeShade="BF"/>
          <w:sz w:val="28"/>
          <w:szCs w:val="28"/>
          <w:u w:val="single"/>
        </w:rPr>
        <w:t>:</w:t>
      </w:r>
    </w:p>
    <w:p w14:paraId="590F233D" w14:textId="698326EA" w:rsidR="00351F06" w:rsidRPr="00351F06" w:rsidRDefault="00351F06" w:rsidP="00351F06">
      <w:pPr>
        <w:spacing w:line="276" w:lineRule="auto"/>
        <w:rPr>
          <w:sz w:val="28"/>
          <w:szCs w:val="28"/>
        </w:rPr>
      </w:pPr>
      <w:r w:rsidRPr="00351F06">
        <w:rPr>
          <w:sz w:val="28"/>
          <w:szCs w:val="28"/>
        </w:rPr>
        <w:t xml:space="preserve"> IoT sensors can monitor rainwater storage tanks and control their usage. When rainwater is available, switch to it for non-potable water needs like irrigation or flushing toilets.</w:t>
      </w:r>
    </w:p>
    <w:p w14:paraId="34C7C5DC" w14:textId="77777777" w:rsidR="00351F06" w:rsidRPr="00351F06" w:rsidRDefault="00351F06" w:rsidP="00351F06">
      <w:pPr>
        <w:spacing w:line="276" w:lineRule="auto"/>
        <w:rPr>
          <w:sz w:val="28"/>
          <w:szCs w:val="28"/>
        </w:rPr>
      </w:pPr>
    </w:p>
    <w:p w14:paraId="4B11EE8F" w14:textId="77777777" w:rsidR="003D1BB1" w:rsidRDefault="003D1BB1" w:rsidP="00351F06">
      <w:pPr>
        <w:spacing w:line="276" w:lineRule="auto"/>
        <w:rPr>
          <w:color w:val="7030A0"/>
          <w:sz w:val="28"/>
          <w:szCs w:val="28"/>
          <w:u w:val="single"/>
        </w:rPr>
      </w:pPr>
    </w:p>
    <w:p w14:paraId="4B12B5A7" w14:textId="77777777" w:rsidR="003D1BB1" w:rsidRDefault="003D1BB1" w:rsidP="00351F06">
      <w:pPr>
        <w:spacing w:line="276" w:lineRule="auto"/>
        <w:rPr>
          <w:color w:val="7030A0"/>
          <w:sz w:val="28"/>
          <w:szCs w:val="28"/>
          <w:u w:val="single"/>
        </w:rPr>
      </w:pPr>
    </w:p>
    <w:p w14:paraId="551124BE" w14:textId="7BE807FC" w:rsidR="003D1BB1" w:rsidRPr="003D1BB1" w:rsidRDefault="00351F06" w:rsidP="00351F06">
      <w:pPr>
        <w:spacing w:line="276" w:lineRule="auto"/>
        <w:rPr>
          <w:color w:val="C45911" w:themeColor="accent2" w:themeShade="BF"/>
          <w:sz w:val="28"/>
          <w:szCs w:val="28"/>
          <w:u w:val="single"/>
        </w:rPr>
      </w:pPr>
      <w:r w:rsidRPr="003D1BB1">
        <w:rPr>
          <w:color w:val="C45911" w:themeColor="accent2" w:themeShade="BF"/>
          <w:sz w:val="28"/>
          <w:szCs w:val="28"/>
          <w:u w:val="single"/>
        </w:rPr>
        <w:lastRenderedPageBreak/>
        <w:t>6. Behavioral Feedback</w:t>
      </w:r>
      <w:r w:rsidR="003D1BB1" w:rsidRPr="003D1BB1">
        <w:rPr>
          <w:color w:val="C45911" w:themeColor="accent2" w:themeShade="BF"/>
          <w:sz w:val="28"/>
          <w:szCs w:val="28"/>
          <w:u w:val="single"/>
        </w:rPr>
        <w:t>:</w:t>
      </w:r>
    </w:p>
    <w:p w14:paraId="6EFE5592" w14:textId="11CCD329" w:rsidR="00351F06" w:rsidRPr="003D1BB1" w:rsidRDefault="00351F06" w:rsidP="00351F06">
      <w:pPr>
        <w:spacing w:line="276" w:lineRule="auto"/>
        <w:rPr>
          <w:color w:val="7030A0"/>
          <w:sz w:val="28"/>
          <w:szCs w:val="28"/>
          <w:u w:val="single"/>
        </w:rPr>
      </w:pPr>
      <w:r w:rsidRPr="00351F06">
        <w:rPr>
          <w:sz w:val="28"/>
          <w:szCs w:val="28"/>
        </w:rPr>
        <w:t>Use IoT devices to provide users with feedback on their water consumption habits. Smart displays or mobile apps can show real-time usage and offer tips for conservation.</w:t>
      </w:r>
    </w:p>
    <w:p w14:paraId="2E25BB46" w14:textId="77777777" w:rsidR="00351F06" w:rsidRPr="00351F06" w:rsidRDefault="00351F06" w:rsidP="00351F06">
      <w:pPr>
        <w:spacing w:line="276" w:lineRule="auto"/>
        <w:rPr>
          <w:sz w:val="28"/>
          <w:szCs w:val="28"/>
        </w:rPr>
      </w:pPr>
    </w:p>
    <w:p w14:paraId="158BA3F4" w14:textId="6A81E5A5" w:rsidR="00351F06" w:rsidRPr="003D1BB1" w:rsidRDefault="00351F06" w:rsidP="00351F06">
      <w:pPr>
        <w:spacing w:line="276" w:lineRule="auto"/>
        <w:rPr>
          <w:color w:val="C45911" w:themeColor="accent2" w:themeShade="BF"/>
          <w:sz w:val="28"/>
          <w:szCs w:val="28"/>
          <w:u w:val="single"/>
        </w:rPr>
      </w:pPr>
      <w:r w:rsidRPr="003D1BB1">
        <w:rPr>
          <w:color w:val="C45911" w:themeColor="accent2" w:themeShade="BF"/>
          <w:sz w:val="28"/>
          <w:szCs w:val="28"/>
          <w:u w:val="single"/>
        </w:rPr>
        <w:t>7. Pressure Optimization:</w:t>
      </w:r>
      <w:r w:rsidRPr="003D1BB1">
        <w:rPr>
          <w:color w:val="C45911" w:themeColor="accent2" w:themeShade="BF"/>
          <w:sz w:val="28"/>
          <w:szCs w:val="28"/>
          <w:u w:val="single"/>
        </w:rPr>
        <w:t xml:space="preserve"> </w:t>
      </w:r>
    </w:p>
    <w:p w14:paraId="788E425F" w14:textId="6A95F2AC" w:rsidR="00351F06" w:rsidRPr="00351F06" w:rsidRDefault="00351F06" w:rsidP="00351F06">
      <w:pPr>
        <w:spacing w:line="276" w:lineRule="auto"/>
        <w:rPr>
          <w:sz w:val="28"/>
          <w:szCs w:val="28"/>
        </w:rPr>
      </w:pPr>
      <w:r w:rsidRPr="00351F06">
        <w:rPr>
          <w:sz w:val="28"/>
          <w:szCs w:val="28"/>
        </w:rPr>
        <w:t>Implement IoT systems that dynamically adjust water pressure in the distribution network based on demand. This reduces excess water flow and leakage.</w:t>
      </w:r>
    </w:p>
    <w:p w14:paraId="04951D78" w14:textId="77777777" w:rsidR="00351F06" w:rsidRPr="00351F06" w:rsidRDefault="00351F06" w:rsidP="00351F06">
      <w:pPr>
        <w:spacing w:line="276" w:lineRule="auto"/>
        <w:rPr>
          <w:sz w:val="28"/>
          <w:szCs w:val="28"/>
        </w:rPr>
      </w:pPr>
    </w:p>
    <w:p w14:paraId="14DA53FD" w14:textId="77777777" w:rsidR="003D1BB1" w:rsidRDefault="00351F06" w:rsidP="00351F06">
      <w:pPr>
        <w:spacing w:line="276" w:lineRule="auto"/>
        <w:rPr>
          <w:color w:val="C45911" w:themeColor="accent2" w:themeShade="BF"/>
          <w:sz w:val="28"/>
          <w:szCs w:val="28"/>
        </w:rPr>
      </w:pPr>
      <w:r w:rsidRPr="003D1BB1">
        <w:rPr>
          <w:color w:val="C45911" w:themeColor="accent2" w:themeShade="BF"/>
          <w:sz w:val="28"/>
          <w:szCs w:val="28"/>
          <w:u w:val="single"/>
        </w:rPr>
        <w:t>8. Distributed Water Quality Monitoring</w:t>
      </w:r>
      <w:r w:rsidRPr="003D1BB1">
        <w:rPr>
          <w:color w:val="C45911" w:themeColor="accent2" w:themeShade="BF"/>
          <w:sz w:val="28"/>
          <w:szCs w:val="28"/>
        </w:rPr>
        <w:t>:</w:t>
      </w:r>
    </w:p>
    <w:p w14:paraId="679827E2" w14:textId="5B883EB4" w:rsidR="00351F06" w:rsidRPr="00351F06" w:rsidRDefault="00351F06" w:rsidP="00351F06">
      <w:pPr>
        <w:spacing w:line="276" w:lineRule="auto"/>
        <w:rPr>
          <w:sz w:val="28"/>
          <w:szCs w:val="28"/>
        </w:rPr>
      </w:pPr>
      <w:r w:rsidRPr="003D1BB1">
        <w:rPr>
          <w:color w:val="C45911" w:themeColor="accent2" w:themeShade="BF"/>
          <w:sz w:val="28"/>
          <w:szCs w:val="28"/>
        </w:rPr>
        <w:t xml:space="preserve"> </w:t>
      </w:r>
      <w:r w:rsidRPr="00351F06">
        <w:rPr>
          <w:sz w:val="28"/>
          <w:szCs w:val="28"/>
        </w:rPr>
        <w:t>Deploy sensors for monitoring water quality in real-time. Identify contamination issues promptly, preventing the need to flush entire systems.</w:t>
      </w:r>
    </w:p>
    <w:p w14:paraId="533EF825" w14:textId="77777777" w:rsidR="00351F06" w:rsidRPr="003D1BB1" w:rsidRDefault="00351F06" w:rsidP="00351F06">
      <w:pPr>
        <w:spacing w:line="276" w:lineRule="auto"/>
        <w:rPr>
          <w:color w:val="C45911" w:themeColor="accent2" w:themeShade="BF"/>
          <w:sz w:val="28"/>
          <w:szCs w:val="28"/>
        </w:rPr>
      </w:pPr>
    </w:p>
    <w:p w14:paraId="6CA846E4" w14:textId="30801666" w:rsidR="00351F06" w:rsidRPr="003D1BB1" w:rsidRDefault="00351F06" w:rsidP="00351F06">
      <w:pPr>
        <w:spacing w:line="276" w:lineRule="auto"/>
        <w:rPr>
          <w:color w:val="C45911" w:themeColor="accent2" w:themeShade="BF"/>
          <w:sz w:val="28"/>
          <w:szCs w:val="28"/>
          <w:u w:val="single"/>
        </w:rPr>
      </w:pPr>
      <w:r w:rsidRPr="003D1BB1">
        <w:rPr>
          <w:color w:val="C45911" w:themeColor="accent2" w:themeShade="BF"/>
          <w:sz w:val="28"/>
          <w:szCs w:val="28"/>
          <w:u w:val="single"/>
        </w:rPr>
        <w:t>9. Public Awareness Campaigns:</w:t>
      </w:r>
    </w:p>
    <w:p w14:paraId="31C284A0" w14:textId="5B8DDEC6" w:rsidR="00351F06" w:rsidRPr="00351F06" w:rsidRDefault="00351F06" w:rsidP="00351F06">
      <w:pPr>
        <w:spacing w:line="276" w:lineRule="auto"/>
        <w:rPr>
          <w:sz w:val="28"/>
          <w:szCs w:val="28"/>
        </w:rPr>
      </w:pPr>
      <w:r w:rsidRPr="00351F06">
        <w:rPr>
          <w:sz w:val="28"/>
          <w:szCs w:val="28"/>
        </w:rPr>
        <w:t xml:space="preserve"> Utilize IoT-connected billboards or community platforms to share water conservation tips, real-time usage data, and success stories to encourage responsible water usage.</w:t>
      </w:r>
    </w:p>
    <w:p w14:paraId="0E66B828" w14:textId="77777777" w:rsidR="00351F06" w:rsidRPr="00351F06" w:rsidRDefault="00351F06" w:rsidP="00351F06">
      <w:pPr>
        <w:spacing w:line="276" w:lineRule="auto"/>
        <w:rPr>
          <w:color w:val="7030A0"/>
          <w:sz w:val="28"/>
          <w:szCs w:val="28"/>
          <w:u w:val="single"/>
        </w:rPr>
      </w:pPr>
    </w:p>
    <w:p w14:paraId="3EBC17F8" w14:textId="31CCD91C" w:rsidR="00351F06" w:rsidRPr="003D1BB1" w:rsidRDefault="00351F06" w:rsidP="00351F06">
      <w:pPr>
        <w:spacing w:line="276" w:lineRule="auto"/>
        <w:rPr>
          <w:color w:val="C45911" w:themeColor="accent2" w:themeShade="BF"/>
          <w:sz w:val="28"/>
          <w:szCs w:val="28"/>
          <w:u w:val="single"/>
        </w:rPr>
      </w:pPr>
      <w:r w:rsidRPr="003D1BB1">
        <w:rPr>
          <w:color w:val="C45911" w:themeColor="accent2" w:themeShade="BF"/>
          <w:sz w:val="28"/>
          <w:szCs w:val="28"/>
          <w:u w:val="single"/>
        </w:rPr>
        <w:t xml:space="preserve">10. Predictive Maintenance: </w:t>
      </w:r>
    </w:p>
    <w:p w14:paraId="15B39BB1" w14:textId="0EB4876D" w:rsidR="00351F06" w:rsidRPr="00351F06" w:rsidRDefault="00351F06" w:rsidP="00351F06">
      <w:pPr>
        <w:spacing w:line="276" w:lineRule="auto"/>
        <w:rPr>
          <w:sz w:val="28"/>
          <w:szCs w:val="28"/>
        </w:rPr>
      </w:pPr>
      <w:r w:rsidRPr="00351F06">
        <w:rPr>
          <w:sz w:val="28"/>
          <w:szCs w:val="28"/>
        </w:rPr>
        <w:t>Implement IoT for predictive maintenance of water infrastructure. This helps prevent unexpected breakdowns, reducing water loss during repairs.</w:t>
      </w:r>
    </w:p>
    <w:p w14:paraId="2668A1E1" w14:textId="77777777" w:rsidR="00351F06" w:rsidRPr="00351F06" w:rsidRDefault="00351F06" w:rsidP="00351F06">
      <w:pPr>
        <w:spacing w:line="276" w:lineRule="auto"/>
        <w:rPr>
          <w:sz w:val="28"/>
          <w:szCs w:val="28"/>
        </w:rPr>
      </w:pPr>
    </w:p>
    <w:p w14:paraId="6724121D" w14:textId="77777777" w:rsidR="003D1BB1" w:rsidRPr="003D1BB1" w:rsidRDefault="00351F06" w:rsidP="00351F06">
      <w:pPr>
        <w:spacing w:line="276" w:lineRule="auto"/>
        <w:rPr>
          <w:color w:val="C45911" w:themeColor="accent2" w:themeShade="BF"/>
          <w:sz w:val="28"/>
          <w:szCs w:val="28"/>
          <w:u w:val="single"/>
        </w:rPr>
      </w:pPr>
      <w:r w:rsidRPr="003D1BB1">
        <w:rPr>
          <w:color w:val="C45911" w:themeColor="accent2" w:themeShade="BF"/>
          <w:sz w:val="28"/>
          <w:szCs w:val="28"/>
          <w:u w:val="single"/>
        </w:rPr>
        <w:t>11. Greywater Recycling:</w:t>
      </w:r>
    </w:p>
    <w:p w14:paraId="171700A5" w14:textId="04C726B1" w:rsidR="00351F06" w:rsidRPr="00351F06" w:rsidRDefault="00351F06" w:rsidP="00351F06">
      <w:pPr>
        <w:spacing w:line="276" w:lineRule="auto"/>
        <w:rPr>
          <w:sz w:val="28"/>
          <w:szCs w:val="28"/>
        </w:rPr>
      </w:pPr>
      <w:r w:rsidRPr="00351F06">
        <w:rPr>
          <w:sz w:val="28"/>
          <w:szCs w:val="28"/>
        </w:rPr>
        <w:t xml:space="preserve"> IoT systems can control greywater recycling units, which treat and reuse wastewater for non-potable purposes like flushing toilets or landscape irrigation.</w:t>
      </w:r>
    </w:p>
    <w:p w14:paraId="68806D7D" w14:textId="77777777" w:rsidR="00351F06" w:rsidRPr="00351F06" w:rsidRDefault="00351F06" w:rsidP="00351F06">
      <w:pPr>
        <w:spacing w:line="276" w:lineRule="auto"/>
        <w:rPr>
          <w:sz w:val="28"/>
          <w:szCs w:val="28"/>
        </w:rPr>
      </w:pPr>
    </w:p>
    <w:p w14:paraId="6AF6B1F4" w14:textId="77777777" w:rsidR="003D1BB1" w:rsidRPr="003D1BB1" w:rsidRDefault="00351F06" w:rsidP="00351F06">
      <w:pPr>
        <w:spacing w:line="276" w:lineRule="auto"/>
        <w:rPr>
          <w:color w:val="C45911" w:themeColor="accent2" w:themeShade="BF"/>
          <w:sz w:val="28"/>
          <w:szCs w:val="28"/>
          <w:u w:val="single"/>
        </w:rPr>
      </w:pPr>
      <w:r w:rsidRPr="003D1BB1">
        <w:rPr>
          <w:color w:val="C45911" w:themeColor="accent2" w:themeShade="BF"/>
          <w:sz w:val="28"/>
          <w:szCs w:val="28"/>
          <w:u w:val="single"/>
        </w:rPr>
        <w:lastRenderedPageBreak/>
        <w:t xml:space="preserve">12. Demand-Responsive Water Heaters: </w:t>
      </w:r>
    </w:p>
    <w:p w14:paraId="5BD50C77" w14:textId="041D168C" w:rsidR="00124961" w:rsidRDefault="00351F06" w:rsidP="00351F06">
      <w:pPr>
        <w:spacing w:line="276" w:lineRule="auto"/>
        <w:rPr>
          <w:sz w:val="28"/>
          <w:szCs w:val="28"/>
        </w:rPr>
      </w:pPr>
      <w:r w:rsidRPr="00351F06">
        <w:rPr>
          <w:sz w:val="28"/>
          <w:szCs w:val="28"/>
        </w:rPr>
        <w:t>Use IoT-connected water heaters that adjust heating cycles based on usage patterns, reducing energy and water waste.</w:t>
      </w:r>
    </w:p>
    <w:p w14:paraId="7F886045" w14:textId="3BFE92CF" w:rsidR="003D1BB1" w:rsidRDefault="003D1BB1" w:rsidP="0035122E">
      <w:pPr>
        <w:spacing w:line="276" w:lineRule="auto"/>
        <w:rPr>
          <w:color w:val="0D0D0D" w:themeColor="text1" w:themeTint="F2"/>
          <w:sz w:val="28"/>
          <w:szCs w:val="28"/>
        </w:rPr>
      </w:pPr>
    </w:p>
    <w:p w14:paraId="37FE8718" w14:textId="528F8C80" w:rsidR="003D1BB1" w:rsidRPr="003D1BB1" w:rsidRDefault="003D1BB1" w:rsidP="003D1BB1">
      <w:pPr>
        <w:spacing w:line="276" w:lineRule="auto"/>
        <w:rPr>
          <w:color w:val="7030A0"/>
          <w:sz w:val="28"/>
          <w:szCs w:val="28"/>
          <w:u w:val="single"/>
        </w:rPr>
      </w:pPr>
      <w:r w:rsidRPr="003D1BB1">
        <w:rPr>
          <w:color w:val="7030A0"/>
          <w:sz w:val="28"/>
          <w:szCs w:val="28"/>
          <w:u w:val="single"/>
        </w:rPr>
        <w:t>Conclusion:</w:t>
      </w:r>
    </w:p>
    <w:p w14:paraId="3052DF99" w14:textId="3A9166B5" w:rsidR="003D1BB1" w:rsidRPr="0035122E" w:rsidRDefault="003D1BB1" w:rsidP="003D1BB1">
      <w:pPr>
        <w:spacing w:line="276" w:lineRule="auto"/>
        <w:rPr>
          <w:color w:val="0D0D0D" w:themeColor="text1" w:themeTint="F2"/>
          <w:sz w:val="28"/>
          <w:szCs w:val="28"/>
        </w:rPr>
      </w:pPr>
      <w:r w:rsidRPr="003D1BB1">
        <w:rPr>
          <w:color w:val="0D0D0D" w:themeColor="text1" w:themeTint="F2"/>
          <w:sz w:val="28"/>
          <w:szCs w:val="28"/>
        </w:rPr>
        <w:t>This project combines data science, machine learning, and water conservation principles to create a valuable tool for individuals and communities to manage and reduce their water usage. It addresses real-world environmental challenges while providing actionable insights to users.</w:t>
      </w:r>
    </w:p>
    <w:sectPr w:rsidR="003D1BB1" w:rsidRPr="0035122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B91F6" w14:textId="77777777" w:rsidR="00124961" w:rsidRDefault="00124961" w:rsidP="00124961">
      <w:pPr>
        <w:spacing w:after="0" w:line="240" w:lineRule="auto"/>
      </w:pPr>
      <w:r>
        <w:separator/>
      </w:r>
    </w:p>
  </w:endnote>
  <w:endnote w:type="continuationSeparator" w:id="0">
    <w:p w14:paraId="65F39BE1" w14:textId="77777777" w:rsidR="00124961" w:rsidRDefault="00124961" w:rsidP="00124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446AF" w14:textId="77777777" w:rsidR="00124961" w:rsidRDefault="00124961" w:rsidP="00124961">
      <w:pPr>
        <w:spacing w:after="0" w:line="240" w:lineRule="auto"/>
      </w:pPr>
      <w:r>
        <w:separator/>
      </w:r>
    </w:p>
  </w:footnote>
  <w:footnote w:type="continuationSeparator" w:id="0">
    <w:p w14:paraId="76656612" w14:textId="77777777" w:rsidR="00124961" w:rsidRDefault="00124961" w:rsidP="001249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F50"/>
    <w:rsid w:val="00010DD3"/>
    <w:rsid w:val="000A7F50"/>
    <w:rsid w:val="00124961"/>
    <w:rsid w:val="001C239B"/>
    <w:rsid w:val="0022158B"/>
    <w:rsid w:val="002A3264"/>
    <w:rsid w:val="002C1B99"/>
    <w:rsid w:val="0035122E"/>
    <w:rsid w:val="00351F06"/>
    <w:rsid w:val="003D1BB1"/>
    <w:rsid w:val="004E16D2"/>
    <w:rsid w:val="00920FB2"/>
    <w:rsid w:val="009577D2"/>
    <w:rsid w:val="00A726E1"/>
    <w:rsid w:val="00B604FC"/>
    <w:rsid w:val="00D72B7F"/>
    <w:rsid w:val="00DC7AB9"/>
    <w:rsid w:val="00E179C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FA9A24"/>
  <w15:chartTrackingRefBased/>
  <w15:docId w15:val="{96C6F5FD-4732-44A3-8EDC-8159FEAA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7F50"/>
    <w:rPr>
      <w:sz w:val="16"/>
      <w:szCs w:val="16"/>
    </w:rPr>
  </w:style>
  <w:style w:type="paragraph" w:styleId="CommentText">
    <w:name w:val="annotation text"/>
    <w:basedOn w:val="Normal"/>
    <w:link w:val="CommentTextChar"/>
    <w:uiPriority w:val="99"/>
    <w:semiHidden/>
    <w:unhideWhenUsed/>
    <w:rsid w:val="000A7F50"/>
    <w:pPr>
      <w:spacing w:line="240" w:lineRule="auto"/>
    </w:pPr>
    <w:rPr>
      <w:sz w:val="20"/>
      <w:szCs w:val="20"/>
    </w:rPr>
  </w:style>
  <w:style w:type="character" w:customStyle="1" w:styleId="CommentTextChar">
    <w:name w:val="Comment Text Char"/>
    <w:basedOn w:val="DefaultParagraphFont"/>
    <w:link w:val="CommentText"/>
    <w:uiPriority w:val="99"/>
    <w:semiHidden/>
    <w:rsid w:val="000A7F50"/>
    <w:rPr>
      <w:sz w:val="20"/>
      <w:szCs w:val="20"/>
    </w:rPr>
  </w:style>
  <w:style w:type="paragraph" w:styleId="CommentSubject">
    <w:name w:val="annotation subject"/>
    <w:basedOn w:val="CommentText"/>
    <w:next w:val="CommentText"/>
    <w:link w:val="CommentSubjectChar"/>
    <w:uiPriority w:val="99"/>
    <w:semiHidden/>
    <w:unhideWhenUsed/>
    <w:rsid w:val="000A7F50"/>
    <w:rPr>
      <w:b/>
      <w:bCs/>
    </w:rPr>
  </w:style>
  <w:style w:type="character" w:customStyle="1" w:styleId="CommentSubjectChar">
    <w:name w:val="Comment Subject Char"/>
    <w:basedOn w:val="CommentTextChar"/>
    <w:link w:val="CommentSubject"/>
    <w:uiPriority w:val="99"/>
    <w:semiHidden/>
    <w:rsid w:val="000A7F50"/>
    <w:rPr>
      <w:b/>
      <w:bCs/>
      <w:sz w:val="20"/>
      <w:szCs w:val="20"/>
    </w:rPr>
  </w:style>
  <w:style w:type="paragraph" w:styleId="Header">
    <w:name w:val="header"/>
    <w:basedOn w:val="Normal"/>
    <w:link w:val="HeaderChar"/>
    <w:uiPriority w:val="99"/>
    <w:unhideWhenUsed/>
    <w:rsid w:val="001249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961"/>
  </w:style>
  <w:style w:type="paragraph" w:styleId="Footer">
    <w:name w:val="footer"/>
    <w:basedOn w:val="Normal"/>
    <w:link w:val="FooterChar"/>
    <w:uiPriority w:val="99"/>
    <w:unhideWhenUsed/>
    <w:rsid w:val="001249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Rajeswari V</dc:creator>
  <cp:keywords/>
  <dc:description/>
  <cp:lastModifiedBy>Rajeswari V</cp:lastModifiedBy>
  <cp:revision>2</cp:revision>
  <cp:lastPrinted>2023-10-11T15:48:00Z</cp:lastPrinted>
  <dcterms:created xsi:type="dcterms:W3CDTF">2023-10-11T15:50:00Z</dcterms:created>
  <dcterms:modified xsi:type="dcterms:W3CDTF">2023-10-11T15:50:00Z</dcterms:modified>
</cp:coreProperties>
</file>