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CBD" w:rsidRPr="00991735" w:rsidRDefault="00C73CBD" w:rsidP="000F6CBE">
      <w:pPr>
        <w:jc w:val="center"/>
        <w:rPr>
          <w:b/>
          <w:u w:val="single"/>
        </w:rPr>
      </w:pPr>
    </w:p>
    <w:p w:rsidR="0001631F" w:rsidRPr="00D04109" w:rsidRDefault="0001631F" w:rsidP="000F6CBE">
      <w:pPr>
        <w:jc w:val="center"/>
        <w:rPr>
          <w:b/>
          <w:sz w:val="36"/>
          <w:szCs w:val="36"/>
          <w:u w:val="single"/>
        </w:rPr>
      </w:pPr>
      <w:bookmarkStart w:id="0" w:name="Amended"/>
      <w:bookmarkEnd w:id="0"/>
    </w:p>
    <w:p w:rsidR="000F6CBE" w:rsidRPr="00D04109" w:rsidRDefault="000F6CBE" w:rsidP="00D04109">
      <w:pPr>
        <w:ind w:left="-360" w:right="-360"/>
        <w:jc w:val="center"/>
        <w:rPr>
          <w:b/>
          <w:sz w:val="36"/>
          <w:szCs w:val="36"/>
        </w:rPr>
      </w:pPr>
      <w:r w:rsidRPr="00D04109">
        <w:rPr>
          <w:b/>
          <w:sz w:val="36"/>
          <w:szCs w:val="36"/>
        </w:rPr>
        <w:t>LOAN AUTHORIZATION AND AGREEMENT (LA&amp;A)</w:t>
      </w:r>
    </w:p>
    <w:p w:rsidR="000F6CBE" w:rsidRDefault="000F6CBE" w:rsidP="000F6CBE">
      <w:pPr>
        <w:jc w:val="center"/>
        <w:rPr>
          <w:b/>
          <w:sz w:val="40"/>
          <w:szCs w:val="40"/>
        </w:rPr>
      </w:pPr>
    </w:p>
    <w:p w:rsidR="000F6CBE" w:rsidRPr="00422057" w:rsidRDefault="000F6CBE" w:rsidP="000F6CBE">
      <w:pPr>
        <w:jc w:val="center"/>
        <w:rPr>
          <w:b/>
          <w:i/>
          <w:sz w:val="28"/>
          <w:szCs w:val="28"/>
        </w:rPr>
      </w:pPr>
      <w:r w:rsidRPr="00422057">
        <w:rPr>
          <w:b/>
          <w:i/>
          <w:sz w:val="28"/>
          <w:szCs w:val="28"/>
        </w:rPr>
        <w:t>A PROPERLY SIGNED DOCUMENT IS REQUIRED</w:t>
      </w:r>
    </w:p>
    <w:p w:rsidR="000F6CBE" w:rsidRPr="00273519" w:rsidRDefault="000F6CBE" w:rsidP="000F6CBE">
      <w:pPr>
        <w:jc w:val="center"/>
        <w:rPr>
          <w:b/>
          <w:i/>
          <w:sz w:val="28"/>
          <w:szCs w:val="28"/>
        </w:rPr>
      </w:pPr>
      <w:r w:rsidRPr="00273519">
        <w:rPr>
          <w:b/>
          <w:i/>
          <w:sz w:val="28"/>
          <w:szCs w:val="28"/>
          <w:u w:val="single"/>
        </w:rPr>
        <w:t>PRIOR</w:t>
      </w:r>
      <w:r w:rsidRPr="00273519">
        <w:rPr>
          <w:b/>
          <w:i/>
          <w:sz w:val="28"/>
          <w:szCs w:val="28"/>
        </w:rPr>
        <w:t xml:space="preserve"> TO ANY DISBURSEMENT</w:t>
      </w:r>
    </w:p>
    <w:p w:rsidR="000F6CBE" w:rsidRDefault="000F6CBE" w:rsidP="00D51589">
      <w:pPr>
        <w:rPr>
          <w:b/>
          <w:sz w:val="32"/>
          <w:szCs w:val="32"/>
        </w:rPr>
      </w:pPr>
    </w:p>
    <w:p w:rsidR="000F6CBE" w:rsidRDefault="00457537" w:rsidP="00D51589">
      <w:pPr>
        <w:rPr>
          <w:b/>
          <w:sz w:val="32"/>
          <w:szCs w:val="32"/>
        </w:rPr>
      </w:pPr>
      <w:r>
        <w:rPr>
          <w:b/>
          <w:noProof/>
          <w:sz w:val="28"/>
          <w:szCs w:val="28"/>
          <w:u w:val="single"/>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22225</wp:posOffset>
                </wp:positionV>
                <wp:extent cx="5943600" cy="16287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28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04109" w:rsidRDefault="000F6CBE" w:rsidP="000F6CBE">
                            <w:pPr>
                              <w:jc w:val="both"/>
                              <w:rPr>
                                <w:b/>
                                <w:bCs/>
                                <w:iCs/>
                                <w:sz w:val="28"/>
                                <w:szCs w:val="28"/>
                              </w:rPr>
                            </w:pPr>
                            <w:r>
                              <w:rPr>
                                <w:b/>
                                <w:bCs/>
                                <w:iCs/>
                                <w:sz w:val="28"/>
                                <w:szCs w:val="28"/>
                                <w:u w:val="single"/>
                              </w:rPr>
                              <w:t xml:space="preserve">CAREFULLY </w:t>
                            </w:r>
                            <w:r w:rsidRPr="00774E81">
                              <w:rPr>
                                <w:b/>
                                <w:bCs/>
                                <w:iCs/>
                                <w:sz w:val="28"/>
                                <w:szCs w:val="28"/>
                                <w:u w:val="single"/>
                              </w:rPr>
                              <w:t xml:space="preserve">READ </w:t>
                            </w:r>
                            <w:r>
                              <w:rPr>
                                <w:b/>
                                <w:bCs/>
                                <w:iCs/>
                                <w:sz w:val="28"/>
                                <w:szCs w:val="28"/>
                                <w:u w:val="single"/>
                              </w:rPr>
                              <w:t>THE LA&amp;A</w:t>
                            </w:r>
                            <w:r w:rsidRPr="00774E81">
                              <w:rPr>
                                <w:b/>
                                <w:bCs/>
                                <w:iCs/>
                                <w:sz w:val="28"/>
                                <w:szCs w:val="28"/>
                              </w:rPr>
                              <w:t>:</w:t>
                            </w:r>
                          </w:p>
                          <w:p w:rsidR="000F6CBE" w:rsidRPr="00481D19" w:rsidRDefault="000F6CBE" w:rsidP="00D04109">
                            <w:pPr>
                              <w:spacing w:before="120"/>
                              <w:jc w:val="both"/>
                              <w:rPr>
                                <w:sz w:val="24"/>
                                <w:szCs w:val="24"/>
                              </w:rPr>
                            </w:pPr>
                            <w:r w:rsidRPr="00481D19">
                              <w:rPr>
                                <w:sz w:val="24"/>
                                <w:szCs w:val="24"/>
                              </w:rPr>
                              <w:t xml:space="preserve">This document describes the terms and conditions of your loan.  It is your responsibility to comply with </w:t>
                            </w:r>
                            <w:r w:rsidRPr="00481D19">
                              <w:rPr>
                                <w:sz w:val="24"/>
                                <w:szCs w:val="24"/>
                                <w:u w:val="single"/>
                              </w:rPr>
                              <w:t>ALL</w:t>
                            </w:r>
                            <w:r w:rsidRPr="00481D19">
                              <w:rPr>
                                <w:sz w:val="24"/>
                                <w:szCs w:val="24"/>
                              </w:rPr>
                              <w:t xml:space="preserve"> the terms and conditions of your loan.  </w:t>
                            </w:r>
                          </w:p>
                          <w:p w:rsidR="000F6CBE" w:rsidRPr="00481D19" w:rsidRDefault="000F6CBE" w:rsidP="000F6CBE">
                            <w:pPr>
                              <w:rPr>
                                <w:sz w:val="24"/>
                                <w:szCs w:val="24"/>
                              </w:rPr>
                            </w:pPr>
                          </w:p>
                          <w:p w:rsidR="000F6CBE" w:rsidRPr="00481D19" w:rsidRDefault="000F6CBE" w:rsidP="000F6CBE">
                            <w:pPr>
                              <w:jc w:val="both"/>
                              <w:rPr>
                                <w:sz w:val="24"/>
                                <w:szCs w:val="24"/>
                              </w:rPr>
                            </w:pPr>
                            <w:r w:rsidRPr="00481D19">
                              <w:rPr>
                                <w:sz w:val="24"/>
                                <w:szCs w:val="24"/>
                              </w:rPr>
                              <w:t xml:space="preserve">Contact your Case Manager immediately if you: discover any errors or omissions; or </w:t>
                            </w:r>
                            <w:r w:rsidR="00481D19">
                              <w:rPr>
                                <w:sz w:val="24"/>
                                <w:szCs w:val="24"/>
                              </w:rPr>
                              <w:t>if you have any questions.</w:t>
                            </w:r>
                          </w:p>
                          <w:p w:rsidR="000F6CBE" w:rsidRDefault="000F6CBE" w:rsidP="000F6C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8pt;margin-top:1.75pt;width:468pt;height:12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" filled="f">
                <v:textbox>
                  <w:txbxContent>
                    <w:p w:rsidR="00D04109" w:rsidRDefault="000F6CBE" w:rsidP="000F6CBE">
                      <w:pPr>
                        <w:jc w:val="both"/>
                        <w:rPr>
                          <w:b/>
                          <w:bCs/>
                          <w:iCs/>
                          <w:sz w:val="28"/>
                          <w:szCs w:val="28"/>
                        </w:rPr>
                      </w:pPr>
                      <w:r>
                        <w:rPr>
                          <w:b/>
                          <w:bCs/>
                          <w:iCs/>
                          <w:sz w:val="28"/>
                          <w:szCs w:val="28"/>
                          <w:u w:val="single"/>
                        </w:rPr>
                        <w:t xml:space="preserve">CAREFULLY </w:t>
                      </w:r>
                      <w:r w:rsidRPr="00774E81">
                        <w:rPr>
                          <w:b/>
                          <w:bCs/>
                          <w:iCs/>
                          <w:sz w:val="28"/>
                          <w:szCs w:val="28"/>
                          <w:u w:val="single"/>
                        </w:rPr>
                        <w:t xml:space="preserve">READ </w:t>
                      </w:r>
                      <w:r>
                        <w:rPr>
                          <w:b/>
                          <w:bCs/>
                          <w:iCs/>
                          <w:sz w:val="28"/>
                          <w:szCs w:val="28"/>
                          <w:u w:val="single"/>
                        </w:rPr>
                        <w:t>THE LA&amp;A</w:t>
                      </w:r>
                      <w:r w:rsidRPr="00774E81">
                        <w:rPr>
                          <w:b/>
                          <w:bCs/>
                          <w:iCs/>
                          <w:sz w:val="28"/>
                          <w:szCs w:val="28"/>
                        </w:rPr>
                        <w:t>:</w:t>
                      </w:r>
                    </w:p>
                    <w:p w:rsidR="000F6CBE" w:rsidRPr="00481D19" w:rsidRDefault="000F6CBE" w:rsidP="00D04109">
                      <w:pPr>
                        <w:spacing w:before="120"/>
                        <w:jc w:val="both"/>
                        <w:rPr>
                          <w:sz w:val="24"/>
                          <w:szCs w:val="24"/>
                        </w:rPr>
                      </w:pPr>
                      <w:r w:rsidRPr="00481D19">
                        <w:rPr>
                          <w:sz w:val="24"/>
                          <w:szCs w:val="24"/>
                        </w:rPr>
                        <w:t xml:space="preserve">This document describes the terms and conditions of your loan.  It is your responsibility to comply with </w:t>
                      </w:r>
                      <w:r w:rsidRPr="00481D19">
                        <w:rPr>
                          <w:sz w:val="24"/>
                          <w:szCs w:val="24"/>
                          <w:u w:val="single"/>
                        </w:rPr>
                        <w:t>ALL</w:t>
                      </w:r>
                      <w:r w:rsidRPr="00481D19">
                        <w:rPr>
                          <w:sz w:val="24"/>
                          <w:szCs w:val="24"/>
                        </w:rPr>
                        <w:t xml:space="preserve"> the terms and conditions of your loan.  </w:t>
                      </w:r>
                    </w:p>
                    <w:p w:rsidR="000F6CBE" w:rsidRPr="00481D19" w:rsidRDefault="000F6CBE" w:rsidP="000F6CBE">
                      <w:pPr>
                        <w:rPr>
                          <w:sz w:val="24"/>
                          <w:szCs w:val="24"/>
                        </w:rPr>
                      </w:pPr>
                    </w:p>
                    <w:p w:rsidR="000F6CBE" w:rsidRPr="00481D19" w:rsidRDefault="000F6CBE" w:rsidP="000F6CBE">
                      <w:pPr>
                        <w:jc w:val="both"/>
                        <w:rPr>
                          <w:sz w:val="24"/>
                          <w:szCs w:val="24"/>
                        </w:rPr>
                      </w:pPr>
                      <w:r w:rsidRPr="00481D19">
                        <w:rPr>
                          <w:sz w:val="24"/>
                          <w:szCs w:val="24"/>
                        </w:rPr>
                        <w:t xml:space="preserve">Contact your Case Manager immediately if you: discover any errors or omissions; or </w:t>
                      </w:r>
                      <w:r w:rsidR="00481D19">
                        <w:rPr>
                          <w:sz w:val="24"/>
                          <w:szCs w:val="24"/>
                        </w:rPr>
                        <w:t>if you have any questions.</w:t>
                      </w:r>
                    </w:p>
                    <w:p w:rsidR="000F6CBE" w:rsidRDefault="000F6CBE" w:rsidP="000F6CBE"/>
                  </w:txbxContent>
                </v:textbox>
              </v:shape>
            </w:pict>
          </mc:Fallback>
        </mc:AlternateContent>
      </w: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457537" w:rsidP="00D51589">
      <w:pPr>
        <w:rPr>
          <w:b/>
          <w:sz w:val="28"/>
          <w:szCs w:val="28"/>
          <w:u w:val="single"/>
        </w:rPr>
      </w:pPr>
      <w:r>
        <w:rPr>
          <w:b/>
          <w:noProof/>
          <w:sz w:val="28"/>
          <w:szCs w:val="28"/>
          <w:u w:val="single"/>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635</wp:posOffset>
                </wp:positionV>
                <wp:extent cx="5943600" cy="269557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95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04109" w:rsidRDefault="000F6CBE" w:rsidP="000F6CBE">
                            <w:pPr>
                              <w:jc w:val="both"/>
                              <w:rPr>
                                <w:b/>
                                <w:bCs/>
                                <w:sz w:val="28"/>
                                <w:szCs w:val="28"/>
                              </w:rPr>
                            </w:pPr>
                            <w:r w:rsidRPr="00A15649">
                              <w:rPr>
                                <w:b/>
                                <w:bCs/>
                                <w:sz w:val="28"/>
                                <w:szCs w:val="28"/>
                                <w:u w:val="single"/>
                              </w:rPr>
                              <w:t>SIG</w:t>
                            </w:r>
                            <w:r>
                              <w:rPr>
                                <w:b/>
                                <w:bCs/>
                                <w:sz w:val="28"/>
                                <w:szCs w:val="28"/>
                                <w:u w:val="single"/>
                              </w:rPr>
                              <w:t>NING THE LA&amp;A</w:t>
                            </w:r>
                            <w:r w:rsidRPr="00774E81">
                              <w:rPr>
                                <w:b/>
                                <w:bCs/>
                                <w:sz w:val="28"/>
                                <w:szCs w:val="28"/>
                              </w:rPr>
                              <w:t>:</w:t>
                            </w:r>
                          </w:p>
                          <w:p w:rsidR="00D04109" w:rsidRPr="00481D19" w:rsidRDefault="000F6CBE" w:rsidP="00D04109">
                            <w:pPr>
                              <w:spacing w:before="120"/>
                              <w:jc w:val="both"/>
                              <w:rPr>
                                <w:b/>
                                <w:bCs/>
                                <w:sz w:val="24"/>
                                <w:szCs w:val="24"/>
                              </w:rPr>
                            </w:pPr>
                            <w:r w:rsidRPr="00481D19">
                              <w:rPr>
                                <w:bCs/>
                                <w:sz w:val="24"/>
                                <w:szCs w:val="24"/>
                              </w:rPr>
                              <w:t>All borrowers must sign the LA&amp;A.</w:t>
                            </w:r>
                            <w:r w:rsidRPr="00481D19">
                              <w:rPr>
                                <w:b/>
                                <w:bCs/>
                                <w:sz w:val="24"/>
                                <w:szCs w:val="24"/>
                              </w:rPr>
                              <w:t xml:space="preserve"> </w:t>
                            </w:r>
                          </w:p>
                          <w:p w:rsidR="000F6CBE" w:rsidRPr="00481D19" w:rsidRDefault="000F6CBE" w:rsidP="000F6CBE">
                            <w:pPr>
                              <w:numPr>
                                <w:ilvl w:val="0"/>
                                <w:numId w:val="1"/>
                              </w:numPr>
                              <w:jc w:val="both"/>
                              <w:rPr>
                                <w:sz w:val="24"/>
                                <w:szCs w:val="24"/>
                              </w:rPr>
                            </w:pPr>
                            <w:r w:rsidRPr="00481D19">
                              <w:rPr>
                                <w:bCs/>
                                <w:sz w:val="24"/>
                                <w:szCs w:val="24"/>
                              </w:rPr>
                              <w:t>Sign</w:t>
                            </w:r>
                            <w:r w:rsidRPr="00481D19">
                              <w:rPr>
                                <w:b/>
                                <w:bCs/>
                                <w:sz w:val="24"/>
                                <w:szCs w:val="24"/>
                              </w:rPr>
                              <w:t xml:space="preserve"> </w:t>
                            </w:r>
                            <w:r w:rsidRPr="00481D19">
                              <w:rPr>
                                <w:sz w:val="24"/>
                                <w:szCs w:val="24"/>
                              </w:rPr>
                              <w:t xml:space="preserve">your name </w:t>
                            </w:r>
                            <w:r w:rsidRPr="00481D19">
                              <w:rPr>
                                <w:i/>
                                <w:sz w:val="24"/>
                                <w:szCs w:val="24"/>
                                <w:u w:val="single"/>
                              </w:rPr>
                              <w:t>exactly</w:t>
                            </w:r>
                            <w:r w:rsidRPr="00481D19">
                              <w:rPr>
                                <w:sz w:val="24"/>
                                <w:szCs w:val="24"/>
                              </w:rPr>
                              <w:t xml:space="preserve"> as it appears on the LA&amp;A. If typed incorrectly, you should sign with the correct spelling. </w:t>
                            </w:r>
                          </w:p>
                          <w:p w:rsidR="000F6CBE" w:rsidRPr="00481D19" w:rsidRDefault="000F6CBE" w:rsidP="000F6CBE">
                            <w:pPr>
                              <w:numPr>
                                <w:ilvl w:val="0"/>
                                <w:numId w:val="1"/>
                              </w:numPr>
                              <w:jc w:val="both"/>
                              <w:rPr>
                                <w:sz w:val="24"/>
                                <w:szCs w:val="24"/>
                              </w:rPr>
                            </w:pPr>
                            <w:r w:rsidRPr="00481D19">
                              <w:rPr>
                                <w:sz w:val="24"/>
                                <w:szCs w:val="24"/>
                              </w:rPr>
                              <w:t>If your middle initial appears on the signature line, sign with your middle initial.</w:t>
                            </w:r>
                          </w:p>
                          <w:p w:rsidR="000F6CBE" w:rsidRPr="00481D19" w:rsidRDefault="000F6CBE" w:rsidP="000F6CBE">
                            <w:pPr>
                              <w:numPr>
                                <w:ilvl w:val="0"/>
                                <w:numId w:val="1"/>
                              </w:numPr>
                              <w:jc w:val="both"/>
                              <w:rPr>
                                <w:sz w:val="24"/>
                                <w:szCs w:val="24"/>
                              </w:rPr>
                            </w:pPr>
                            <w:r w:rsidRPr="00481D19">
                              <w:rPr>
                                <w:sz w:val="24"/>
                                <w:szCs w:val="24"/>
                              </w:rPr>
                              <w:t>If a suffix appears on the signature line, such as Sr. or Jr., sign with your suffix.</w:t>
                            </w:r>
                          </w:p>
                          <w:p w:rsidR="000F6CBE" w:rsidRPr="00481D19" w:rsidRDefault="000F6CBE" w:rsidP="000F6CBE">
                            <w:pPr>
                              <w:numPr>
                                <w:ilvl w:val="0"/>
                                <w:numId w:val="1"/>
                              </w:numPr>
                              <w:jc w:val="both"/>
                              <w:rPr>
                                <w:sz w:val="24"/>
                                <w:szCs w:val="24"/>
                              </w:rPr>
                            </w:pPr>
                            <w:r w:rsidRPr="00481D19">
                              <w:rPr>
                                <w:sz w:val="24"/>
                                <w:szCs w:val="24"/>
                              </w:rPr>
                              <w:t xml:space="preserve">Do not sign as a </w:t>
                            </w:r>
                            <w:r w:rsidRPr="00481D19">
                              <w:rPr>
                                <w:sz w:val="24"/>
                                <w:szCs w:val="24"/>
                                <w:u w:val="single"/>
                              </w:rPr>
                              <w:t>Power of Attorney</w:t>
                            </w:r>
                            <w:r w:rsidRPr="00481D19">
                              <w:rPr>
                                <w:sz w:val="24"/>
                                <w:szCs w:val="24"/>
                              </w:rPr>
                              <w:t xml:space="preserve"> unless the information concerning the Power of Attorney (or Attorney-in-Fact) is printed on the signature lines of the LA&amp;A.</w:t>
                            </w:r>
                          </w:p>
                          <w:p w:rsidR="000F6CBE" w:rsidRPr="00481D19" w:rsidRDefault="000F6CBE" w:rsidP="000F6CBE">
                            <w:pPr>
                              <w:numPr>
                                <w:ilvl w:val="0"/>
                                <w:numId w:val="1"/>
                              </w:numPr>
                              <w:jc w:val="both"/>
                              <w:rPr>
                                <w:sz w:val="24"/>
                                <w:szCs w:val="24"/>
                              </w:rPr>
                            </w:pPr>
                            <w:r w:rsidRPr="00481D19">
                              <w:rPr>
                                <w:sz w:val="24"/>
                                <w:szCs w:val="24"/>
                              </w:rPr>
                              <w:t>Corporate Signatories: Authorized representatives should sign the signature page, and affix the corporate seal if you have one.</w:t>
                            </w:r>
                          </w:p>
                          <w:p w:rsidR="009E14B3" w:rsidRDefault="009E14B3" w:rsidP="000F6CBE">
                            <w:pPr>
                              <w:jc w:val="center"/>
                              <w:rPr>
                                <w:i/>
                                <w:sz w:val="22"/>
                                <w:szCs w:val="22"/>
                                <w:u w:val="single"/>
                              </w:rPr>
                            </w:pPr>
                          </w:p>
                          <w:p w:rsidR="000F6CBE" w:rsidRPr="009E14B3" w:rsidRDefault="000F6CBE" w:rsidP="000F6CBE">
                            <w:pPr>
                              <w:jc w:val="center"/>
                              <w:rPr>
                                <w:i/>
                                <w:sz w:val="22"/>
                                <w:szCs w:val="22"/>
                                <w:u w:val="single"/>
                              </w:rPr>
                            </w:pPr>
                            <w:r w:rsidRPr="009E14B3">
                              <w:rPr>
                                <w:i/>
                                <w:sz w:val="22"/>
                                <w:szCs w:val="22"/>
                                <w:u w:val="single"/>
                              </w:rPr>
                              <w:t>Your signature represents your agreement to comply</w:t>
                            </w:r>
                          </w:p>
                          <w:p w:rsidR="000F6CBE" w:rsidRPr="009E14B3" w:rsidRDefault="000F6CBE" w:rsidP="000F6CBE">
                            <w:pPr>
                              <w:jc w:val="center"/>
                              <w:rPr>
                                <w:i/>
                                <w:sz w:val="22"/>
                                <w:szCs w:val="22"/>
                                <w:u w:val="single"/>
                              </w:rPr>
                            </w:pPr>
                            <w:r w:rsidRPr="009E14B3">
                              <w:rPr>
                                <w:i/>
                                <w:sz w:val="22"/>
                                <w:szCs w:val="22"/>
                                <w:u w:val="single"/>
                              </w:rPr>
                              <w:t xml:space="preserve"> </w:t>
                            </w:r>
                            <w:proofErr w:type="gramStart"/>
                            <w:r w:rsidRPr="009E14B3">
                              <w:rPr>
                                <w:i/>
                                <w:sz w:val="22"/>
                                <w:szCs w:val="22"/>
                                <w:u w:val="single"/>
                              </w:rPr>
                              <w:t>with</w:t>
                            </w:r>
                            <w:proofErr w:type="gramEnd"/>
                            <w:r w:rsidRPr="009E14B3">
                              <w:rPr>
                                <w:i/>
                                <w:sz w:val="22"/>
                                <w:szCs w:val="22"/>
                                <w:u w:val="single"/>
                              </w:rPr>
                              <w:t xml:space="preserve"> the terms and conditions of the loan.</w:t>
                            </w:r>
                          </w:p>
                          <w:p w:rsidR="000F6CBE" w:rsidRDefault="000F6CBE" w:rsidP="000F6CBE">
                            <w:pPr>
                              <w:ind w:left="510"/>
                              <w:jc w:val="both"/>
                            </w:pPr>
                          </w:p>
                          <w:p w:rsidR="000F6CBE" w:rsidRPr="00774E81" w:rsidRDefault="000F6CBE" w:rsidP="000F6CBE">
                            <w:pPr>
                              <w:ind w:left="510"/>
                              <w:jc w:val="both"/>
                            </w:pPr>
                          </w:p>
                          <w:p w:rsidR="000F6CBE" w:rsidRDefault="000F6CBE" w:rsidP="000F6C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8pt;margin-top:.05pt;width:468pt;height:21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" filled="f">
                <v:textbox>
                  <w:txbxContent>
                    <w:p w:rsidR="00D04109" w:rsidRDefault="000F6CBE" w:rsidP="000F6CBE">
                      <w:pPr>
                        <w:jc w:val="both"/>
                        <w:rPr>
                          <w:b/>
                          <w:bCs/>
                          <w:sz w:val="28"/>
                          <w:szCs w:val="28"/>
                        </w:rPr>
                      </w:pPr>
                      <w:r w:rsidRPr="00A15649">
                        <w:rPr>
                          <w:b/>
                          <w:bCs/>
                          <w:sz w:val="28"/>
                          <w:szCs w:val="28"/>
                          <w:u w:val="single"/>
                        </w:rPr>
                        <w:t>SIG</w:t>
                      </w:r>
                      <w:r>
                        <w:rPr>
                          <w:b/>
                          <w:bCs/>
                          <w:sz w:val="28"/>
                          <w:szCs w:val="28"/>
                          <w:u w:val="single"/>
                        </w:rPr>
                        <w:t>NING THE LA&amp;A</w:t>
                      </w:r>
                      <w:r w:rsidRPr="00774E81">
                        <w:rPr>
                          <w:b/>
                          <w:bCs/>
                          <w:sz w:val="28"/>
                          <w:szCs w:val="28"/>
                        </w:rPr>
                        <w:t>:</w:t>
                      </w:r>
                    </w:p>
                    <w:p w:rsidR="00D04109" w:rsidRPr="00481D19" w:rsidRDefault="000F6CBE" w:rsidP="00D04109">
                      <w:pPr>
                        <w:spacing w:before="120"/>
                        <w:jc w:val="both"/>
                        <w:rPr>
                          <w:b/>
                          <w:bCs/>
                          <w:sz w:val="24"/>
                          <w:szCs w:val="24"/>
                        </w:rPr>
                      </w:pPr>
                      <w:r w:rsidRPr="00481D19">
                        <w:rPr>
                          <w:bCs/>
                          <w:sz w:val="24"/>
                          <w:szCs w:val="24"/>
                        </w:rPr>
                        <w:t>All borrowers must sign the LA&amp;A.</w:t>
                      </w:r>
                      <w:r w:rsidRPr="00481D19">
                        <w:rPr>
                          <w:b/>
                          <w:bCs/>
                          <w:sz w:val="24"/>
                          <w:szCs w:val="24"/>
                        </w:rPr>
                        <w:t xml:space="preserve"> </w:t>
                      </w:r>
                    </w:p>
                    <w:p w:rsidR="000F6CBE" w:rsidRPr="00481D19" w:rsidRDefault="000F6CBE" w:rsidP="000F6CBE">
                      <w:pPr>
                        <w:numPr>
                          <w:ilvl w:val="0"/>
                          <w:numId w:val="1"/>
                        </w:numPr>
                        <w:jc w:val="both"/>
                        <w:rPr>
                          <w:sz w:val="24"/>
                          <w:szCs w:val="24"/>
                        </w:rPr>
                      </w:pPr>
                      <w:r w:rsidRPr="00481D19">
                        <w:rPr>
                          <w:bCs/>
                          <w:sz w:val="24"/>
                          <w:szCs w:val="24"/>
                        </w:rPr>
                        <w:t>Sign</w:t>
                      </w:r>
                      <w:r w:rsidRPr="00481D19">
                        <w:rPr>
                          <w:b/>
                          <w:bCs/>
                          <w:sz w:val="24"/>
                          <w:szCs w:val="24"/>
                        </w:rPr>
                        <w:t xml:space="preserve"> </w:t>
                      </w:r>
                      <w:r w:rsidRPr="00481D19">
                        <w:rPr>
                          <w:sz w:val="24"/>
                          <w:szCs w:val="24"/>
                        </w:rPr>
                        <w:t xml:space="preserve">your name </w:t>
                      </w:r>
                      <w:r w:rsidRPr="00481D19">
                        <w:rPr>
                          <w:i/>
                          <w:sz w:val="24"/>
                          <w:szCs w:val="24"/>
                          <w:u w:val="single"/>
                        </w:rPr>
                        <w:t>exactly</w:t>
                      </w:r>
                      <w:r w:rsidRPr="00481D19">
                        <w:rPr>
                          <w:sz w:val="24"/>
                          <w:szCs w:val="24"/>
                        </w:rPr>
                        <w:t xml:space="preserve"> as it appears on the LA&amp;A. If typed incorrectly, you should sign with the correct spelling. </w:t>
                      </w:r>
                    </w:p>
                    <w:p w:rsidR="000F6CBE" w:rsidRPr="00481D19" w:rsidRDefault="000F6CBE" w:rsidP="000F6CBE">
                      <w:pPr>
                        <w:numPr>
                          <w:ilvl w:val="0"/>
                          <w:numId w:val="1"/>
                        </w:numPr>
                        <w:jc w:val="both"/>
                        <w:rPr>
                          <w:sz w:val="24"/>
                          <w:szCs w:val="24"/>
                        </w:rPr>
                      </w:pPr>
                      <w:r w:rsidRPr="00481D19">
                        <w:rPr>
                          <w:sz w:val="24"/>
                          <w:szCs w:val="24"/>
                        </w:rPr>
                        <w:t>If your middle initial appears on the signature line, sign with your middle initial.</w:t>
                      </w:r>
                    </w:p>
                    <w:p w:rsidR="000F6CBE" w:rsidRPr="00481D19" w:rsidRDefault="000F6CBE" w:rsidP="000F6CBE">
                      <w:pPr>
                        <w:numPr>
                          <w:ilvl w:val="0"/>
                          <w:numId w:val="1"/>
                        </w:numPr>
                        <w:jc w:val="both"/>
                        <w:rPr>
                          <w:sz w:val="24"/>
                          <w:szCs w:val="24"/>
                        </w:rPr>
                      </w:pPr>
                      <w:r w:rsidRPr="00481D19">
                        <w:rPr>
                          <w:sz w:val="24"/>
                          <w:szCs w:val="24"/>
                        </w:rPr>
                        <w:t>If a suffix appears on the signature line, such as Sr. or Jr., sign with your suffix.</w:t>
                      </w:r>
                    </w:p>
                    <w:p w:rsidR="000F6CBE" w:rsidRPr="00481D19" w:rsidRDefault="000F6CBE" w:rsidP="000F6CBE">
                      <w:pPr>
                        <w:numPr>
                          <w:ilvl w:val="0"/>
                          <w:numId w:val="1"/>
                        </w:numPr>
                        <w:jc w:val="both"/>
                        <w:rPr>
                          <w:sz w:val="24"/>
                          <w:szCs w:val="24"/>
                        </w:rPr>
                      </w:pPr>
                      <w:r w:rsidRPr="00481D19">
                        <w:rPr>
                          <w:sz w:val="24"/>
                          <w:szCs w:val="24"/>
                        </w:rPr>
                        <w:t xml:space="preserve">Do not sign as a </w:t>
                      </w:r>
                      <w:r w:rsidRPr="00481D19">
                        <w:rPr>
                          <w:sz w:val="24"/>
                          <w:szCs w:val="24"/>
                          <w:u w:val="single"/>
                        </w:rPr>
                        <w:t>Power of Attorney</w:t>
                      </w:r>
                      <w:r w:rsidRPr="00481D19">
                        <w:rPr>
                          <w:sz w:val="24"/>
                          <w:szCs w:val="24"/>
                        </w:rPr>
                        <w:t xml:space="preserve"> unless the information concerning the Power of Attorney (or Attorney-in-Fact) is printed on the signature lines of the LA&amp;A.</w:t>
                      </w:r>
                    </w:p>
                    <w:p w:rsidR="000F6CBE" w:rsidRPr="00481D19" w:rsidRDefault="000F6CBE" w:rsidP="000F6CBE">
                      <w:pPr>
                        <w:numPr>
                          <w:ilvl w:val="0"/>
                          <w:numId w:val="1"/>
                        </w:numPr>
                        <w:jc w:val="both"/>
                        <w:rPr>
                          <w:sz w:val="24"/>
                          <w:szCs w:val="24"/>
                        </w:rPr>
                      </w:pPr>
                      <w:r w:rsidRPr="00481D19">
                        <w:rPr>
                          <w:sz w:val="24"/>
                          <w:szCs w:val="24"/>
                        </w:rPr>
                        <w:t>Corporate Signatories: Authorized representatives should sign the signature page, and affix the corporate seal if you have one.</w:t>
                      </w:r>
                    </w:p>
                    <w:p w:rsidR="009E14B3" w:rsidRDefault="009E14B3" w:rsidP="000F6CBE">
                      <w:pPr>
                        <w:jc w:val="center"/>
                        <w:rPr>
                          <w:i/>
                          <w:sz w:val="22"/>
                          <w:szCs w:val="22"/>
                          <w:u w:val="single"/>
                        </w:rPr>
                      </w:pPr>
                    </w:p>
                    <w:p w:rsidR="000F6CBE" w:rsidRPr="009E14B3" w:rsidRDefault="000F6CBE" w:rsidP="000F6CBE">
                      <w:pPr>
                        <w:jc w:val="center"/>
                        <w:rPr>
                          <w:i/>
                          <w:sz w:val="22"/>
                          <w:szCs w:val="22"/>
                          <w:u w:val="single"/>
                        </w:rPr>
                      </w:pPr>
                      <w:r w:rsidRPr="009E14B3">
                        <w:rPr>
                          <w:i/>
                          <w:sz w:val="22"/>
                          <w:szCs w:val="22"/>
                          <w:u w:val="single"/>
                        </w:rPr>
                        <w:t>Your signature represents your agreement to comply</w:t>
                      </w:r>
                    </w:p>
                    <w:p w:rsidR="000F6CBE" w:rsidRPr="009E14B3" w:rsidRDefault="000F6CBE" w:rsidP="000F6CBE">
                      <w:pPr>
                        <w:jc w:val="center"/>
                        <w:rPr>
                          <w:i/>
                          <w:sz w:val="22"/>
                          <w:szCs w:val="22"/>
                          <w:u w:val="single"/>
                        </w:rPr>
                      </w:pPr>
                      <w:r w:rsidRPr="009E14B3">
                        <w:rPr>
                          <w:i/>
                          <w:sz w:val="22"/>
                          <w:szCs w:val="22"/>
                          <w:u w:val="single"/>
                        </w:rPr>
                        <w:t xml:space="preserve"> </w:t>
                      </w:r>
                      <w:proofErr w:type="gramStart"/>
                      <w:r w:rsidRPr="009E14B3">
                        <w:rPr>
                          <w:i/>
                          <w:sz w:val="22"/>
                          <w:szCs w:val="22"/>
                          <w:u w:val="single"/>
                        </w:rPr>
                        <w:t>with</w:t>
                      </w:r>
                      <w:proofErr w:type="gramEnd"/>
                      <w:r w:rsidRPr="009E14B3">
                        <w:rPr>
                          <w:i/>
                          <w:sz w:val="22"/>
                          <w:szCs w:val="22"/>
                          <w:u w:val="single"/>
                        </w:rPr>
                        <w:t xml:space="preserve"> the terms and conditions of the loan.</w:t>
                      </w:r>
                    </w:p>
                    <w:p w:rsidR="000F6CBE" w:rsidRDefault="000F6CBE" w:rsidP="000F6CBE">
                      <w:pPr>
                        <w:ind w:left="510"/>
                        <w:jc w:val="both"/>
                      </w:pPr>
                    </w:p>
                    <w:p w:rsidR="000F6CBE" w:rsidRPr="00774E81" w:rsidRDefault="000F6CBE" w:rsidP="000F6CBE">
                      <w:pPr>
                        <w:ind w:left="510"/>
                        <w:jc w:val="both"/>
                      </w:pPr>
                    </w:p>
                    <w:p w:rsidR="000F6CBE" w:rsidRDefault="000F6CBE" w:rsidP="000F6CBE"/>
                  </w:txbxContent>
                </v:textbox>
              </v:shape>
            </w:pict>
          </mc:Fallback>
        </mc:AlternateContent>
      </w: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Pr>
        <w:rPr>
          <w:b/>
          <w:sz w:val="28"/>
          <w:szCs w:val="28"/>
          <w:u w:val="single"/>
        </w:rPr>
      </w:pPr>
    </w:p>
    <w:p w:rsidR="000F6CBE" w:rsidRDefault="000F6CBE" w:rsidP="00D51589"/>
    <w:p w:rsidR="000F6CBE" w:rsidRDefault="000F6CBE" w:rsidP="00D51589"/>
    <w:p w:rsidR="000F6CBE" w:rsidRDefault="000F6CBE" w:rsidP="00D51589"/>
    <w:p w:rsidR="000F6CBE" w:rsidRDefault="000F6CBE" w:rsidP="00D51589">
      <w:pPr>
        <w:rPr>
          <w:b/>
          <w:bCs/>
          <w:sz w:val="28"/>
          <w:szCs w:val="28"/>
          <w:u w:val="single"/>
        </w:rPr>
      </w:pPr>
    </w:p>
    <w:p w:rsidR="00C73CBD" w:rsidRDefault="00C73CBD" w:rsidP="00D51589">
      <w:pPr>
        <w:rPr>
          <w:b/>
          <w:bCs/>
          <w:sz w:val="28"/>
          <w:szCs w:val="28"/>
          <w:u w:val="single"/>
        </w:rPr>
      </w:pPr>
    </w:p>
    <w:p w:rsidR="000F6CBE" w:rsidRDefault="00457537" w:rsidP="00D51589">
      <w:pPr>
        <w:rPr>
          <w:b/>
          <w:bCs/>
          <w:sz w:val="28"/>
          <w:szCs w:val="28"/>
          <w:u w:val="single"/>
        </w:rPr>
      </w:pPr>
      <w:r>
        <w:rPr>
          <w:b/>
          <w:bCs/>
          <w:noProof/>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14605</wp:posOffset>
                </wp:positionV>
                <wp:extent cx="5943600" cy="180022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00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04109" w:rsidRDefault="000F6CBE" w:rsidP="000F6CBE">
                            <w:pPr>
                              <w:rPr>
                                <w:b/>
                                <w:bCs/>
                                <w:sz w:val="28"/>
                                <w:szCs w:val="28"/>
                                <w:u w:val="single"/>
                              </w:rPr>
                            </w:pPr>
                            <w:r w:rsidRPr="00A15649">
                              <w:rPr>
                                <w:b/>
                                <w:bCs/>
                                <w:sz w:val="28"/>
                                <w:szCs w:val="28"/>
                                <w:u w:val="single"/>
                              </w:rPr>
                              <w:t>RETURN</w:t>
                            </w:r>
                            <w:r>
                              <w:rPr>
                                <w:b/>
                                <w:bCs/>
                                <w:sz w:val="28"/>
                                <w:szCs w:val="28"/>
                                <w:u w:val="single"/>
                              </w:rPr>
                              <w:t xml:space="preserve"> THE LA&amp;A TO SBA:</w:t>
                            </w:r>
                          </w:p>
                          <w:p w:rsidR="000F6CBE" w:rsidRPr="009E14B3" w:rsidRDefault="000F6CBE" w:rsidP="00D04109">
                            <w:pPr>
                              <w:spacing w:before="120"/>
                              <w:jc w:val="both"/>
                              <w:rPr>
                                <w:b/>
                                <w:bCs/>
                                <w:i/>
                                <w:iCs/>
                                <w:sz w:val="24"/>
                                <w:szCs w:val="24"/>
                              </w:rPr>
                            </w:pPr>
                            <w:r w:rsidRPr="009E14B3">
                              <w:rPr>
                                <w:sz w:val="24"/>
                                <w:szCs w:val="24"/>
                              </w:rPr>
                              <w:t xml:space="preserve">Mail the signed, original LA&amp;A to SBA at the address below. </w:t>
                            </w:r>
                            <w:r w:rsidR="00C73CBD" w:rsidRPr="009E14B3">
                              <w:rPr>
                                <w:sz w:val="24"/>
                                <w:szCs w:val="24"/>
                              </w:rPr>
                              <w:t xml:space="preserve"> </w:t>
                            </w:r>
                            <w:r w:rsidRPr="009E14B3">
                              <w:rPr>
                                <w:sz w:val="24"/>
                                <w:szCs w:val="24"/>
                              </w:rPr>
                              <w:t xml:space="preserve">You may keep the copy marked as </w:t>
                            </w:r>
                            <w:r w:rsidRPr="009E14B3">
                              <w:rPr>
                                <w:b/>
                                <w:bCs/>
                                <w:i/>
                                <w:iCs/>
                                <w:sz w:val="24"/>
                                <w:szCs w:val="24"/>
                              </w:rPr>
                              <w:t xml:space="preserve">“Borrower’s Copy” </w:t>
                            </w:r>
                            <w:r w:rsidRPr="009E14B3">
                              <w:rPr>
                                <w:sz w:val="24"/>
                                <w:szCs w:val="24"/>
                              </w:rPr>
                              <w:t>for your records.</w:t>
                            </w:r>
                          </w:p>
                          <w:p w:rsidR="000F6CBE" w:rsidRPr="009E14B3" w:rsidRDefault="000F6CBE" w:rsidP="000F6CBE">
                            <w:pPr>
                              <w:rPr>
                                <w:sz w:val="24"/>
                                <w:szCs w:val="24"/>
                              </w:rPr>
                            </w:pPr>
                          </w:p>
                          <w:p w:rsidR="000F6CBE" w:rsidRPr="009E14B3" w:rsidRDefault="000F6CBE" w:rsidP="000F6CBE">
                            <w:pPr>
                              <w:jc w:val="center"/>
                              <w:rPr>
                                <w:sz w:val="24"/>
                                <w:szCs w:val="24"/>
                              </w:rPr>
                            </w:pPr>
                            <w:r w:rsidRPr="009E14B3">
                              <w:rPr>
                                <w:sz w:val="24"/>
                                <w:szCs w:val="24"/>
                              </w:rPr>
                              <w:t>U.S. Small Business Administration</w:t>
                            </w:r>
                          </w:p>
                          <w:p w:rsidR="000F6CBE" w:rsidRPr="009E14B3" w:rsidRDefault="000F6CBE" w:rsidP="000F6CBE">
                            <w:pPr>
                              <w:jc w:val="center"/>
                              <w:rPr>
                                <w:sz w:val="24"/>
                                <w:szCs w:val="24"/>
                              </w:rPr>
                            </w:pPr>
                            <w:r w:rsidRPr="009E14B3">
                              <w:rPr>
                                <w:sz w:val="24"/>
                                <w:szCs w:val="24"/>
                              </w:rPr>
                              <w:t>Processing and Disbursement Center</w:t>
                            </w:r>
                          </w:p>
                          <w:p w:rsidR="000F6CBE" w:rsidRPr="009E14B3" w:rsidRDefault="000F6CBE" w:rsidP="000F6CBE">
                            <w:pPr>
                              <w:jc w:val="center"/>
                              <w:rPr>
                                <w:sz w:val="24"/>
                                <w:szCs w:val="24"/>
                              </w:rPr>
                            </w:pPr>
                            <w:r w:rsidRPr="009E14B3">
                              <w:rPr>
                                <w:sz w:val="24"/>
                                <w:szCs w:val="24"/>
                              </w:rPr>
                              <w:t>14925 Kingsport Road</w:t>
                            </w:r>
                          </w:p>
                          <w:p w:rsidR="000F6CBE" w:rsidRPr="009E14B3" w:rsidRDefault="000F6CBE" w:rsidP="000F6CBE">
                            <w:pPr>
                              <w:jc w:val="center"/>
                              <w:rPr>
                                <w:b/>
                                <w:i/>
                                <w:sz w:val="24"/>
                                <w:szCs w:val="24"/>
                                <w:u w:val="single"/>
                              </w:rPr>
                            </w:pPr>
                            <w:r w:rsidRPr="009E14B3">
                              <w:rPr>
                                <w:sz w:val="24"/>
                                <w:szCs w:val="24"/>
                              </w:rPr>
                              <w:t>Fort Worth, TX 76155</w:t>
                            </w:r>
                          </w:p>
                          <w:p w:rsidR="000F6CBE" w:rsidRDefault="000F6CBE" w:rsidP="000F6C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8pt;margin-top:1.15pt;width:468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" filled="f">
                <v:textbox>
                  <w:txbxContent>
                    <w:p w:rsidR="00D04109" w:rsidRDefault="000F6CBE" w:rsidP="000F6CBE">
                      <w:pPr>
                        <w:rPr>
                          <w:b/>
                          <w:bCs/>
                          <w:sz w:val="28"/>
                          <w:szCs w:val="28"/>
                          <w:u w:val="single"/>
                        </w:rPr>
                      </w:pPr>
                      <w:r w:rsidRPr="00A15649">
                        <w:rPr>
                          <w:b/>
                          <w:bCs/>
                          <w:sz w:val="28"/>
                          <w:szCs w:val="28"/>
                          <w:u w:val="single"/>
                        </w:rPr>
                        <w:t>RETURN</w:t>
                      </w:r>
                      <w:r>
                        <w:rPr>
                          <w:b/>
                          <w:bCs/>
                          <w:sz w:val="28"/>
                          <w:szCs w:val="28"/>
                          <w:u w:val="single"/>
                        </w:rPr>
                        <w:t xml:space="preserve"> THE LA&amp;A TO SBA:</w:t>
                      </w:r>
                    </w:p>
                    <w:p w:rsidR="000F6CBE" w:rsidRPr="009E14B3" w:rsidRDefault="000F6CBE" w:rsidP="00D04109">
                      <w:pPr>
                        <w:spacing w:before="120"/>
                        <w:jc w:val="both"/>
                        <w:rPr>
                          <w:b/>
                          <w:bCs/>
                          <w:i/>
                          <w:iCs/>
                          <w:sz w:val="24"/>
                          <w:szCs w:val="24"/>
                        </w:rPr>
                      </w:pPr>
                      <w:r w:rsidRPr="009E14B3">
                        <w:rPr>
                          <w:sz w:val="24"/>
                          <w:szCs w:val="24"/>
                        </w:rPr>
                        <w:t xml:space="preserve">Mail the signed, original LA&amp;A to SBA at the address below. </w:t>
                      </w:r>
                      <w:r w:rsidR="00C73CBD" w:rsidRPr="009E14B3">
                        <w:rPr>
                          <w:sz w:val="24"/>
                          <w:szCs w:val="24"/>
                        </w:rPr>
                        <w:t xml:space="preserve"> </w:t>
                      </w:r>
                      <w:r w:rsidRPr="009E14B3">
                        <w:rPr>
                          <w:sz w:val="24"/>
                          <w:szCs w:val="24"/>
                        </w:rPr>
                        <w:t xml:space="preserve">You may keep the copy marked as </w:t>
                      </w:r>
                      <w:r w:rsidRPr="009E14B3">
                        <w:rPr>
                          <w:b/>
                          <w:bCs/>
                          <w:i/>
                          <w:iCs/>
                          <w:sz w:val="24"/>
                          <w:szCs w:val="24"/>
                        </w:rPr>
                        <w:t xml:space="preserve">“Borrower’s Copy” </w:t>
                      </w:r>
                      <w:r w:rsidRPr="009E14B3">
                        <w:rPr>
                          <w:sz w:val="24"/>
                          <w:szCs w:val="24"/>
                        </w:rPr>
                        <w:t>for your records.</w:t>
                      </w:r>
                    </w:p>
                    <w:p w:rsidR="000F6CBE" w:rsidRPr="009E14B3" w:rsidRDefault="000F6CBE" w:rsidP="000F6CBE">
                      <w:pPr>
                        <w:rPr>
                          <w:sz w:val="24"/>
                          <w:szCs w:val="24"/>
                        </w:rPr>
                      </w:pPr>
                    </w:p>
                    <w:p w:rsidR="000F6CBE" w:rsidRPr="009E14B3" w:rsidRDefault="000F6CBE" w:rsidP="000F6CBE">
                      <w:pPr>
                        <w:jc w:val="center"/>
                        <w:rPr>
                          <w:sz w:val="24"/>
                          <w:szCs w:val="24"/>
                        </w:rPr>
                      </w:pPr>
                      <w:r w:rsidRPr="009E14B3">
                        <w:rPr>
                          <w:sz w:val="24"/>
                          <w:szCs w:val="24"/>
                        </w:rPr>
                        <w:t>U.S. Small Business Administration</w:t>
                      </w:r>
                    </w:p>
                    <w:p w:rsidR="000F6CBE" w:rsidRPr="009E14B3" w:rsidRDefault="000F6CBE" w:rsidP="000F6CBE">
                      <w:pPr>
                        <w:jc w:val="center"/>
                        <w:rPr>
                          <w:sz w:val="24"/>
                          <w:szCs w:val="24"/>
                        </w:rPr>
                      </w:pPr>
                      <w:r w:rsidRPr="009E14B3">
                        <w:rPr>
                          <w:sz w:val="24"/>
                          <w:szCs w:val="24"/>
                        </w:rPr>
                        <w:t>Processing and Disbursement Center</w:t>
                      </w:r>
                    </w:p>
                    <w:p w:rsidR="000F6CBE" w:rsidRPr="009E14B3" w:rsidRDefault="000F6CBE" w:rsidP="000F6CBE">
                      <w:pPr>
                        <w:jc w:val="center"/>
                        <w:rPr>
                          <w:sz w:val="24"/>
                          <w:szCs w:val="24"/>
                        </w:rPr>
                      </w:pPr>
                      <w:r w:rsidRPr="009E14B3">
                        <w:rPr>
                          <w:sz w:val="24"/>
                          <w:szCs w:val="24"/>
                        </w:rPr>
                        <w:t>14925 Kingsport Road</w:t>
                      </w:r>
                    </w:p>
                    <w:p w:rsidR="000F6CBE" w:rsidRPr="009E14B3" w:rsidRDefault="000F6CBE" w:rsidP="000F6CBE">
                      <w:pPr>
                        <w:jc w:val="center"/>
                        <w:rPr>
                          <w:b/>
                          <w:i/>
                          <w:sz w:val="24"/>
                          <w:szCs w:val="24"/>
                          <w:u w:val="single"/>
                        </w:rPr>
                      </w:pPr>
                      <w:r w:rsidRPr="009E14B3">
                        <w:rPr>
                          <w:sz w:val="24"/>
                          <w:szCs w:val="24"/>
                        </w:rPr>
                        <w:t>Fort Worth, TX 76155</w:t>
                      </w:r>
                    </w:p>
                    <w:p w:rsidR="000F6CBE" w:rsidRDefault="000F6CBE" w:rsidP="000F6CBE"/>
                  </w:txbxContent>
                </v:textbox>
              </v:shape>
            </w:pict>
          </mc:Fallback>
        </mc:AlternateContent>
      </w:r>
    </w:p>
    <w:p w:rsidR="000F6CBE" w:rsidRDefault="000F6CBE" w:rsidP="00D51589">
      <w:pPr>
        <w:rPr>
          <w:b/>
          <w:bCs/>
          <w:sz w:val="28"/>
          <w:szCs w:val="28"/>
          <w:u w:val="single"/>
        </w:rPr>
      </w:pPr>
    </w:p>
    <w:p w:rsidR="000F6CBE" w:rsidRDefault="000F6CBE" w:rsidP="00D51589">
      <w:pPr>
        <w:rPr>
          <w:b/>
          <w:bCs/>
          <w:sz w:val="28"/>
          <w:szCs w:val="28"/>
          <w:u w:val="single"/>
        </w:rPr>
      </w:pPr>
    </w:p>
    <w:p w:rsidR="000F6CBE" w:rsidRDefault="000F6CBE" w:rsidP="00D51589">
      <w:pPr>
        <w:rPr>
          <w:b/>
          <w:bCs/>
          <w:sz w:val="28"/>
          <w:szCs w:val="28"/>
          <w:u w:val="single"/>
        </w:rPr>
      </w:pPr>
    </w:p>
    <w:p w:rsidR="000F6CBE" w:rsidRDefault="000F6CBE" w:rsidP="00D51589">
      <w:pPr>
        <w:rPr>
          <w:b/>
          <w:bCs/>
          <w:sz w:val="28"/>
          <w:szCs w:val="28"/>
          <w:u w:val="single"/>
        </w:rPr>
      </w:pPr>
    </w:p>
    <w:p w:rsidR="000F6CBE" w:rsidRDefault="000F6CBE" w:rsidP="00D51589">
      <w:pPr>
        <w:rPr>
          <w:b/>
          <w:bCs/>
          <w:sz w:val="28"/>
          <w:szCs w:val="28"/>
          <w:u w:val="single"/>
        </w:rPr>
      </w:pPr>
    </w:p>
    <w:p w:rsidR="000F6CBE" w:rsidRDefault="000F6CBE" w:rsidP="00D51589">
      <w:pPr>
        <w:rPr>
          <w:b/>
          <w:bCs/>
          <w:sz w:val="28"/>
          <w:szCs w:val="28"/>
          <w:u w:val="single"/>
        </w:rPr>
      </w:pPr>
    </w:p>
    <w:p w:rsidR="000F6CBE" w:rsidRPr="00803311" w:rsidRDefault="000F6CBE" w:rsidP="00D51589">
      <w:pPr>
        <w:rPr>
          <w:b/>
          <w:i/>
          <w:sz w:val="32"/>
          <w:szCs w:val="32"/>
          <w:u w:val="single"/>
        </w:rPr>
      </w:pPr>
    </w:p>
    <w:p w:rsidR="000F6CBE" w:rsidRDefault="000F6CBE" w:rsidP="004C1E2B">
      <w:pPr>
        <w:tabs>
          <w:tab w:val="left" w:pos="360"/>
        </w:tabs>
      </w:pPr>
    </w:p>
    <w:p w:rsidR="00D04109" w:rsidRDefault="00D04109" w:rsidP="004C1E2B">
      <w:pPr>
        <w:tabs>
          <w:tab w:val="left" w:pos="360"/>
        </w:tabs>
      </w:pPr>
    </w:p>
    <w:p w:rsidR="00D04109" w:rsidRDefault="00D04109" w:rsidP="004C1E2B">
      <w:pPr>
        <w:tabs>
          <w:tab w:val="left" w:pos="360"/>
        </w:tabs>
      </w:pPr>
    </w:p>
    <w:p w:rsidR="00D04109" w:rsidRDefault="00D04109" w:rsidP="004C1E2B">
      <w:pPr>
        <w:tabs>
          <w:tab w:val="left" w:pos="360"/>
        </w:tabs>
        <w:sectPr w:rsidR="00D04109" w:rsidSect="000F6CBE">
          <w:footerReference w:type="default" r:id="rId9"/>
          <w:pgSz w:w="12240" w:h="15840" w:code="1"/>
          <w:pgMar w:top="1080" w:right="1800" w:bottom="1080" w:left="1800" w:header="720" w:footer="259" w:gutter="0"/>
          <w:cols w:space="720"/>
        </w:sectPr>
      </w:pPr>
    </w:p>
    <w:p w:rsidR="002C4BAA" w:rsidRDefault="004C1E2B" w:rsidP="004C1E2B">
      <w:pPr>
        <w:tabs>
          <w:tab w:val="left" w:pos="360"/>
        </w:tabs>
      </w:pPr>
      <w:bookmarkStart w:id="1" w:name="Start"/>
      <w:bookmarkEnd w:id="1"/>
      <w:r>
        <w:lastRenderedPageBreak/>
        <w:tab/>
      </w:r>
      <w:r>
        <w:tab/>
      </w:r>
      <w:r>
        <w:tab/>
      </w:r>
      <w:r>
        <w:tab/>
      </w:r>
      <w:r>
        <w:tab/>
      </w:r>
      <w:r>
        <w:tab/>
      </w:r>
      <w:r>
        <w:tab/>
      </w:r>
      <w:r>
        <w:tab/>
      </w:r>
      <w:r>
        <w:tab/>
      </w:r>
      <w:r>
        <w:tab/>
      </w:r>
      <w:r>
        <w:tab/>
      </w:r>
      <w:r>
        <w:tab/>
      </w:r>
      <w:r>
        <w:tab/>
      </w:r>
      <w:r>
        <w:tab/>
      </w:r>
      <w:r>
        <w:tab/>
      </w:r>
      <w:r>
        <w:tab/>
      </w:r>
      <w:r>
        <w:tab/>
      </w:r>
      <w:r>
        <w:tab/>
      </w:r>
      <w:r>
        <w:tab/>
      </w:r>
      <w:r w:rsidR="0098777C">
        <w:tab/>
      </w:r>
      <w:r w:rsidR="0098777C">
        <w:tab/>
      </w:r>
      <w:r w:rsidR="0098777C">
        <w:tab/>
      </w:r>
      <w:r w:rsidR="0098777C">
        <w:tab/>
      </w:r>
      <w:r w:rsidR="0098777C">
        <w:tab/>
      </w:r>
      <w:r w:rsidR="0098777C">
        <w:tab/>
      </w:r>
      <w:r w:rsidR="0098777C">
        <w:tab/>
      </w:r>
      <w:r w:rsidR="0098777C">
        <w:tab/>
      </w:r>
      <w:r w:rsidR="0098777C">
        <w:tab/>
      </w:r>
      <w:r w:rsidR="0098777C">
        <w:tab/>
      </w:r>
      <w:r w:rsidR="0098777C">
        <w:tab/>
      </w:r>
      <w:r w:rsidR="0098777C">
        <w:tab/>
      </w:r>
      <w:r w:rsidR="0098777C">
        <w:tab/>
      </w:r>
      <w:r w:rsidR="0098777C">
        <w:tab/>
      </w:r>
      <w:r w:rsidR="0098777C">
        <w:tab/>
      </w:r>
    </w:p>
    <w:p w:rsidR="002C4BAA" w:rsidRDefault="00457537" w:rsidP="00457537">
      <w:pPr>
        <w:jc w:val="center"/>
        <w:rPr>
          <w:b/>
          <w:sz w:val="24"/>
        </w:rPr>
      </w:pPr>
      <w:r>
        <w:rPr>
          <w:b/>
          <w:sz w:val="24"/>
        </w:rPr>
        <w:t>U.S. Small Business Administration</w:t>
      </w:r>
    </w:p>
    <w:p w:rsidR="00457537" w:rsidRDefault="00457537" w:rsidP="00457537">
      <w:pPr>
        <w:jc w:val="both"/>
        <w:rPr>
          <w:sz w:val="14"/>
        </w:rPr>
      </w:pPr>
      <w:r>
        <w:rPr>
          <w:sz w:val="14"/>
        </w:rPr>
        <w:t>Unsecured Home Disaster Loan</w:t>
      </w:r>
    </w:p>
    <w:p w:rsidR="00457537" w:rsidRDefault="00457537" w:rsidP="00457537">
      <w:pPr>
        <w:jc w:val="both"/>
        <w:rPr>
          <w:sz w:val="24"/>
        </w:rPr>
      </w:pPr>
    </w:p>
    <w:p w:rsidR="00457537" w:rsidRDefault="00457537" w:rsidP="00457537">
      <w:pPr>
        <w:jc w:val="center"/>
        <w:rPr>
          <w:b/>
          <w:sz w:val="24"/>
          <w:u w:val="single"/>
        </w:rPr>
      </w:pPr>
      <w:r>
        <w:rPr>
          <w:b/>
          <w:sz w:val="24"/>
          <w:u w:val="single"/>
        </w:rPr>
        <w:t>LOAN AUTHORIZATION AND AGREEMENT</w:t>
      </w:r>
    </w:p>
    <w:p w:rsidR="00457537" w:rsidRDefault="00457537" w:rsidP="00457537">
      <w:pPr>
        <w:jc w:val="center"/>
        <w:rPr>
          <w:b/>
          <w:sz w:val="24"/>
          <w:u w:val="single"/>
        </w:rPr>
      </w:pPr>
    </w:p>
    <w:p w:rsidR="00457537" w:rsidRDefault="00457537" w:rsidP="00457537">
      <w:pPr>
        <w:jc w:val="both"/>
      </w:pPr>
      <w:r>
        <w:t xml:space="preserve">Date:  </w:t>
      </w:r>
      <w:bookmarkStart w:id="2" w:name="ObligatedDate"/>
      <w:r w:rsidR="0081274A" w:rsidRPr="0081274A">
        <w:rPr>
          <w:u w:val="single"/>
        </w:rPr>
        <w:t>&lt;&lt;</w:t>
      </w:r>
      <w:proofErr w:type="spellStart"/>
      <w:r w:rsidR="0081274A" w:rsidRPr="0081274A">
        <w:rPr>
          <w:u w:val="single"/>
        </w:rPr>
        <w:t>Loan_Obligated_Date</w:t>
      </w:r>
      <w:proofErr w:type="spellEnd"/>
      <w:r w:rsidR="0081274A" w:rsidRPr="0081274A">
        <w:rPr>
          <w:u w:val="single"/>
        </w:rPr>
        <w:t>&gt;&gt;</w:t>
      </w:r>
      <w:bookmarkEnd w:id="2"/>
    </w:p>
    <w:p w:rsidR="00457537" w:rsidRDefault="00457537" w:rsidP="00457537">
      <w:pPr>
        <w:jc w:val="both"/>
      </w:pPr>
    </w:p>
    <w:p w:rsidR="00C869EF" w:rsidRDefault="00457537" w:rsidP="00E3064F">
      <w:pPr>
        <w:jc w:val="both"/>
      </w:pPr>
      <w:r>
        <w:t xml:space="preserve">On the above date, this Administration (SBA) authorized (under Section 7(b) of the Small Business Act, as amended) a Loan (Loan Number </w:t>
      </w:r>
      <w:r w:rsidR="008036DA" w:rsidRPr="008036DA">
        <w:rPr>
          <w:u w:val="single"/>
        </w:rPr>
        <w:t>&lt;&lt;</w:t>
      </w:r>
      <w:proofErr w:type="spellStart"/>
      <w:r w:rsidR="008036DA" w:rsidRPr="008036DA">
        <w:rPr>
          <w:u w:val="single"/>
        </w:rPr>
        <w:t>Loan_Name</w:t>
      </w:r>
      <w:proofErr w:type="spellEnd"/>
      <w:r w:rsidR="008036DA" w:rsidRPr="008036DA">
        <w:rPr>
          <w:u w:val="single"/>
        </w:rPr>
        <w:t>&gt;&gt;</w:t>
      </w:r>
      <w:r>
        <w:t xml:space="preserve">) to </w:t>
      </w:r>
      <w:r w:rsidR="003C23B2" w:rsidRPr="006D7ABB">
        <w:rPr>
          <w:u w:val="single"/>
        </w:rPr>
        <w:t>&lt;&lt;</w:t>
      </w:r>
      <w:proofErr w:type="spellStart"/>
      <w:r w:rsidR="003C23B2" w:rsidRPr="006D7ABB">
        <w:rPr>
          <w:u w:val="single"/>
        </w:rPr>
        <w:t>Apex_BorrowerNames_Name</w:t>
      </w:r>
      <w:proofErr w:type="spellEnd"/>
      <w:r w:rsidR="003C23B2" w:rsidRPr="006D7ABB">
        <w:rPr>
          <w:u w:val="single"/>
        </w:rPr>
        <w:t>&gt;&gt;</w:t>
      </w:r>
      <w:r>
        <w:t xml:space="preserve"> (Borrower) of </w:t>
      </w:r>
      <w:r w:rsidR="00E00DC4" w:rsidRPr="00E00DC4">
        <w:rPr>
          <w:u w:val="single"/>
        </w:rPr>
        <w:t>&lt;&lt;Contact_FullMailingAddress&gt;&gt;</w:t>
      </w:r>
      <w:r>
        <w:t xml:space="preserve"> in the amount of </w:t>
      </w:r>
      <w:r w:rsidR="00683B37">
        <w:rPr>
          <w:u w:val="single"/>
        </w:rPr>
        <w:fldChar w:fldCharType="begin"/>
      </w:r>
      <w:r w:rsidR="00683B37">
        <w:rPr>
          <w:u w:val="single"/>
        </w:rPr>
        <w:instrText xml:space="preserve"> =&lt;&lt;Loan_Loan_Amount&gt;&gt;\*DollarText</w:instrText>
      </w:r>
      <w:r w:rsidR="001C62D9">
        <w:rPr>
          <w:u w:val="single"/>
        </w:rPr>
        <w:instrText>\*Cap</w:instrText>
      </w:r>
      <w:r w:rsidR="00A708F5">
        <w:rPr>
          <w:u w:val="single"/>
        </w:rPr>
        <w:instrText>s</w:instrText>
      </w:r>
      <w:r w:rsidR="00683B37">
        <w:rPr>
          <w:u w:val="single"/>
        </w:rPr>
        <w:instrText xml:space="preserve"> </w:instrText>
      </w:r>
      <w:r w:rsidR="00683B37">
        <w:rPr>
          <w:u w:val="single"/>
        </w:rPr>
        <w:fldChar w:fldCharType="separate"/>
      </w:r>
      <w:r w:rsidR="00683B37">
        <w:rPr>
          <w:b/>
          <w:noProof/>
          <w:u w:val="single"/>
        </w:rPr>
        <w:t>!Syntax Error, &lt;</w:t>
      </w:r>
      <w:r w:rsidR="00683B37">
        <w:rPr>
          <w:u w:val="single"/>
        </w:rPr>
        <w:fldChar w:fldCharType="end"/>
      </w:r>
      <w:r>
        <w:rPr>
          <w:u w:val="single"/>
        </w:rPr>
        <w:t xml:space="preserve"> ($</w:t>
      </w:r>
      <w:r w:rsidR="00284876" w:rsidRPr="00284876">
        <w:rPr>
          <w:u w:val="single"/>
        </w:rPr>
        <w:t>&lt;&lt;</w:t>
      </w:r>
      <w:proofErr w:type="spellStart"/>
      <w:r w:rsidR="00284876" w:rsidRPr="00284876">
        <w:rPr>
          <w:u w:val="single"/>
        </w:rPr>
        <w:t>Loan_Loan_Amount</w:t>
      </w:r>
      <w:proofErr w:type="spellEnd"/>
      <w:r w:rsidR="00284876" w:rsidRPr="00284876">
        <w:rPr>
          <w:u w:val="single"/>
        </w:rPr>
        <w:t>&gt;&gt;</w:t>
      </w:r>
      <w:r>
        <w:rPr>
          <w:u w:val="single"/>
        </w:rPr>
        <w:t>) Dollars</w:t>
      </w:r>
      <w:r>
        <w:t xml:space="preserve"> upon the following conditions:</w:t>
      </w:r>
    </w:p>
    <w:p w:rsidR="00C869EF" w:rsidRDefault="00C869EF" w:rsidP="00457537">
      <w:pPr>
        <w:jc w:val="both"/>
      </w:pPr>
    </w:p>
    <w:p w:rsidR="0004580C" w:rsidRPr="0004580C" w:rsidRDefault="0004580C" w:rsidP="00275724">
      <w:pPr>
        <w:pStyle w:val="ListParagraph"/>
        <w:numPr>
          <w:ilvl w:val="0"/>
          <w:numId w:val="7"/>
        </w:numPr>
        <w:tabs>
          <w:tab w:val="left" w:pos="810"/>
        </w:tabs>
        <w:ind w:left="360"/>
        <w:jc w:val="both"/>
      </w:pPr>
      <w:r w:rsidRPr="0004580C">
        <w:rPr>
          <w:u w:val="single"/>
        </w:rPr>
        <w:t>PAYMENT TERMS</w:t>
      </w:r>
    </w:p>
    <w:p w:rsidR="0004580C" w:rsidRPr="0004580C" w:rsidRDefault="0004580C" w:rsidP="0004580C">
      <w:pPr>
        <w:pStyle w:val="ListParagraph"/>
        <w:ind w:left="810"/>
        <w:jc w:val="both"/>
      </w:pPr>
    </w:p>
    <w:p w:rsidR="00457537" w:rsidRDefault="00457537" w:rsidP="00623DE1">
      <w:pPr>
        <w:pStyle w:val="ListParagraph"/>
        <w:numPr>
          <w:ilvl w:val="1"/>
          <w:numId w:val="7"/>
        </w:numPr>
        <w:ind w:left="810" w:hanging="450"/>
        <w:jc w:val="both"/>
      </w:pPr>
      <w:r>
        <w:t xml:space="preserve">Interest will accrue at the rate of </w:t>
      </w:r>
      <w:r w:rsidR="00EF6BF8" w:rsidRPr="0004580C">
        <w:rPr>
          <w:u w:val="single"/>
        </w:rPr>
        <w:t>&lt;&lt;</w:t>
      </w:r>
      <w:proofErr w:type="spellStart"/>
      <w:r w:rsidR="00EF6BF8" w:rsidRPr="0004580C">
        <w:rPr>
          <w:u w:val="single"/>
        </w:rPr>
        <w:t>Loan_Interest_Rate</w:t>
      </w:r>
      <w:proofErr w:type="spellEnd"/>
      <w:r w:rsidR="00EF6BF8" w:rsidRPr="0004580C">
        <w:rPr>
          <w:u w:val="single"/>
        </w:rPr>
        <w:t xml:space="preserve">&gt;&gt; </w:t>
      </w:r>
      <w:r w:rsidRPr="0004580C">
        <w:rPr>
          <w:u w:val="single"/>
        </w:rPr>
        <w:t>%</w:t>
      </w:r>
      <w:r>
        <w:t xml:space="preserve"> per annum; installment payments, including principal and interest, of </w:t>
      </w:r>
      <w:r w:rsidR="00A708F5" w:rsidRPr="0004580C">
        <w:rPr>
          <w:u w:val="single"/>
        </w:rPr>
        <w:fldChar w:fldCharType="begin"/>
      </w:r>
      <w:r w:rsidR="00A708F5" w:rsidRPr="0004580C">
        <w:rPr>
          <w:u w:val="single"/>
        </w:rPr>
        <w:instrText xml:space="preserve"> =&lt;&lt;Loan_Payment_Amount&gt;&gt;\*DollarText\*</w:instrText>
      </w:r>
      <w:r w:rsidR="007E3AFC" w:rsidRPr="0004580C">
        <w:rPr>
          <w:u w:val="single"/>
        </w:rPr>
        <w:instrText>Caps</w:instrText>
      </w:r>
      <w:r w:rsidR="00A708F5" w:rsidRPr="0004580C">
        <w:rPr>
          <w:u w:val="single"/>
        </w:rPr>
        <w:instrText xml:space="preserve"> </w:instrText>
      </w:r>
      <w:r w:rsidR="00A708F5" w:rsidRPr="0004580C">
        <w:rPr>
          <w:u w:val="single"/>
        </w:rPr>
        <w:fldChar w:fldCharType="separate"/>
      </w:r>
      <w:r w:rsidR="00A708F5" w:rsidRPr="0004580C">
        <w:rPr>
          <w:b/>
          <w:noProof/>
          <w:u w:val="single"/>
        </w:rPr>
        <w:t>!Syntax Error, &lt;</w:t>
      </w:r>
      <w:r w:rsidR="00A708F5" w:rsidRPr="0004580C">
        <w:rPr>
          <w:u w:val="single"/>
        </w:rPr>
        <w:fldChar w:fldCharType="end"/>
      </w:r>
      <w:r w:rsidR="00A708F5" w:rsidRPr="0004580C">
        <w:rPr>
          <w:u w:val="single"/>
        </w:rPr>
        <w:t xml:space="preserve"> </w:t>
      </w:r>
      <w:r w:rsidRPr="0004580C">
        <w:rPr>
          <w:u w:val="single"/>
        </w:rPr>
        <w:t>($</w:t>
      </w:r>
      <w:r w:rsidR="004B3D0A" w:rsidRPr="0004580C">
        <w:rPr>
          <w:u w:val="single"/>
        </w:rPr>
        <w:t>&lt;&lt;</w:t>
      </w:r>
      <w:proofErr w:type="spellStart"/>
      <w:r w:rsidR="004B3D0A" w:rsidRPr="0004580C">
        <w:rPr>
          <w:u w:val="single"/>
        </w:rPr>
        <w:t>Loan_Payment_Amount</w:t>
      </w:r>
      <w:proofErr w:type="spellEnd"/>
      <w:r w:rsidR="004B3D0A" w:rsidRPr="0004580C">
        <w:rPr>
          <w:u w:val="single"/>
        </w:rPr>
        <w:t>&gt;&gt;</w:t>
      </w:r>
      <w:r w:rsidRPr="0004580C">
        <w:rPr>
          <w:u w:val="single"/>
        </w:rPr>
        <w:t xml:space="preserve">) Dollars </w:t>
      </w:r>
      <w:r w:rsidR="004B3D0A" w:rsidRPr="0004580C">
        <w:rPr>
          <w:u w:val="single"/>
        </w:rPr>
        <w:t>&lt;&lt;</w:t>
      </w:r>
      <w:proofErr w:type="spellStart"/>
      <w:r w:rsidR="004B3D0A" w:rsidRPr="0004580C">
        <w:rPr>
          <w:u w:val="single"/>
        </w:rPr>
        <w:t>Loan_Payment_Frequency</w:t>
      </w:r>
      <w:proofErr w:type="spellEnd"/>
      <w:r w:rsidR="004B3D0A" w:rsidRPr="0004580C">
        <w:rPr>
          <w:u w:val="single"/>
        </w:rPr>
        <w:t>&gt;&gt;</w:t>
      </w:r>
      <w:r>
        <w:t xml:space="preserve">, will begin </w:t>
      </w:r>
      <w:r w:rsidR="00A708F5" w:rsidRPr="0004580C">
        <w:rPr>
          <w:u w:val="single"/>
        </w:rPr>
        <w:fldChar w:fldCharType="begin"/>
      </w:r>
      <w:r w:rsidR="00A708F5" w:rsidRPr="0004580C">
        <w:rPr>
          <w:u w:val="single"/>
        </w:rPr>
        <w:instrText xml:space="preserve"> =&lt;&lt;Loan_Months_Deferred&gt;&gt;\*CardText</w:instrText>
      </w:r>
      <w:r w:rsidR="007E3AFC" w:rsidRPr="0004580C">
        <w:rPr>
          <w:u w:val="single"/>
        </w:rPr>
        <w:instrText>\*Caps</w:instrText>
      </w:r>
      <w:r w:rsidR="00A708F5" w:rsidRPr="0004580C">
        <w:rPr>
          <w:u w:val="single"/>
        </w:rPr>
        <w:instrText xml:space="preserve"> </w:instrText>
      </w:r>
      <w:r w:rsidR="00A708F5" w:rsidRPr="0004580C">
        <w:rPr>
          <w:u w:val="single"/>
        </w:rPr>
        <w:fldChar w:fldCharType="separate"/>
      </w:r>
      <w:r w:rsidR="00A708F5" w:rsidRPr="0004580C">
        <w:rPr>
          <w:b/>
          <w:noProof/>
          <w:u w:val="single"/>
        </w:rPr>
        <w:t>!Syntax Error, &lt;</w:t>
      </w:r>
      <w:r w:rsidR="00A708F5" w:rsidRPr="0004580C">
        <w:rPr>
          <w:u w:val="single"/>
        </w:rPr>
        <w:fldChar w:fldCharType="end"/>
      </w:r>
      <w:r w:rsidRPr="0004580C">
        <w:rPr>
          <w:u w:val="single"/>
        </w:rPr>
        <w:t>(</w:t>
      </w:r>
      <w:r w:rsidR="004B3D0A" w:rsidRPr="0004580C">
        <w:rPr>
          <w:u w:val="single"/>
        </w:rPr>
        <w:t>&lt;&lt;</w:t>
      </w:r>
      <w:proofErr w:type="spellStart"/>
      <w:r w:rsidR="004B3D0A" w:rsidRPr="0004580C">
        <w:rPr>
          <w:u w:val="single"/>
        </w:rPr>
        <w:t>Loan_Months_Deferred</w:t>
      </w:r>
      <w:proofErr w:type="spellEnd"/>
      <w:r w:rsidR="00EF6BF8" w:rsidRPr="0004580C">
        <w:rPr>
          <w:u w:val="single"/>
        </w:rPr>
        <w:t>&gt;&gt;</w:t>
      </w:r>
      <w:r w:rsidRPr="0004580C">
        <w:rPr>
          <w:u w:val="single"/>
        </w:rPr>
        <w:t>) months</w:t>
      </w:r>
      <w:r>
        <w:t xml:space="preserve"> from the date of the promissory Note.  The balance of principal and interest will be payable</w:t>
      </w:r>
      <w:r w:rsidRPr="0004580C">
        <w:rPr>
          <w:u w:val="single"/>
        </w:rPr>
        <w:t xml:space="preserve"> </w:t>
      </w:r>
      <w:r w:rsidR="00C01045" w:rsidRPr="0004580C">
        <w:rPr>
          <w:u w:val="single"/>
        </w:rPr>
        <w:fldChar w:fldCharType="begin"/>
      </w:r>
      <w:r w:rsidR="00C01045" w:rsidRPr="0004580C">
        <w:rPr>
          <w:u w:val="single"/>
        </w:rPr>
        <w:instrText xml:space="preserve"> =&lt;&lt;MaturityYears&gt;&gt;\*CardText\*Caps </w:instrText>
      </w:r>
      <w:r w:rsidR="00C01045" w:rsidRPr="0004580C">
        <w:rPr>
          <w:u w:val="single"/>
        </w:rPr>
        <w:fldChar w:fldCharType="separate"/>
      </w:r>
      <w:r w:rsidR="00C01045" w:rsidRPr="0004580C">
        <w:rPr>
          <w:b/>
          <w:noProof/>
          <w:u w:val="single"/>
        </w:rPr>
        <w:t>!Syntax Error, &lt;</w:t>
      </w:r>
      <w:r w:rsidR="00C01045" w:rsidRPr="0004580C">
        <w:rPr>
          <w:u w:val="single"/>
        </w:rPr>
        <w:fldChar w:fldCharType="end"/>
      </w:r>
      <w:r w:rsidR="00C01045" w:rsidRPr="0004580C">
        <w:rPr>
          <w:u w:val="single"/>
        </w:rPr>
        <w:t xml:space="preserve"> (</w:t>
      </w:r>
      <w:r w:rsidR="00C01045" w:rsidRPr="0004580C">
        <w:rPr>
          <w:u w:val="single"/>
        </w:rPr>
        <w:fldChar w:fldCharType="begin"/>
      </w:r>
      <w:r w:rsidR="00C01045" w:rsidRPr="0004580C">
        <w:rPr>
          <w:u w:val="single"/>
        </w:rPr>
        <w:instrText xml:space="preserve"> =&lt;&lt;MaturityYears&gt;&gt; </w:instrText>
      </w:r>
      <w:r w:rsidR="00C01045" w:rsidRPr="0004580C">
        <w:rPr>
          <w:u w:val="single"/>
        </w:rPr>
        <w:fldChar w:fldCharType="separate"/>
      </w:r>
      <w:r w:rsidR="00C01045" w:rsidRPr="0004580C">
        <w:rPr>
          <w:b/>
          <w:noProof/>
          <w:u w:val="single"/>
        </w:rPr>
        <w:t>!Syntax Error, &lt;</w:t>
      </w:r>
      <w:r w:rsidR="00C01045" w:rsidRPr="0004580C">
        <w:rPr>
          <w:u w:val="single"/>
        </w:rPr>
        <w:fldChar w:fldCharType="end"/>
      </w:r>
      <w:r w:rsidR="00C01045" w:rsidRPr="0004580C">
        <w:rPr>
          <w:u w:val="single"/>
        </w:rPr>
        <w:t>)</w:t>
      </w:r>
      <w:r w:rsidR="00840633" w:rsidRPr="0004580C">
        <w:rPr>
          <w:u w:val="single"/>
        </w:rPr>
        <w:t xml:space="preserve"> years</w:t>
      </w:r>
      <w:r>
        <w:t xml:space="preserve"> from the date of the promissory Note.</w:t>
      </w:r>
    </w:p>
    <w:p w:rsidR="00457537" w:rsidRDefault="00457537" w:rsidP="00457537">
      <w:pPr>
        <w:ind w:left="792" w:hanging="432"/>
        <w:jc w:val="both"/>
      </w:pPr>
    </w:p>
    <w:p w:rsidR="00457537" w:rsidRDefault="00457537" w:rsidP="0004580C">
      <w:pPr>
        <w:pStyle w:val="ListParagraph"/>
        <w:numPr>
          <w:ilvl w:val="1"/>
          <w:numId w:val="7"/>
        </w:numPr>
        <w:ind w:left="810" w:hanging="450"/>
        <w:jc w:val="both"/>
      </w:pPr>
      <w:r>
        <w:t>Each payment will be applied first to interest accrued to the date of receipt of each payment, and the balance, if any, will be applied to principal.</w:t>
      </w:r>
    </w:p>
    <w:p w:rsidR="00457537" w:rsidRDefault="00457537" w:rsidP="00457537">
      <w:pPr>
        <w:ind w:left="792" w:hanging="432"/>
        <w:jc w:val="both"/>
      </w:pPr>
    </w:p>
    <w:p w:rsidR="00457537" w:rsidRDefault="00457537" w:rsidP="0004580C">
      <w:pPr>
        <w:pStyle w:val="ListParagraph"/>
        <w:numPr>
          <w:ilvl w:val="1"/>
          <w:numId w:val="7"/>
        </w:numPr>
        <w:ind w:left="810" w:hanging="450"/>
        <w:jc w:val="both"/>
      </w:pPr>
      <w:r>
        <w:t>Each payment will be made when due even if at that time the full amount of the Loan has not yet been advanced or the authorized amount of the Loan has been reduced.</w:t>
      </w:r>
    </w:p>
    <w:p w:rsidR="00457537" w:rsidRDefault="00457537" w:rsidP="00457537">
      <w:pPr>
        <w:ind w:left="792" w:hanging="432"/>
        <w:jc w:val="both"/>
      </w:pPr>
    </w:p>
    <w:p w:rsidR="0004580C" w:rsidRDefault="00457537" w:rsidP="0004580C">
      <w:pPr>
        <w:pStyle w:val="ListParagraph"/>
        <w:numPr>
          <w:ilvl w:val="1"/>
          <w:numId w:val="7"/>
        </w:numPr>
        <w:ind w:left="810" w:hanging="450"/>
        <w:jc w:val="both"/>
      </w:pPr>
      <w:r>
        <w:t>Interest will accrue only on funds actually advanced from the date(s) of each advance.</w:t>
      </w:r>
    </w:p>
    <w:p w:rsidR="0004580C" w:rsidRDefault="0004580C" w:rsidP="0004580C">
      <w:pPr>
        <w:pStyle w:val="ListParagraph"/>
      </w:pPr>
    </w:p>
    <w:p w:rsidR="00801B89" w:rsidRPr="00191C14" w:rsidRDefault="00191C14" w:rsidP="00191C14">
      <w:pPr>
        <w:spacing w:after="120"/>
        <w:ind w:left="360" w:hanging="360"/>
        <w:jc w:val="both"/>
      </w:pPr>
      <w:proofErr w:type="gramStart"/>
      <w:r>
        <w:t>&lt;&lt;</w:t>
      </w:r>
      <w:r w:rsidRPr="00191C14">
        <w:t>PARA_UP</w:t>
      </w:r>
      <w:r>
        <w:t>&gt;&gt;</w:t>
      </w:r>
      <w:r w:rsidR="00EE00F6">
        <w:t>.</w:t>
      </w:r>
      <w:proofErr w:type="gramEnd"/>
      <w:r w:rsidRPr="00191C14">
        <w:tab/>
      </w:r>
      <w:r w:rsidR="00801B89" w:rsidRPr="00191C14">
        <w:rPr>
          <w:u w:val="single"/>
        </w:rPr>
        <w:t>USE OF LOAN PROCEEDS</w:t>
      </w:r>
    </w:p>
    <w:p w:rsidR="0004580C" w:rsidRDefault="00801B89" w:rsidP="00801B89">
      <w:pPr>
        <w:pStyle w:val="ListParagraph"/>
      </w:pPr>
      <w:r>
        <w:t xml:space="preserve">Borrower will use the proceeds of this Loan solely to rehabilitate or replace property of Borrower, damaged or destroyed by disaster occurring in the month of </w:t>
      </w:r>
      <w:r>
        <w:rPr>
          <w:u w:val="single"/>
        </w:rPr>
        <w:t>&lt;&lt;</w:t>
      </w:r>
      <w:proofErr w:type="spellStart"/>
      <w:r>
        <w:rPr>
          <w:u w:val="single"/>
        </w:rPr>
        <w:t>Disaster_Date</w:t>
      </w:r>
      <w:proofErr w:type="spellEnd"/>
      <w:r>
        <w:rPr>
          <w:u w:val="single"/>
        </w:rPr>
        <w:t>&gt;&gt;</w:t>
      </w:r>
      <w:r>
        <w:t>.  Borrower will apply all Loan proceeds to the following specific uses:</w:t>
      </w:r>
    </w:p>
    <w:p w:rsidR="0004580C" w:rsidRDefault="0004580C" w:rsidP="0004580C">
      <w:pPr>
        <w:pStyle w:val="ListParagraph"/>
      </w:pPr>
    </w:p>
    <w:p w:rsidR="00E942F0" w:rsidRDefault="00191C14" w:rsidP="00191C14">
      <w:pPr>
        <w:spacing w:after="120"/>
        <w:ind w:left="360" w:hanging="360"/>
        <w:jc w:val="both"/>
      </w:pPr>
      <w:r>
        <w:t>&lt;&lt;</w:t>
      </w:r>
      <w:r w:rsidRPr="00191C14">
        <w:t>PARA_REQ_UP</w:t>
      </w:r>
      <w:r>
        <w:t>&gt;&gt;</w:t>
      </w:r>
      <w:r w:rsidR="00EE00F6">
        <w:t>.</w:t>
      </w:r>
      <w:r>
        <w:tab/>
      </w:r>
      <w:r w:rsidR="00E942F0" w:rsidRPr="00191C14">
        <w:rPr>
          <w:u w:val="single"/>
        </w:rPr>
        <w:t>REQUIREMENTS FOR USE OF LOAN PROCEEDS AND RECEIPTS</w:t>
      </w:r>
    </w:p>
    <w:p w:rsidR="00E942F0" w:rsidRDefault="00E942F0" w:rsidP="00E942F0">
      <w:pPr>
        <w:jc w:val="both"/>
      </w:pPr>
    </w:p>
    <w:p w:rsidR="00E942F0" w:rsidRDefault="00E942F0" w:rsidP="00E942F0">
      <w:pPr>
        <w:ind w:left="792" w:hanging="432"/>
        <w:jc w:val="both"/>
      </w:pPr>
      <w:r>
        <w:t>A.</w:t>
      </w:r>
      <w:r>
        <w:tab/>
        <w:t>Borrower will obtain and itemize receipts (paid receipts, paid invoices or cancelled checks) and contracts for all Loan funds spent and retain these receipts for 3 years from the date of the final disbursement.  Prior to each subsequent disbursement (if any) and whenever requested by SBA, Borrower will submit to SBA such itemization together with copies of the receipts.</w:t>
      </w:r>
    </w:p>
    <w:p w:rsidR="00E942F0" w:rsidRDefault="00E942F0" w:rsidP="00E942F0">
      <w:pPr>
        <w:ind w:left="792" w:hanging="432"/>
        <w:jc w:val="both"/>
      </w:pPr>
    </w:p>
    <w:p w:rsidR="00E942F0" w:rsidRDefault="00E942F0" w:rsidP="00E942F0">
      <w:pPr>
        <w:ind w:left="792" w:hanging="432"/>
        <w:jc w:val="both"/>
      </w:pPr>
      <w:r>
        <w:t>B.</w:t>
      </w:r>
      <w:r>
        <w:tab/>
        <w:t>Borrower will make the damaged, repaired or replacement property(</w:t>
      </w:r>
      <w:proofErr w:type="spellStart"/>
      <w:r>
        <w:t>ies</w:t>
      </w:r>
      <w:proofErr w:type="spellEnd"/>
      <w:r>
        <w:t>) available to SBA for inspection and verification of the use of Loan proceeds when so requested.</w:t>
      </w:r>
    </w:p>
    <w:p w:rsidR="00E942F0" w:rsidRDefault="00E942F0" w:rsidP="00E942F0">
      <w:pPr>
        <w:ind w:left="792" w:hanging="432"/>
        <w:jc w:val="both"/>
      </w:pPr>
    </w:p>
    <w:p w:rsidR="00E942F0" w:rsidRDefault="00E942F0" w:rsidP="00E942F0">
      <w:pPr>
        <w:ind w:left="792" w:hanging="432"/>
        <w:jc w:val="both"/>
      </w:pPr>
      <w:r>
        <w:t>C.</w:t>
      </w:r>
      <w:r>
        <w:tab/>
        <w:t>Borrower will return to SBA, as soon as possible but not later than 1 year from the date of final disbursement, all funds received but not used for disaster repairs as authorized by the above paragraph.  Funds so returned will be used to reduce the outstanding balance of this Loan and will not be applied in lieu of scheduled payments.</w:t>
      </w:r>
    </w:p>
    <w:p w:rsidR="00E942F0" w:rsidRDefault="00E942F0" w:rsidP="00E942F0">
      <w:pPr>
        <w:ind w:left="792" w:hanging="432"/>
        <w:jc w:val="both"/>
      </w:pPr>
    </w:p>
    <w:p w:rsidR="00E942F0" w:rsidRDefault="00E942F0" w:rsidP="00E942F0">
      <w:pPr>
        <w:ind w:left="792" w:hanging="432"/>
        <w:jc w:val="both"/>
      </w:pPr>
      <w:r>
        <w:t>D.</w:t>
      </w:r>
      <w:r>
        <w:tab/>
        <w:t>Borrower will not use any proceeds of this Loan to pay wages or any other compensation for repair work performed by Borrower or members of Borrower's immediate family, or to pay overhead or profit for repairs performed by, or materials acquired from, a business in which Borrower owns a 50% or greater interest.</w:t>
      </w:r>
    </w:p>
    <w:p w:rsidR="00E942F0" w:rsidRDefault="00E942F0" w:rsidP="00E942F0">
      <w:pPr>
        <w:ind w:left="792" w:hanging="432"/>
        <w:jc w:val="both"/>
      </w:pPr>
    </w:p>
    <w:p w:rsidR="00E942F0" w:rsidRDefault="00E942F0" w:rsidP="00E942F0">
      <w:pPr>
        <w:ind w:left="792" w:hanging="432"/>
        <w:jc w:val="both"/>
      </w:pPr>
      <w:r>
        <w:t>E.</w:t>
      </w:r>
      <w:r>
        <w:tab/>
        <w:t xml:space="preserve">Borrower will not use, directly or indirectly, any portion of the proceeds of this Loan to relocate without the prior written permission of SBA.  The law prohibits the use of any portion of the proceeds of this Loan for voluntary relocation from the business area in which the disaster occurred.  To request SBA's prior written permission to </w:t>
      </w:r>
      <w:r>
        <w:lastRenderedPageBreak/>
        <w:t>relocate, Borrower will present to SBA the reasons therefore and a description or address of the relocation site.  Determinations of (1) whether a relocation is voluntary or otherwise, and (2) whether any site other than the disaster-affected location is within the business area in which the disaster occurred, will be made solely by SBA.</w:t>
      </w:r>
    </w:p>
    <w:p w:rsidR="00E942F0" w:rsidRDefault="00E942F0" w:rsidP="00E942F0">
      <w:pPr>
        <w:ind w:left="792" w:hanging="432"/>
        <w:jc w:val="both"/>
      </w:pPr>
    </w:p>
    <w:p w:rsidR="00E942F0" w:rsidRDefault="00E942F0" w:rsidP="00E942F0">
      <w:pPr>
        <w:ind w:left="792" w:hanging="432"/>
        <w:jc w:val="both"/>
      </w:pPr>
      <w:r>
        <w:t>F.</w:t>
      </w:r>
      <w:r>
        <w:tab/>
        <w:t>Borrower will, to the extent feasible, purchase only American-made equipment and products with the proceeds of this Loan.</w:t>
      </w:r>
    </w:p>
    <w:p w:rsidR="00E942F0" w:rsidRDefault="00E942F0" w:rsidP="00E942F0">
      <w:pPr>
        <w:ind w:left="792" w:hanging="432"/>
        <w:jc w:val="both"/>
      </w:pPr>
    </w:p>
    <w:p w:rsidR="007431B8" w:rsidRDefault="00E942F0" w:rsidP="00E942F0">
      <w:pPr>
        <w:ind w:left="792" w:hanging="432"/>
        <w:jc w:val="both"/>
      </w:pPr>
      <w:r>
        <w:t>G.</w:t>
      </w:r>
      <w:r>
        <w:tab/>
        <w:t xml:space="preserve">Borrower will make any request for a loan increase for additional disaster-related damages as soon as possible after the need for a loan increase is discovered.  The SBA will not consider a request for a loan increase received more than </w:t>
      </w:r>
      <w:r>
        <w:rPr>
          <w:b/>
          <w:u w:val="single"/>
        </w:rPr>
        <w:t>two (2) years</w:t>
      </w:r>
      <w:r>
        <w:t xml:space="preserve"> from the date of the original Loan Authorization and Agreement unless, in the sole discretion of the SBA, there are extraordinary and unforeseeable circumstances beyond the control of the borrower.</w:t>
      </w:r>
      <w:r w:rsidR="0078414C">
        <w:fldChar w:fldCharType="begin"/>
      </w:r>
      <w:r w:rsidR="0078414C">
        <w:instrText xml:space="preserve"> IF &lt;&lt;Refi_Requirement&gt;&gt; = 1 "</w:instrText>
      </w:r>
    </w:p>
    <w:p w:rsidR="00E942F0" w:rsidRDefault="0078414C" w:rsidP="00E942F0">
      <w:pPr>
        <w:ind w:left="792" w:hanging="432"/>
        <w:jc w:val="both"/>
      </w:pPr>
      <w:r>
        <w:instrText xml:space="preserve">&lt;&lt;Refi_Language&gt;&gt;" "" \* MERGEFORMAT </w:instrText>
      </w:r>
      <w:r>
        <w:fldChar w:fldCharType="end"/>
      </w:r>
    </w:p>
    <w:p w:rsidR="00E942F0" w:rsidRDefault="00E942F0" w:rsidP="0004580C">
      <w:pPr>
        <w:pStyle w:val="ListParagraph"/>
      </w:pPr>
    </w:p>
    <w:p w:rsidR="00E942F0" w:rsidRDefault="00E942F0" w:rsidP="0004580C">
      <w:pPr>
        <w:pStyle w:val="ListParagraph"/>
      </w:pPr>
    </w:p>
    <w:p w:rsidR="00875FF3" w:rsidRDefault="00191C14" w:rsidP="00191C14">
      <w:pPr>
        <w:spacing w:after="120"/>
        <w:ind w:left="360" w:hanging="360"/>
        <w:jc w:val="both"/>
      </w:pPr>
      <w:r w:rsidRPr="00191C14">
        <w:t>&lt;&lt;PARA_DEADLINE&gt;&gt;</w:t>
      </w:r>
      <w:r w:rsidR="00EE00F6">
        <w:t>.</w:t>
      </w:r>
      <w:r w:rsidRPr="00191C14">
        <w:tab/>
      </w:r>
      <w:r w:rsidR="00875FF3" w:rsidRPr="00191C14">
        <w:rPr>
          <w:u w:val="single"/>
        </w:rPr>
        <w:t>DEADLINE FOR RETURN OF LOAN CLOSING DOCUMENTS</w:t>
      </w:r>
    </w:p>
    <w:p w:rsidR="00875FF3" w:rsidRDefault="00875FF3" w:rsidP="007431B8">
      <w:pPr>
        <w:ind w:left="720"/>
        <w:jc w:val="both"/>
      </w:pPr>
      <w:r>
        <w:rPr>
          <w:b/>
        </w:rPr>
        <w:t>Borrower will sign and return the loan closing documents to SBA within 2 months of the date of this Loan Authorization and Agreement.</w:t>
      </w:r>
      <w:r>
        <w:t xml:space="preserve">  By notifying the Borrower in writing, SBA may cancel this Loan if the Borrower fails to meet this requirement.  The Borrower may submit and the SBA may, in its sole discretion, accept documents after 2 months of the date of this Loan Authorization and Agreement.</w:t>
      </w:r>
    </w:p>
    <w:p w:rsidR="00875FF3" w:rsidRDefault="00875FF3" w:rsidP="0004580C">
      <w:pPr>
        <w:pStyle w:val="ListParagraph"/>
      </w:pPr>
    </w:p>
    <w:p w:rsidR="00875FF3" w:rsidRDefault="00191C14" w:rsidP="009378B8">
      <w:pPr>
        <w:pStyle w:val="ListParagraph"/>
        <w:tabs>
          <w:tab w:val="left" w:pos="810"/>
        </w:tabs>
        <w:spacing w:after="120"/>
        <w:ind w:left="360" w:hanging="360"/>
        <w:contextualSpacing w:val="0"/>
        <w:jc w:val="both"/>
      </w:pPr>
      <w:r w:rsidRPr="00191C14">
        <w:t>&lt;&lt;PARA_</w:t>
      </w:r>
      <w:r>
        <w:t>RA</w:t>
      </w:r>
      <w:r w:rsidRPr="00191C14">
        <w:t>&gt;&gt;</w:t>
      </w:r>
      <w:r w:rsidR="00EE00F6">
        <w:t>.</w:t>
      </w:r>
      <w:r w:rsidRPr="00191C14">
        <w:tab/>
      </w:r>
      <w:r w:rsidR="00875FF3">
        <w:rPr>
          <w:u w:val="single"/>
        </w:rPr>
        <w:t>AGREEMENT TO REMIT AND ASSIGNMENT OF COMPENSATION FROM OTHER SOURCES</w:t>
      </w:r>
    </w:p>
    <w:p w:rsidR="00875FF3" w:rsidRPr="00BA3C80" w:rsidRDefault="00875FF3" w:rsidP="00D75FA3">
      <w:pPr>
        <w:pStyle w:val="ListParagraph"/>
        <w:numPr>
          <w:ilvl w:val="1"/>
          <w:numId w:val="25"/>
        </w:numPr>
        <w:tabs>
          <w:tab w:val="clear" w:pos="864"/>
        </w:tabs>
        <w:ind w:left="720" w:hanging="342"/>
        <w:contextualSpacing w:val="0"/>
        <w:jc w:val="both"/>
      </w:pPr>
      <w:r w:rsidRPr="00BA3C80">
        <w:t>Eligibility for this disaster Loan is limited to disaster losses that are not compensated by other sources.  Other sources include but are not limited to: (1) proceeds of policies of insurance or other indemnifications, (2) grants or other reimbursement (including loans) from government agencies or private organizations, (3) claims for civil liability against other individuals, organizations or governmental entities, and (4) salvage (including any sale or re-use) of items of damaged property.</w:t>
      </w:r>
    </w:p>
    <w:p w:rsidR="00875FF3" w:rsidRPr="00BA3C80" w:rsidRDefault="00875FF3" w:rsidP="00BA3C80">
      <w:pPr>
        <w:tabs>
          <w:tab w:val="left" w:pos="720"/>
        </w:tabs>
        <w:ind w:left="360"/>
        <w:jc w:val="both"/>
      </w:pPr>
    </w:p>
    <w:p w:rsidR="00875FF3" w:rsidRPr="00BA3C80" w:rsidRDefault="00875FF3" w:rsidP="00D75FA3">
      <w:pPr>
        <w:pStyle w:val="ListParagraph"/>
        <w:numPr>
          <w:ilvl w:val="1"/>
          <w:numId w:val="25"/>
        </w:numPr>
        <w:tabs>
          <w:tab w:val="clear" w:pos="864"/>
        </w:tabs>
        <w:ind w:left="720"/>
        <w:contextualSpacing w:val="0"/>
        <w:jc w:val="both"/>
      </w:pPr>
      <w:r w:rsidRPr="00BA3C80">
        <w:t>Borrower will promptly notify SBA of the existence and status of any claim or application for such other compensation, and of the receipt of any such compensation, and Borrower will promptly submit the proceeds of same (not exceeding the outstanding balance of this Loan) to SBA.</w:t>
      </w:r>
    </w:p>
    <w:p w:rsidR="00875FF3" w:rsidRPr="00BA3C80" w:rsidRDefault="00875FF3" w:rsidP="00D75FA3">
      <w:pPr>
        <w:ind w:left="720"/>
        <w:jc w:val="both"/>
      </w:pPr>
    </w:p>
    <w:p w:rsidR="00875FF3" w:rsidRPr="00BA3C80" w:rsidRDefault="00875FF3" w:rsidP="00D75FA3">
      <w:pPr>
        <w:pStyle w:val="ListParagraph"/>
        <w:numPr>
          <w:ilvl w:val="1"/>
          <w:numId w:val="25"/>
        </w:numPr>
        <w:tabs>
          <w:tab w:val="clear" w:pos="864"/>
        </w:tabs>
        <w:ind w:left="720"/>
        <w:contextualSpacing w:val="0"/>
        <w:jc w:val="both"/>
      </w:pPr>
      <w:r w:rsidRPr="00BA3C80">
        <w:t xml:space="preserve">Borrower hereby assigns to SBA the proceeds of any such compensation from other sources and authorizes the </w:t>
      </w:r>
      <w:proofErr w:type="spellStart"/>
      <w:r w:rsidRPr="00BA3C80">
        <w:t>payor</w:t>
      </w:r>
      <w:proofErr w:type="spellEnd"/>
      <w:r w:rsidRPr="00BA3C80">
        <w:t xml:space="preserve"> of same to deliver said proceeds to SBA at such time and place as SBA shall designate.</w:t>
      </w:r>
    </w:p>
    <w:p w:rsidR="00875FF3" w:rsidRPr="00BA3C80" w:rsidRDefault="00875FF3" w:rsidP="00D75FA3">
      <w:pPr>
        <w:ind w:left="720" w:hanging="360"/>
        <w:jc w:val="both"/>
      </w:pPr>
    </w:p>
    <w:p w:rsidR="00CB6D7D" w:rsidRDefault="001922C5" w:rsidP="00392998">
      <w:pPr>
        <w:pStyle w:val="ListParagraph"/>
        <w:numPr>
          <w:ilvl w:val="1"/>
          <w:numId w:val="25"/>
        </w:numPr>
        <w:tabs>
          <w:tab w:val="clear" w:pos="864"/>
        </w:tabs>
        <w:ind w:left="720"/>
        <w:contextualSpacing w:val="0"/>
        <w:jc w:val="both"/>
      </w:pPr>
      <w:r>
        <w:t>S</w:t>
      </w:r>
      <w:r w:rsidR="00875FF3" w:rsidRPr="00BA3C80">
        <w:t>BA will in its sole discretion determine whether any such compensation from other sources is a duplication of benefits.  SBA will use the proceeds of any such duplication to reduce the outstanding balance of this Loan, and Borrower agrees that such proceeds will not be applied in lieu of scheduled payments.</w:t>
      </w:r>
      <w:r w:rsidR="00722A57" w:rsidRPr="00BA3C80">
        <w:t xml:space="preserve"> </w:t>
      </w:r>
    </w:p>
    <w:p w:rsidR="00392998" w:rsidRDefault="00722A57" w:rsidP="00CB6D7D">
      <w:pPr>
        <w:ind w:left="720" w:hanging="432"/>
        <w:jc w:val="both"/>
      </w:pPr>
      <w:r w:rsidRPr="00BA3C80">
        <w:fldChar w:fldCharType="begin"/>
      </w:r>
      <w:r w:rsidRPr="00BA3C80">
        <w:instrText xml:space="preserve"> IF &lt;&lt;RA_AIP&gt;&gt; = 1 "</w:instrText>
      </w:r>
    </w:p>
    <w:p w:rsidR="00392998" w:rsidRDefault="00392998" w:rsidP="00392998">
      <w:pPr>
        <w:ind w:left="720" w:hanging="450"/>
        <w:jc w:val="both"/>
      </w:pPr>
      <w:r>
        <w:instrText>&lt;&lt;SubPara_RA_A</w:instrText>
      </w:r>
      <w:r w:rsidRPr="00392998">
        <w:instrText>IP</w:instrText>
      </w:r>
      <w:r>
        <w:instrText>&gt;&gt;.</w:instrText>
      </w:r>
      <w:r>
        <w:tab/>
      </w:r>
      <w:r w:rsidR="00722A57" w:rsidRPr="00BA3C80">
        <w:instrText>&lt;&lt;ComponentGroup_LAA_RA_AIP&gt;&gt;" ""</w:instrText>
      </w:r>
      <w:r w:rsidR="00722A57" w:rsidRPr="00BA3C80">
        <w:fldChar w:fldCharType="end"/>
      </w:r>
      <w:r w:rsidR="00722A57" w:rsidRPr="00BA3C80">
        <w:fldChar w:fldCharType="begin"/>
      </w:r>
      <w:r w:rsidR="00722A57" w:rsidRPr="00BA3C80">
        <w:instrText xml:space="preserve"> IF &lt;&lt;RA_MIP&gt;&gt; = 1 "</w:instrText>
      </w:r>
    </w:p>
    <w:p w:rsidR="000F7381" w:rsidRDefault="00392998" w:rsidP="00392998">
      <w:pPr>
        <w:ind w:left="720" w:hanging="432"/>
        <w:jc w:val="both"/>
      </w:pPr>
      <w:r>
        <w:instrText>&lt;&lt;SubPara_RA_M</w:instrText>
      </w:r>
      <w:r w:rsidRPr="00392998">
        <w:instrText>IP</w:instrText>
      </w:r>
      <w:r>
        <w:instrText>&gt;&gt;.</w:instrText>
      </w:r>
      <w:r>
        <w:tab/>
      </w:r>
      <w:r w:rsidR="00722A57" w:rsidRPr="00BA3C80">
        <w:instrText>&lt;&lt;ComponentGroup_LAA_RA_MIP&gt;&gt;</w:instrText>
      </w:r>
    </w:p>
    <w:p w:rsidR="00C5618F" w:rsidRDefault="00722A57" w:rsidP="00392998">
      <w:pPr>
        <w:ind w:left="720" w:hanging="432"/>
        <w:jc w:val="both"/>
      </w:pPr>
      <w:r w:rsidRPr="00BA3C80">
        <w:instrText>" ""</w:instrText>
      </w:r>
      <w:r w:rsidRPr="00BA3C80">
        <w:fldChar w:fldCharType="end"/>
      </w:r>
      <w:r w:rsidR="0044151A" w:rsidRPr="00BA3C80">
        <w:fldChar w:fldCharType="begin"/>
      </w:r>
      <w:r w:rsidR="0044151A" w:rsidRPr="00BA3C80">
        <w:instrText xml:space="preserve"> IF &lt;&lt;RA_ACM&gt;&gt; = 1 "</w:instrText>
      </w:r>
    </w:p>
    <w:p w:rsidR="000F7381" w:rsidRDefault="00392998" w:rsidP="00392998">
      <w:pPr>
        <w:ind w:left="720" w:hanging="432"/>
        <w:jc w:val="both"/>
      </w:pPr>
      <w:r>
        <w:instrText>&lt;&lt;SubPara_RA_ACM&gt;&gt;.</w:instrText>
      </w:r>
      <w:r>
        <w:tab/>
      </w:r>
      <w:r w:rsidR="0044151A" w:rsidRPr="00BA3C80">
        <w:instrText>&lt;&lt;ComponentGroup_LAA_RA_ACM&gt;&gt;</w:instrText>
      </w:r>
    </w:p>
    <w:p w:rsidR="00D05122" w:rsidRPr="00BA3C80" w:rsidRDefault="0044151A" w:rsidP="00392998">
      <w:pPr>
        <w:ind w:left="720" w:hanging="432"/>
        <w:jc w:val="both"/>
      </w:pPr>
      <w:r w:rsidRPr="00BA3C80">
        <w:instrText>" ""</w:instrText>
      </w:r>
      <w:r w:rsidRPr="00BA3C80">
        <w:fldChar w:fldCharType="end"/>
      </w:r>
      <w:r w:rsidR="008F1EC6" w:rsidRPr="00BA3C80">
        <w:fldChar w:fldCharType="begin"/>
      </w:r>
      <w:r w:rsidR="008F1EC6" w:rsidRPr="00BA3C80">
        <w:instrText xml:space="preserve"> IF &lt;&lt;RA_LAW&gt;&gt; = 1 "</w:instrText>
      </w:r>
    </w:p>
    <w:tbl>
      <w:tblPr>
        <w:tblStyle w:val="TableGrid"/>
        <w:tblW w:w="10285" w:type="dxa"/>
        <w:tblCellMar>
          <w:left w:w="115" w:type="dxa"/>
          <w:right w:w="0" w:type="dxa"/>
        </w:tblCellMar>
        <w:tblLook w:val="04A0" w:firstRow="1" w:lastRow="0" w:firstColumn="1" w:lastColumn="0" w:noHBand="0" w:noVBand="1"/>
      </w:tblPr>
      <w:tblGrid>
        <w:gridCol w:w="10285"/>
      </w:tblGrid>
      <w:tr w:rsidR="008F1EC6" w:rsidRPr="00BA3C80" w:rsidTr="00D42B9F">
        <w:trPr>
          <w:cantSplit/>
          <w:trHeight w:val="1134"/>
        </w:trPr>
        <w:tc>
          <w:tcPr>
            <w:tcW w:w="10285" w:type="dxa"/>
            <w:tcBorders>
              <w:top w:val="nil"/>
              <w:left w:val="nil"/>
              <w:bottom w:val="nil"/>
              <w:right w:val="nil"/>
            </w:tcBorders>
          </w:tcPr>
          <w:p w:rsidR="008F1EC6" w:rsidRPr="00BA3C80" w:rsidRDefault="008F1EC6" w:rsidP="008677EE">
            <w:pPr>
              <w:ind w:left="720" w:hanging="432"/>
              <w:jc w:val="both"/>
            </w:pPr>
            <w:r w:rsidRPr="00BA3C80">
              <w:instrText>&lt;&lt;LAA_RA_LAW_Start&gt;&gt;</w:instrText>
            </w:r>
            <w:r w:rsidR="00392998">
              <w:instrText>&lt;&lt;SubPara_RA_LAW&gt;&gt;.</w:instrText>
            </w:r>
            <w:r w:rsidR="00392998">
              <w:tab/>
            </w:r>
            <w:r w:rsidR="00264F2F" w:rsidRPr="00BA3C80">
              <w:instrText xml:space="preserve">Prior to disbursement of any loan funds for property located at </w:instrText>
            </w:r>
            <w:r w:rsidR="00A77B29" w:rsidRPr="00392998">
              <w:rPr>
                <w:u w:val="single"/>
              </w:rPr>
              <w:instrText>&lt;&lt;</w:instrText>
            </w:r>
            <w:r w:rsidR="00080BFD" w:rsidRPr="00392998">
              <w:rPr>
                <w:u w:val="single"/>
              </w:rPr>
              <w:instrText>LAA_RA_LAW_Property_Property_Address</w:instrText>
            </w:r>
            <w:r w:rsidR="00264F2F" w:rsidRPr="00392998">
              <w:rPr>
                <w:u w:val="single"/>
              </w:rPr>
              <w:instrText>&gt;&gt;, &lt;&lt; LAA_RA_LAW_Property_City&gt;&gt;, &lt;&lt; LAA_RA_LAW_</w:instrText>
            </w:r>
            <w:r w:rsidR="00A77B29" w:rsidRPr="00392998">
              <w:rPr>
                <w:u w:val="single"/>
              </w:rPr>
              <w:instrText xml:space="preserve"> </w:instrText>
            </w:r>
            <w:r w:rsidR="00264F2F" w:rsidRPr="00392998">
              <w:rPr>
                <w:u w:val="single"/>
              </w:rPr>
              <w:instrText>Property_State&gt;&gt; &lt;&lt; LAA_RA_LAW_Property_Zip_Code&gt;&gt;</w:instrText>
            </w:r>
            <w:r w:rsidR="00264F2F" w:rsidRPr="00BA3C80">
              <w:instrText xml:space="preserve">, Borrower will execute an assignment to SBA of all net proceeds (less any fees, costs or excess recoveries that do not constitute a duplication of benefits as SBA may in its sole discretion allow), payable to Borrower in payment of, or as settlement of, any claim, demand, cause of action, arbitration award or judgment, which Borrower may have as a result of all potential lawsuits arising out of </w:instrText>
            </w:r>
            <w:r w:rsidR="00264F2F" w:rsidRPr="00392998">
              <w:rPr>
                <w:u w:val="single"/>
              </w:rPr>
              <w:instrText>&lt;&lt;Loan_Disaster_Declaration&gt;&gt;</w:instrText>
            </w:r>
            <w:r w:rsidR="00264F2F" w:rsidRPr="00BA3C80">
              <w:instrText xml:space="preserve">, including, but not limited to, the suit filed in the </w:instrText>
            </w:r>
            <w:r w:rsidR="008677EE">
              <w:rPr>
                <w:u w:val="single"/>
              </w:rPr>
              <w:instrText>&lt;&lt;LAA_RA_LAW_Element_Value_5</w:instrText>
            </w:r>
            <w:r w:rsidR="00080BFD" w:rsidRPr="00392998">
              <w:rPr>
                <w:u w:val="single"/>
              </w:rPr>
              <w:instrText>&gt;&gt;</w:instrText>
            </w:r>
            <w:r w:rsidR="00264F2F" w:rsidRPr="00392998">
              <w:rPr>
                <w:u w:val="single"/>
              </w:rPr>
              <w:instrText xml:space="preserve"> </w:instrText>
            </w:r>
            <w:r w:rsidR="00B70D56" w:rsidRPr="00392998">
              <w:rPr>
                <w:u w:val="single"/>
              </w:rPr>
              <w:instrText>(</w:instrText>
            </w:r>
            <w:r w:rsidR="00264F2F" w:rsidRPr="00392998">
              <w:rPr>
                <w:u w:val="single"/>
              </w:rPr>
              <w:instrText>&lt;&lt;LAA_RA_LAW_Element_Value_</w:instrText>
            </w:r>
            <w:r w:rsidR="008677EE">
              <w:rPr>
                <w:u w:val="single"/>
              </w:rPr>
              <w:instrText>4</w:instrText>
            </w:r>
            <w:r w:rsidR="00264F2F" w:rsidRPr="00392998">
              <w:rPr>
                <w:u w:val="single"/>
              </w:rPr>
              <w:instrText>&gt;&gt;</w:instrText>
            </w:r>
            <w:r w:rsidR="00B70D56" w:rsidRPr="00392998">
              <w:rPr>
                <w:u w:val="single"/>
              </w:rPr>
              <w:instrText>)</w:instrText>
            </w:r>
            <w:r w:rsidR="00264F2F" w:rsidRPr="00BA3C80">
              <w:instrText>. SBA will use any such proceeds to reduce the outstanding balance of this Loan, and Borrower agrees that such proceeds will not be applied in lieu of scheduled Payments.</w:instrText>
            </w:r>
          </w:p>
        </w:tc>
      </w:tr>
    </w:tbl>
    <w:p w:rsidR="000F7381" w:rsidRDefault="000F7381" w:rsidP="00392998">
      <w:pPr>
        <w:tabs>
          <w:tab w:val="left" w:pos="720"/>
        </w:tabs>
        <w:ind w:left="360"/>
        <w:jc w:val="both"/>
      </w:pPr>
    </w:p>
    <w:p w:rsidR="000F7381" w:rsidRDefault="008F1EC6" w:rsidP="00392998">
      <w:pPr>
        <w:tabs>
          <w:tab w:val="left" w:pos="720"/>
        </w:tabs>
        <w:ind w:left="360"/>
        <w:jc w:val="both"/>
      </w:pPr>
      <w:r w:rsidRPr="00BA3C80">
        <w:instrText>" ""</w:instrText>
      </w:r>
      <w:r w:rsidRPr="00BA3C80">
        <w:fldChar w:fldCharType="end"/>
      </w:r>
      <w:r w:rsidR="00722A57" w:rsidRPr="00BA3C80">
        <w:fldChar w:fldCharType="begin"/>
      </w:r>
      <w:r w:rsidR="00722A57" w:rsidRPr="00BA3C80">
        <w:instrText xml:space="preserve"> IF &lt;&lt;RA_CST&gt;&gt; = 1 "</w:instrText>
      </w:r>
    </w:p>
    <w:p w:rsidR="00AF5351" w:rsidRDefault="00392998" w:rsidP="00392998">
      <w:pPr>
        <w:tabs>
          <w:tab w:val="left" w:pos="720"/>
        </w:tabs>
        <w:ind w:left="360"/>
        <w:jc w:val="both"/>
      </w:pPr>
      <w:r>
        <w:instrText>&lt;&lt;SubPara_RA_CST&gt;&gt;.</w:instrText>
      </w:r>
      <w:r>
        <w:tab/>
      </w:r>
      <w:r w:rsidR="00722A57" w:rsidRPr="00BA3C80">
        <w:instrText>&lt;&lt;ComponentGroup_LAA_RA_CST&gt;&gt;</w:instrText>
      </w:r>
    </w:p>
    <w:p w:rsidR="000A5B2C" w:rsidRDefault="00722A57" w:rsidP="00500113">
      <w:pPr>
        <w:spacing w:after="120"/>
        <w:ind w:left="360"/>
        <w:jc w:val="both"/>
      </w:pPr>
      <w:r w:rsidRPr="00BA3C80">
        <w:instrText>" ""</w:instrText>
      </w:r>
      <w:r w:rsidRPr="00BA3C80">
        <w:fldChar w:fldCharType="end"/>
      </w:r>
      <w:r w:rsidR="00990AA9" w:rsidRPr="00722A57">
        <w:fldChar w:fldCharType="begin"/>
      </w:r>
      <w:r w:rsidR="00990AA9" w:rsidRPr="00722A57">
        <w:instrText xml:space="preserve"> IF &lt;&lt;RE_RealEstateRequirements&gt;&gt; = 1 </w:instrText>
      </w:r>
      <w:r w:rsidR="003665C3" w:rsidRPr="00722A57">
        <w:instrText>"</w:instrText>
      </w:r>
    </w:p>
    <w:p w:rsidR="0096623F" w:rsidRPr="0096623F" w:rsidRDefault="00A52877" w:rsidP="00500113">
      <w:pPr>
        <w:spacing w:after="120"/>
        <w:ind w:left="360" w:hanging="360"/>
        <w:jc w:val="both"/>
      </w:pPr>
      <w:r>
        <w:lastRenderedPageBreak/>
        <w:instrText>&lt;&lt;PARA_RE&gt;&gt;</w:instrText>
      </w:r>
      <w:r w:rsidR="00240CBB">
        <w:instrText>.</w:instrText>
      </w:r>
      <w:r w:rsidR="00240CBB">
        <w:tab/>
      </w:r>
      <w:r w:rsidR="00990AA9" w:rsidRPr="000A5B2C">
        <w:rPr>
          <w:u w:val="single"/>
        </w:rPr>
        <w:instrText xml:space="preserve">REQUIREMENTS FOR REAL </w:instrText>
      </w:r>
      <w:r w:rsidR="003665C3" w:rsidRPr="000A5B2C">
        <w:rPr>
          <w:u w:val="single"/>
        </w:rPr>
        <w:instrText>ESTATE CONSTRUCTION OR REPAIR</w:instrText>
      </w:r>
    </w:p>
    <w:p w:rsidR="0037079D" w:rsidRDefault="0037079D" w:rsidP="00500113">
      <w:pPr>
        <w:spacing w:after="120"/>
        <w:ind w:left="720"/>
        <w:jc w:val="both"/>
      </w:pPr>
    </w:p>
    <w:p w:rsidR="00E53BD6" w:rsidRDefault="00E53BD6" w:rsidP="00500113">
      <w:pPr>
        <w:pStyle w:val="ListParagraph"/>
        <w:numPr>
          <w:ilvl w:val="1"/>
          <w:numId w:val="26"/>
        </w:numPr>
        <w:spacing w:after="120"/>
        <w:ind w:left="720"/>
        <w:contextualSpacing w:val="0"/>
        <w:jc w:val="both"/>
      </w:pPr>
      <w:r>
        <w:instrText>Borrower will not use lead-based paint on any interior surface of any residential structure, and those exterior surfaces of residential structures such as stairs, porches, windows, and doors, which are readily accessible to children under 7 years of age. If lead-based paint is improperly used, the Borrower will be required to remove the paint and repaint the affected area at the Borrower's expense.</w:instrText>
      </w:r>
    </w:p>
    <w:p w:rsidR="00E53BD6" w:rsidRDefault="00E53BD6" w:rsidP="00500113">
      <w:pPr>
        <w:spacing w:after="120"/>
        <w:ind w:left="360"/>
        <w:jc w:val="both"/>
      </w:pPr>
    </w:p>
    <w:p w:rsidR="00B31EF2" w:rsidRDefault="00E53BD6" w:rsidP="00500113">
      <w:pPr>
        <w:spacing w:after="120"/>
        <w:ind w:left="720"/>
        <w:jc w:val="both"/>
      </w:pPr>
      <w:r>
        <w:instrText>When requested, Borrower will submit evidence satisfactory to SBA that all insurance proceeds and other funds received for disaster damages to the real estate (including any other funds necessary to complete the construction/repair/mitigation project) have been spent for the repair or replacement of the disaster damaged real estate. (The terms and conditions of any borrowed funds must be approved by the SBA.)</w:instrText>
      </w:r>
    </w:p>
    <w:p w:rsidR="00874426" w:rsidRPr="00874426" w:rsidRDefault="003665C3" w:rsidP="00B31EF2">
      <w:pPr>
        <w:ind w:left="720"/>
        <w:jc w:val="both"/>
      </w:pPr>
      <w:r w:rsidRPr="00722A57">
        <w:instrText xml:space="preserve">" "" </w:instrText>
      </w:r>
      <w:r w:rsidR="00990AA9" w:rsidRPr="00722A57">
        <w:instrText xml:space="preserve"> </w:instrText>
      </w:r>
      <w:r w:rsidR="00990AA9" w:rsidRPr="00722A57">
        <w:fldChar w:fldCharType="end"/>
      </w:r>
      <w:r w:rsidR="00FC73FD" w:rsidRPr="00E53BD6">
        <w:rPr>
          <w:u w:val="single"/>
        </w:rPr>
        <w:fldChar w:fldCharType="begin"/>
      </w:r>
      <w:r w:rsidR="00FC73FD" w:rsidRPr="00E53BD6">
        <w:rPr>
          <w:u w:val="single"/>
        </w:rPr>
        <w:instrText xml:space="preserve"> IF &lt;&lt;DC_DistributionsCompensation&gt;&gt; = 1 "</w:instrText>
      </w:r>
    </w:p>
    <w:p w:rsidR="00520C49" w:rsidRDefault="00A52877" w:rsidP="00B31EF2">
      <w:pPr>
        <w:ind w:left="360" w:hanging="360"/>
        <w:jc w:val="both"/>
        <w:rPr>
          <w:u w:val="single"/>
        </w:rPr>
      </w:pPr>
      <w:r>
        <w:instrText>&lt;&lt;</w:instrText>
      </w:r>
      <w:r w:rsidRPr="00A52877">
        <w:instrText>PARA_</w:instrText>
      </w:r>
      <w:r>
        <w:instrText>DC&gt;&gt;</w:instrText>
      </w:r>
      <w:r w:rsidR="00240CBB">
        <w:instrText>.</w:instrText>
      </w:r>
      <w:r w:rsidR="00240CBB">
        <w:tab/>
      </w:r>
      <w:r w:rsidR="00FC73FD" w:rsidRPr="00240CBB">
        <w:rPr>
          <w:u w:val="single"/>
        </w:rPr>
        <w:instrText>DISTRIBUTIONS AND COMPENSATION</w:instrText>
      </w:r>
    </w:p>
    <w:p w:rsidR="00B31EF2" w:rsidRPr="00520C49" w:rsidRDefault="00B31EF2" w:rsidP="00B31EF2">
      <w:pPr>
        <w:ind w:left="360" w:hanging="360"/>
        <w:jc w:val="both"/>
      </w:pPr>
    </w:p>
    <w:p w:rsidR="00520C49" w:rsidRPr="003F5DE8" w:rsidRDefault="00C87325" w:rsidP="00C87325">
      <w:pPr>
        <w:spacing w:after="240"/>
        <w:ind w:left="720" w:hanging="360"/>
        <w:jc w:val="both"/>
      </w:pPr>
      <w:r w:rsidRPr="006B570C">
        <w:instrText>&lt;&lt;</w:instrText>
      </w:r>
      <w:r w:rsidRPr="00C87325">
        <w:instrText>SubPara_DC_LAC</w:instrText>
      </w:r>
      <w:r w:rsidRPr="006B570C">
        <w:instrText>&gt;&gt;</w:instrText>
      </w:r>
      <w:r>
        <w:instrText>.</w:instrText>
      </w:r>
      <w:r>
        <w:tab/>
      </w:r>
      <w:r w:rsidR="00520C49" w:rsidRPr="003F5DE8">
        <w:fldChar w:fldCharType="begin"/>
      </w:r>
      <w:r w:rsidR="00520C49" w:rsidRPr="003F5DE8">
        <w:instrText xml:space="preserve"> IF &lt;&lt;DC_</w:instrText>
      </w:r>
      <w:r w:rsidR="00520C49">
        <w:instrText>LAC</w:instrText>
      </w:r>
      <w:r w:rsidR="00520C49" w:rsidRPr="003F5DE8">
        <w:instrText>&gt;&gt; = 1 "&lt;&lt;ComponentGroup_LAA_DC_LAC&gt;&gt;</w:instrText>
      </w:r>
    </w:p>
    <w:tbl>
      <w:tblPr>
        <w:tblStyle w:val="TableGrid"/>
        <w:tblW w:w="949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2"/>
        <w:gridCol w:w="2340"/>
        <w:gridCol w:w="2340"/>
        <w:gridCol w:w="1548"/>
      </w:tblGrid>
      <w:tr w:rsidR="00EA6F98" w:rsidTr="00874426">
        <w:tc>
          <w:tcPr>
            <w:tcW w:w="3262" w:type="dxa"/>
          </w:tcPr>
          <w:p w:rsidR="00520C49" w:rsidRPr="006B570C" w:rsidRDefault="00520C49" w:rsidP="009D14FE">
            <w:pPr>
              <w:pStyle w:val="ListParagraph"/>
              <w:ind w:left="0"/>
              <w:contextualSpacing w:val="0"/>
              <w:rPr>
                <w:b/>
              </w:rPr>
            </w:pPr>
            <w:r w:rsidRPr="006B570C">
              <w:rPr>
                <w:b/>
              </w:rPr>
              <w:instrText>NAME</w:instrText>
            </w:r>
          </w:p>
        </w:tc>
        <w:tc>
          <w:tcPr>
            <w:tcW w:w="2340" w:type="dxa"/>
          </w:tcPr>
          <w:p w:rsidR="00520C49" w:rsidRPr="006B570C" w:rsidRDefault="00520C49" w:rsidP="009D14FE">
            <w:pPr>
              <w:pStyle w:val="ListParagraph"/>
              <w:ind w:left="50"/>
              <w:contextualSpacing w:val="0"/>
              <w:jc w:val="both"/>
              <w:rPr>
                <w:b/>
              </w:rPr>
            </w:pPr>
            <w:r w:rsidRPr="006B570C">
              <w:rPr>
                <w:b/>
              </w:rPr>
              <w:instrText>TITLE/POSITION</w:instrText>
            </w:r>
          </w:p>
        </w:tc>
        <w:tc>
          <w:tcPr>
            <w:tcW w:w="2340" w:type="dxa"/>
          </w:tcPr>
          <w:p w:rsidR="00520C49" w:rsidRPr="006B570C" w:rsidRDefault="00520C49" w:rsidP="009D14FE">
            <w:pPr>
              <w:pStyle w:val="ListParagraph"/>
              <w:ind w:left="50"/>
              <w:contextualSpacing w:val="0"/>
              <w:jc w:val="both"/>
              <w:rPr>
                <w:b/>
              </w:rPr>
            </w:pPr>
            <w:r w:rsidRPr="006B570C">
              <w:rPr>
                <w:b/>
              </w:rPr>
              <w:instrText>AMOUNT($)</w:instrText>
            </w:r>
          </w:p>
        </w:tc>
        <w:tc>
          <w:tcPr>
            <w:tcW w:w="1548" w:type="dxa"/>
          </w:tcPr>
          <w:p w:rsidR="00520C49" w:rsidRPr="006B570C" w:rsidRDefault="00520C49" w:rsidP="009D14FE">
            <w:pPr>
              <w:pStyle w:val="ListParagraph"/>
              <w:ind w:left="0"/>
              <w:contextualSpacing w:val="0"/>
              <w:jc w:val="both"/>
              <w:rPr>
                <w:b/>
              </w:rPr>
            </w:pPr>
            <w:r w:rsidRPr="006B570C">
              <w:rPr>
                <w:b/>
              </w:rPr>
              <w:instrText>% FOR COLA</w:instrText>
            </w:r>
          </w:p>
        </w:tc>
      </w:tr>
      <w:tr w:rsidR="00EA6F98" w:rsidTr="00874426">
        <w:tc>
          <w:tcPr>
            <w:tcW w:w="3262" w:type="dxa"/>
          </w:tcPr>
          <w:p w:rsidR="00520C49" w:rsidRDefault="00EA6F98" w:rsidP="009D14FE">
            <w:pPr>
              <w:pStyle w:val="ListParagraph"/>
              <w:numPr>
                <w:ilvl w:val="0"/>
                <w:numId w:val="6"/>
              </w:numPr>
              <w:ind w:left="0" w:firstLine="0"/>
              <w:contextualSpacing w:val="0"/>
            </w:pPr>
            <w:r w:rsidRPr="00EA6F98">
              <w:instrText>&lt;&lt;LAA_DC_LAC_Start&gt;&gt;&lt;&lt;LAA_DC_LAC_Element_Value_1&gt;&gt;</w:instrText>
            </w:r>
          </w:p>
        </w:tc>
        <w:tc>
          <w:tcPr>
            <w:tcW w:w="2340" w:type="dxa"/>
          </w:tcPr>
          <w:p w:rsidR="00520C49" w:rsidRDefault="00EA6F98" w:rsidP="009D14FE">
            <w:pPr>
              <w:pStyle w:val="ListParagraph"/>
              <w:ind w:left="50"/>
              <w:contextualSpacing w:val="0"/>
              <w:jc w:val="both"/>
            </w:pPr>
            <w:r>
              <w:instrText>&lt;&lt;LAA_DC_LAC_Element_Value_2</w:instrText>
            </w:r>
            <w:r w:rsidRPr="00EA6F98">
              <w:instrText>&gt;&gt;</w:instrText>
            </w:r>
          </w:p>
        </w:tc>
        <w:tc>
          <w:tcPr>
            <w:tcW w:w="2340" w:type="dxa"/>
          </w:tcPr>
          <w:p w:rsidR="00520C49" w:rsidRDefault="00EA6F98" w:rsidP="009D14FE">
            <w:pPr>
              <w:pStyle w:val="ListParagraph"/>
              <w:ind w:left="50"/>
              <w:contextualSpacing w:val="0"/>
              <w:jc w:val="both"/>
            </w:pPr>
            <w:r>
              <w:instrText>&lt;&lt;LAA_DC_LAC_Element_Value_3</w:instrText>
            </w:r>
            <w:r w:rsidRPr="00EA6F98">
              <w:instrText>&gt;&gt;</w:instrText>
            </w:r>
          </w:p>
        </w:tc>
        <w:tc>
          <w:tcPr>
            <w:tcW w:w="1548" w:type="dxa"/>
          </w:tcPr>
          <w:p w:rsidR="00520C49" w:rsidRDefault="00EA6F98" w:rsidP="009D14FE">
            <w:pPr>
              <w:pStyle w:val="ListParagraph"/>
              <w:ind w:left="0"/>
              <w:contextualSpacing w:val="0"/>
              <w:jc w:val="both"/>
            </w:pPr>
            <w:r>
              <w:instrText>&lt;&lt;LAA_DC_LAC_Element_Value_4</w:instrText>
            </w:r>
            <w:r w:rsidRPr="00EA6F98">
              <w:instrText>&gt;&gt;</w:instrText>
            </w:r>
          </w:p>
        </w:tc>
      </w:tr>
    </w:tbl>
    <w:p w:rsidR="000A5B2C" w:rsidRDefault="00520C49" w:rsidP="00B31EF2">
      <w:pPr>
        <w:ind w:left="720"/>
        <w:jc w:val="both"/>
      </w:pPr>
      <w:r w:rsidRPr="003F5DE8">
        <w:instrText xml:space="preserve">" ""  </w:instrText>
      </w:r>
      <w:r w:rsidRPr="003F5DE8">
        <w:fldChar w:fldCharType="end"/>
      </w:r>
      <w:r w:rsidR="00FC73FD" w:rsidRPr="00520C49">
        <w:instrText xml:space="preserve">" ""  </w:instrText>
      </w:r>
      <w:r w:rsidR="00FC73FD" w:rsidRPr="00E53BD6">
        <w:rPr>
          <w:u w:val="single"/>
        </w:rPr>
        <w:fldChar w:fldCharType="end"/>
      </w:r>
      <w:r w:rsidR="0030754B" w:rsidRPr="000F61EB">
        <w:fldChar w:fldCharType="begin"/>
      </w:r>
      <w:r w:rsidR="0030754B" w:rsidRPr="000F61EB">
        <w:instrText xml:space="preserve"> IF &lt;&lt;LP_LeasedPremises&gt;&gt; = 1 "</w:instrText>
      </w:r>
    </w:p>
    <w:p w:rsidR="0030754B" w:rsidRPr="007E5B22" w:rsidRDefault="0030754B" w:rsidP="00B31EF2">
      <w:pPr>
        <w:ind w:left="360" w:hanging="360"/>
        <w:jc w:val="both"/>
      </w:pPr>
      <w:r>
        <w:instrText>&lt;&lt;</w:instrText>
      </w:r>
      <w:r w:rsidRPr="001B6A19">
        <w:instrText>PARA_</w:instrText>
      </w:r>
      <w:r>
        <w:instrText>LP&gt;&gt;.</w:instrText>
      </w:r>
      <w:r>
        <w:tab/>
      </w:r>
      <w:r w:rsidRPr="000A5B2C">
        <w:rPr>
          <w:u w:val="single"/>
        </w:rPr>
        <w:instrText>CONDITIONS RELATIVE TO LEASED PREMISES</w:instrText>
      </w:r>
    </w:p>
    <w:p w:rsidR="0030754B" w:rsidRPr="0044151A" w:rsidRDefault="0030754B" w:rsidP="00B31EF2">
      <w:pPr>
        <w:ind w:left="720"/>
        <w:jc w:val="both"/>
      </w:pPr>
      <w:r w:rsidRPr="00CC6F2C">
        <w:rPr>
          <w:u w:val="single"/>
        </w:rPr>
        <w:fldChar w:fldCharType="begin"/>
      </w:r>
      <w:r w:rsidRPr="00264F2F">
        <w:instrText xml:space="preserve"> IF &lt;&lt;</w:instrText>
      </w:r>
      <w:r>
        <w:instrText>LP</w:instrText>
      </w:r>
      <w:r w:rsidRPr="00264F2F">
        <w:instrText>_</w:instrText>
      </w:r>
      <w:r>
        <w:instrText>EXT</w:instrText>
      </w:r>
      <w:r w:rsidRPr="00264F2F">
        <w:instrText>&gt;&gt; = 1 "</w:instrText>
      </w:r>
    </w:p>
    <w:tbl>
      <w:tblPr>
        <w:tblStyle w:val="TableGrid"/>
        <w:tblpPr w:leftFromText="180" w:rightFromText="180" w:vertAnchor="text" w:tblpY="1"/>
        <w:tblOverlap w:val="never"/>
        <w:tblW w:w="10375" w:type="dxa"/>
        <w:tblLayout w:type="fixed"/>
        <w:tblCellMar>
          <w:left w:w="115" w:type="dxa"/>
          <w:right w:w="0" w:type="dxa"/>
        </w:tblCellMar>
        <w:tblLook w:val="04A0" w:firstRow="1" w:lastRow="0" w:firstColumn="1" w:lastColumn="0" w:noHBand="0" w:noVBand="1"/>
      </w:tblPr>
      <w:tblGrid>
        <w:gridCol w:w="10375"/>
      </w:tblGrid>
      <w:tr w:rsidR="0030754B" w:rsidTr="00C37995">
        <w:trPr>
          <w:trHeight w:val="1134"/>
        </w:trPr>
        <w:tc>
          <w:tcPr>
            <w:tcW w:w="10375" w:type="dxa"/>
            <w:tcBorders>
              <w:top w:val="nil"/>
              <w:left w:val="nil"/>
              <w:bottom w:val="nil"/>
              <w:right w:val="nil"/>
            </w:tcBorders>
          </w:tcPr>
          <w:p w:rsidR="0030754B" w:rsidRDefault="0030754B" w:rsidP="006474FB">
            <w:pPr>
              <w:pStyle w:val="ListParagraph"/>
              <w:numPr>
                <w:ilvl w:val="0"/>
                <w:numId w:val="23"/>
              </w:numPr>
              <w:tabs>
                <w:tab w:val="clear" w:pos="806"/>
              </w:tabs>
              <w:ind w:left="720"/>
              <w:contextualSpacing w:val="0"/>
              <w:jc w:val="both"/>
            </w:pPr>
            <w:r w:rsidRPr="008C1CCD">
              <w:instrText>&lt;&lt;LAA_</w:instrText>
            </w:r>
            <w:r>
              <w:instrText>LP_EXT_</w:instrText>
            </w:r>
            <w:r w:rsidRPr="008C1CCD">
              <w:instrText>Start&gt;&gt;</w:instrText>
            </w:r>
            <w:r w:rsidRPr="000F61EB">
              <w:instrText xml:space="preserve">Prior to disbursement of Loan funds in excess of </w:instrText>
            </w:r>
            <w:r w:rsidR="00B71471">
              <w:instrText>$</w:instrText>
            </w:r>
            <w:r w:rsidR="00B73924">
              <w:fldChar w:fldCharType="begin"/>
            </w:r>
            <w:r w:rsidR="00B73924">
              <w:instrText xml:space="preserve"> =&lt;&lt;Loan_Phys_Unsecured_Limit&gt;&gt; \# "#,##0.00"  \* MERGEFORMAT </w:instrText>
            </w:r>
            <w:r w:rsidR="00B73924">
              <w:fldChar w:fldCharType="separate"/>
            </w:r>
            <w:r w:rsidR="00B73924">
              <w:rPr>
                <w:b/>
                <w:noProof/>
              </w:rPr>
              <w:instrText>!Syntax Error, &lt;</w:instrText>
            </w:r>
            <w:r w:rsidR="00B73924">
              <w:fldChar w:fldCharType="end"/>
            </w:r>
            <w:r w:rsidRPr="000F61EB">
              <w:instrText xml:space="preserve">, Borrower will obtain an extension of the lease including renewal options satisfactory to SBA, for premises located at </w:instrText>
            </w:r>
            <w:r w:rsidR="00C37995" w:rsidRPr="009F16C4">
              <w:rPr>
                <w:u w:val="single"/>
              </w:rPr>
              <w:instrText>&lt;&lt;LAA_LP_EXT_Element_Value_</w:instrText>
            </w:r>
            <w:r w:rsidR="008677EE">
              <w:rPr>
                <w:u w:val="single"/>
              </w:rPr>
              <w:instrText>3</w:instrText>
            </w:r>
            <w:r w:rsidR="00C37995" w:rsidRPr="009F16C4">
              <w:rPr>
                <w:u w:val="single"/>
              </w:rPr>
              <w:instrText>&gt;&gt;</w:instrText>
            </w:r>
            <w:r w:rsidRPr="009F16C4">
              <w:rPr>
                <w:u w:val="single"/>
              </w:rPr>
              <w:instrText xml:space="preserve">, </w:instrText>
            </w:r>
            <w:r w:rsidR="006474FB" w:rsidRPr="009F16C4">
              <w:rPr>
                <w:u w:val="single"/>
              </w:rPr>
              <w:instrText>&lt;&lt;LAA_LP_EXT_Element_Value_</w:instrText>
            </w:r>
            <w:r w:rsidR="006474FB">
              <w:rPr>
                <w:u w:val="single"/>
              </w:rPr>
              <w:instrText>5</w:instrText>
            </w:r>
            <w:r w:rsidR="006474FB" w:rsidRPr="009F16C4">
              <w:rPr>
                <w:u w:val="single"/>
              </w:rPr>
              <w:instrText>&gt;&gt;</w:instrText>
            </w:r>
            <w:r w:rsidR="006474FB">
              <w:rPr>
                <w:u w:val="single"/>
              </w:rPr>
              <w:instrText xml:space="preserve">, </w:instrText>
            </w:r>
            <w:r w:rsidR="006474FB" w:rsidRPr="009F16C4">
              <w:rPr>
                <w:u w:val="single"/>
              </w:rPr>
              <w:instrText>&lt;&lt;LAA_LP_EXT_Element_Value_</w:instrText>
            </w:r>
            <w:r w:rsidR="006474FB">
              <w:rPr>
                <w:u w:val="single"/>
              </w:rPr>
              <w:instrText>6</w:instrText>
            </w:r>
            <w:r w:rsidR="006474FB" w:rsidRPr="009F16C4">
              <w:rPr>
                <w:u w:val="single"/>
              </w:rPr>
              <w:instrText>&gt;&gt;</w:instrText>
            </w:r>
            <w:r w:rsidR="006474FB">
              <w:rPr>
                <w:u w:val="single"/>
              </w:rPr>
              <w:instrText xml:space="preserve"> </w:instrText>
            </w:r>
            <w:r w:rsidRPr="009F16C4">
              <w:rPr>
                <w:u w:val="single"/>
              </w:rPr>
              <w:instrText>&lt;&lt;LAA_LP_EXT_Element_Value_7&gt;&gt;</w:instrText>
            </w:r>
            <w:r w:rsidRPr="000F61EB">
              <w:instrText xml:space="preserve"> for a period not less than </w:instrText>
            </w:r>
            <w:r w:rsidRPr="009F16C4">
              <w:rPr>
                <w:u w:val="single"/>
              </w:rPr>
              <w:instrText>&lt;&lt;LAA_LP_EXT_Element_Value_</w:instrText>
            </w:r>
            <w:r w:rsidR="008677EE">
              <w:rPr>
                <w:u w:val="single"/>
              </w:rPr>
              <w:instrText>1</w:instrText>
            </w:r>
            <w:r w:rsidRPr="009F16C4">
              <w:rPr>
                <w:u w:val="single"/>
              </w:rPr>
              <w:instrText>&gt;&gt;</w:instrText>
            </w:r>
            <w:r w:rsidRPr="000F61EB">
              <w:instrText xml:space="preserve"> years and with a monthly lease amount not to exce</w:instrText>
            </w:r>
            <w:r w:rsidRPr="00135943">
              <w:instrText>ed</w:instrText>
            </w:r>
            <w:r w:rsidR="00135943" w:rsidRPr="00135943">
              <w:instrText xml:space="preserve"> </w:instrText>
            </w:r>
            <w:r w:rsidR="00B71471">
              <w:rPr>
                <w:u w:val="single"/>
              </w:rPr>
              <w:instrText>$</w:instrText>
            </w:r>
            <w:r w:rsidR="00B73924">
              <w:rPr>
                <w:u w:val="single"/>
              </w:rPr>
              <w:fldChar w:fldCharType="begin"/>
            </w:r>
            <w:r w:rsidR="00B73924">
              <w:rPr>
                <w:u w:val="single"/>
              </w:rPr>
              <w:instrText xml:space="preserve"> =&lt;&lt;LAA_LP_EXT_Element_Value_2&gt;&gt; \# "#,##0.00" </w:instrText>
            </w:r>
            <w:r w:rsidR="00B73924">
              <w:rPr>
                <w:u w:val="single"/>
              </w:rPr>
              <w:fldChar w:fldCharType="separate"/>
            </w:r>
            <w:r w:rsidR="00B73924">
              <w:rPr>
                <w:b/>
                <w:noProof/>
                <w:u w:val="single"/>
              </w:rPr>
              <w:instrText>!Syntax Error, &lt;</w:instrText>
            </w:r>
            <w:r w:rsidR="00B73924">
              <w:rPr>
                <w:u w:val="single"/>
              </w:rPr>
              <w:fldChar w:fldCharType="end"/>
            </w:r>
            <w:r>
              <w:rPr>
                <w:u w:val="single"/>
              </w:rPr>
              <w:instrText>.</w:instrText>
            </w:r>
          </w:p>
        </w:tc>
      </w:tr>
    </w:tbl>
    <w:p w:rsidR="0030754B" w:rsidRDefault="0030754B" w:rsidP="00CC6F2C">
      <w:pPr>
        <w:ind w:left="274"/>
        <w:jc w:val="both"/>
      </w:pPr>
      <w:r w:rsidRPr="00264F2F">
        <w:instrText>" ""</w:instrText>
      </w:r>
      <w:r w:rsidRPr="00CC6F2C">
        <w:rPr>
          <w:u w:val="single"/>
        </w:rPr>
        <w:fldChar w:fldCharType="end"/>
      </w:r>
      <w:r w:rsidRPr="003F5DE8">
        <w:fldChar w:fldCharType="begin"/>
      </w:r>
      <w:r w:rsidRPr="003F5DE8">
        <w:instrText xml:space="preserve"> IF &lt;&lt;</w:instrText>
      </w:r>
      <w:r>
        <w:instrText>LP</w:instrText>
      </w:r>
      <w:r w:rsidRPr="003F5DE8">
        <w:instrText>_</w:instrText>
      </w:r>
      <w:r>
        <w:instrText>SLR</w:instrText>
      </w:r>
      <w:r w:rsidRPr="003F5DE8">
        <w:instrText>&gt;&gt; = 1 "</w:instrText>
      </w:r>
    </w:p>
    <w:p w:rsidR="006A7054" w:rsidRDefault="0030754B" w:rsidP="00B31EF2">
      <w:pPr>
        <w:pStyle w:val="ListParagraph"/>
        <w:numPr>
          <w:ilvl w:val="0"/>
          <w:numId w:val="22"/>
        </w:numPr>
        <w:spacing w:after="120"/>
        <w:ind w:left="720"/>
        <w:contextualSpacing w:val="0"/>
        <w:jc w:val="both"/>
      </w:pPr>
      <w:r w:rsidRPr="00EF0752">
        <w:instrText>&lt;&lt;ComponentGroup_LAA_</w:instrText>
      </w:r>
      <w:r>
        <w:instrText>LP</w:instrText>
      </w:r>
      <w:r w:rsidRPr="00EF0752">
        <w:instrText>_</w:instrText>
      </w:r>
      <w:r>
        <w:instrText>SLR</w:instrText>
      </w:r>
      <w:r w:rsidRPr="00EF0752">
        <w:instrText>&gt;&gt;</w:instrText>
      </w:r>
    </w:p>
    <w:p w:rsidR="006A7054" w:rsidRDefault="0030754B" w:rsidP="00B31EF2">
      <w:pPr>
        <w:pStyle w:val="ListParagraph"/>
        <w:numPr>
          <w:ilvl w:val="0"/>
          <w:numId w:val="22"/>
        </w:numPr>
        <w:spacing w:after="120"/>
        <w:ind w:left="720"/>
        <w:contextualSpacing w:val="0"/>
        <w:jc w:val="both"/>
      </w:pPr>
      <w:r w:rsidRPr="003F5DE8">
        <w:instrText xml:space="preserve">" ""  </w:instrText>
      </w:r>
      <w:r w:rsidRPr="003F5DE8">
        <w:fldChar w:fldCharType="end"/>
      </w:r>
      <w:r w:rsidRPr="003F5DE8">
        <w:fldChar w:fldCharType="begin"/>
      </w:r>
      <w:r w:rsidRPr="003F5DE8">
        <w:instrText xml:space="preserve"> IF &lt;&lt;</w:instrText>
      </w:r>
      <w:r>
        <w:instrText>LP</w:instrText>
      </w:r>
      <w:r w:rsidRPr="003F5DE8">
        <w:instrText>_</w:instrText>
      </w:r>
      <w:r>
        <w:instrText>LMR</w:instrText>
      </w:r>
      <w:r w:rsidRPr="003F5DE8">
        <w:instrText>&gt;&gt; = 1 "</w:instrText>
      </w:r>
      <w:r w:rsidRPr="00EF0752">
        <w:instrText>&lt;&lt;ComponentGroup_LAA_</w:instrText>
      </w:r>
      <w:r>
        <w:instrText>LP</w:instrText>
      </w:r>
      <w:r w:rsidRPr="00EF0752">
        <w:instrText>_</w:instrText>
      </w:r>
      <w:r>
        <w:instrText>LMR</w:instrText>
      </w:r>
      <w:r w:rsidRPr="00EF0752">
        <w:instrText>&gt;&gt;</w:instrText>
      </w:r>
    </w:p>
    <w:p w:rsidR="006A7054" w:rsidRDefault="0030754B" w:rsidP="00B31EF2">
      <w:pPr>
        <w:pStyle w:val="ListParagraph"/>
        <w:numPr>
          <w:ilvl w:val="0"/>
          <w:numId w:val="22"/>
        </w:numPr>
        <w:spacing w:after="120"/>
        <w:ind w:left="720"/>
        <w:contextualSpacing w:val="0"/>
        <w:jc w:val="both"/>
      </w:pPr>
      <w:r w:rsidRPr="003F5DE8">
        <w:instrText xml:space="preserve">" ""  </w:instrText>
      </w:r>
      <w:r w:rsidRPr="003F5DE8">
        <w:fldChar w:fldCharType="end"/>
      </w:r>
      <w:r w:rsidRPr="003F5DE8">
        <w:fldChar w:fldCharType="begin"/>
      </w:r>
      <w:r w:rsidRPr="003F5DE8">
        <w:instrText xml:space="preserve"> IF &lt;&lt;</w:instrText>
      </w:r>
      <w:r>
        <w:instrText>LP</w:instrText>
      </w:r>
      <w:r w:rsidRPr="003F5DE8">
        <w:instrText>_</w:instrText>
      </w:r>
      <w:r>
        <w:instrText>LWR</w:instrText>
      </w:r>
      <w:r w:rsidRPr="003F5DE8">
        <w:instrText>&gt;&gt; = 1 "</w:instrText>
      </w:r>
      <w:r w:rsidRPr="00EF0752">
        <w:instrText>&lt;&lt;ComponentGroup_LAA_</w:instrText>
      </w:r>
      <w:r>
        <w:instrText>LP</w:instrText>
      </w:r>
      <w:r w:rsidRPr="00EF0752">
        <w:instrText>_</w:instrText>
      </w:r>
      <w:r>
        <w:instrText>LWR</w:instrText>
      </w:r>
      <w:r w:rsidRPr="00EF0752">
        <w:instrText>&gt;&gt;</w:instrText>
      </w:r>
    </w:p>
    <w:p w:rsidR="006A7054" w:rsidRDefault="0030754B" w:rsidP="00B31EF2">
      <w:pPr>
        <w:pStyle w:val="ListParagraph"/>
        <w:numPr>
          <w:ilvl w:val="0"/>
          <w:numId w:val="22"/>
        </w:numPr>
        <w:spacing w:after="120"/>
        <w:ind w:left="720"/>
        <w:contextualSpacing w:val="0"/>
        <w:jc w:val="both"/>
      </w:pPr>
      <w:r w:rsidRPr="003F5DE8">
        <w:instrText xml:space="preserve">" ""  </w:instrText>
      </w:r>
      <w:r w:rsidRPr="003F5DE8">
        <w:fldChar w:fldCharType="end"/>
      </w:r>
      <w:r w:rsidRPr="003F5DE8">
        <w:fldChar w:fldCharType="begin"/>
      </w:r>
      <w:r w:rsidRPr="003F5DE8">
        <w:instrText xml:space="preserve"> IF &lt;&lt;</w:instrText>
      </w:r>
      <w:r>
        <w:instrText>LP</w:instrText>
      </w:r>
      <w:r w:rsidRPr="003F5DE8">
        <w:instrText>_</w:instrText>
      </w:r>
      <w:r>
        <w:instrText>FLA</w:instrText>
      </w:r>
      <w:r w:rsidRPr="003F5DE8">
        <w:instrText>&gt;&gt; = 1 "</w:instrText>
      </w:r>
      <w:r w:rsidRPr="00D423FF">
        <w:instrText>&lt;&lt;ComponentGroup_LP_FLA&gt;&gt;</w:instrText>
      </w:r>
    </w:p>
    <w:p w:rsidR="0030754B" w:rsidRDefault="0030754B" w:rsidP="00B31EF2">
      <w:pPr>
        <w:pStyle w:val="ListParagraph"/>
        <w:numPr>
          <w:ilvl w:val="0"/>
          <w:numId w:val="22"/>
        </w:numPr>
        <w:spacing w:after="120"/>
        <w:ind w:left="720"/>
        <w:contextualSpacing w:val="0"/>
        <w:jc w:val="both"/>
      </w:pPr>
      <w:r w:rsidRPr="003F5DE8">
        <w:instrText xml:space="preserve">" ""  </w:instrText>
      </w:r>
      <w:r w:rsidRPr="003F5DE8">
        <w:fldChar w:fldCharType="end"/>
      </w:r>
      <w:r w:rsidRPr="003F5DE8">
        <w:fldChar w:fldCharType="begin"/>
      </w:r>
      <w:r w:rsidRPr="003F5DE8">
        <w:instrText xml:space="preserve"> IF &lt;&lt;</w:instrText>
      </w:r>
      <w:r>
        <w:instrText>LP</w:instrText>
      </w:r>
      <w:r w:rsidRPr="003F5DE8">
        <w:instrText>_</w:instrText>
      </w:r>
      <w:r>
        <w:instrText>CST</w:instrText>
      </w:r>
      <w:r w:rsidRPr="003F5DE8">
        <w:instrText>&gt;&gt; = 1 "</w:instrText>
      </w:r>
    </w:p>
    <w:p w:rsidR="005E4AE6" w:rsidRDefault="0030754B" w:rsidP="00D44449">
      <w:pPr>
        <w:spacing w:after="120"/>
        <w:ind w:left="720" w:hanging="450"/>
        <w:jc w:val="both"/>
      </w:pPr>
      <w:r w:rsidRPr="00EF0752">
        <w:instrText>&lt;&lt;ComponentGroup_LAA_</w:instrText>
      </w:r>
      <w:r>
        <w:instrText>LP</w:instrText>
      </w:r>
      <w:r w:rsidRPr="00EF0752">
        <w:instrText>_</w:instrText>
      </w:r>
      <w:r>
        <w:instrText>CST</w:instrText>
      </w:r>
      <w:r w:rsidRPr="00EF0752">
        <w:instrText>&gt;&gt;</w:instrText>
      </w:r>
      <w:r w:rsidRPr="003F5DE8">
        <w:instrText xml:space="preserve">" ""  </w:instrText>
      </w:r>
      <w:r w:rsidRPr="003F5DE8">
        <w:fldChar w:fldCharType="end"/>
      </w:r>
      <w:r w:rsidRPr="000F61EB">
        <w:instrText xml:space="preserve">" ""  </w:instrText>
      </w:r>
      <w:r w:rsidRPr="000F61EB">
        <w:fldChar w:fldCharType="end"/>
      </w:r>
      <w:r w:rsidR="00C869EF">
        <w:fldChar w:fldCharType="begin"/>
      </w:r>
      <w:r w:rsidR="00C869EF">
        <w:instrText xml:space="preserve"> IF &lt;&lt;</w:instrText>
      </w:r>
      <w:r w:rsidR="00C869EF" w:rsidRPr="00C869EF">
        <w:instrText>OC_OtherConditions</w:instrText>
      </w:r>
      <w:r w:rsidR="00C869EF">
        <w:instrText xml:space="preserve">&gt;&gt; = 1 </w:instrText>
      </w:r>
      <w:r w:rsidR="00C869EF" w:rsidRPr="00113C3A">
        <w:instrText>"</w:instrText>
      </w:r>
      <w:bookmarkStart w:id="3" w:name="_GoBack"/>
      <w:bookmarkEnd w:id="3"/>
    </w:p>
    <w:p w:rsidR="00A63DBA" w:rsidRDefault="001B6A19" w:rsidP="00E53BD6">
      <w:pPr>
        <w:spacing w:after="120"/>
        <w:ind w:left="360" w:hanging="360"/>
        <w:jc w:val="both"/>
      </w:pPr>
      <w:r>
        <w:instrText>&lt;&lt;</w:instrText>
      </w:r>
      <w:r w:rsidRPr="001B6A19">
        <w:instrText>PARA_OC</w:instrText>
      </w:r>
      <w:r>
        <w:instrText>&gt;&gt;</w:instrText>
      </w:r>
      <w:r w:rsidR="002D5416">
        <w:instrText>.</w:instrText>
      </w:r>
      <w:r w:rsidR="002D5416">
        <w:tab/>
      </w:r>
      <w:r w:rsidR="00C869EF" w:rsidRPr="002D5416">
        <w:rPr>
          <w:u w:val="single"/>
        </w:rPr>
        <w:instrText>OTHER CONDITIONS</w:instrText>
      </w:r>
      <w:r w:rsidR="00C869EF">
        <w:instrText xml:space="preserve">" ""  </w:instrText>
      </w:r>
      <w:r w:rsidR="00C869EF">
        <w:fldChar w:fldCharType="end"/>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tblGrid>
      <w:tr w:rsidR="00A42B0E" w:rsidTr="007E5B22">
        <w:tc>
          <w:tcPr>
            <w:tcW w:w="10260" w:type="dxa"/>
          </w:tcPr>
          <w:p w:rsidR="00A42B0E" w:rsidRDefault="008C1CCD" w:rsidP="00BC580D">
            <w:pPr>
              <w:pStyle w:val="ListParagraph"/>
              <w:numPr>
                <w:ilvl w:val="0"/>
                <w:numId w:val="15"/>
              </w:numPr>
              <w:spacing w:after="120"/>
              <w:contextualSpacing w:val="0"/>
              <w:jc w:val="both"/>
            </w:pPr>
            <w:r w:rsidRPr="008C1CCD">
              <w:t>&lt;&lt;</w:t>
            </w:r>
            <w:proofErr w:type="spellStart"/>
            <w:r w:rsidRPr="008C1CCD">
              <w:t>LAA_OC_SHD_Start</w:t>
            </w:r>
            <w:proofErr w:type="spellEnd"/>
            <w:r w:rsidRPr="008C1CCD">
              <w:t>&gt;&gt;</w:t>
            </w:r>
            <w:r w:rsidR="00124145" w:rsidRPr="00124145">
              <w:t xml:space="preserve">Prior to disbursement of any Loan funds for the repair/replacement of shared and/or common improvements associated with the property located at </w:t>
            </w:r>
            <w:r w:rsidR="00124145" w:rsidRPr="00124145">
              <w:rPr>
                <w:u w:val="single"/>
              </w:rPr>
              <w:t>&lt;&lt;</w:t>
            </w:r>
            <w:proofErr w:type="spellStart"/>
            <w:r w:rsidR="00124145" w:rsidRPr="00124145">
              <w:rPr>
                <w:u w:val="single"/>
              </w:rPr>
              <w:t>LAA_OC_SHD_</w:t>
            </w:r>
            <w:r w:rsidR="00E371F6">
              <w:rPr>
                <w:u w:val="single"/>
              </w:rPr>
              <w:t>Property</w:t>
            </w:r>
            <w:r w:rsidR="00124145" w:rsidRPr="00124145">
              <w:rPr>
                <w:u w:val="single"/>
              </w:rPr>
              <w:t>_Property_Address</w:t>
            </w:r>
            <w:proofErr w:type="spellEnd"/>
            <w:r w:rsidR="00124145" w:rsidRPr="00124145">
              <w:rPr>
                <w:u w:val="single"/>
              </w:rPr>
              <w:t>&gt;&gt;, &lt;&lt;</w:t>
            </w:r>
            <w:proofErr w:type="spellStart"/>
            <w:r w:rsidR="00124145" w:rsidRPr="00124145">
              <w:rPr>
                <w:u w:val="single"/>
              </w:rPr>
              <w:t>LAA_OC_SHD_</w:t>
            </w:r>
            <w:r w:rsidR="00E371F6">
              <w:rPr>
                <w:u w:val="single"/>
              </w:rPr>
              <w:t>Property</w:t>
            </w:r>
            <w:r w:rsidR="00124145" w:rsidRPr="00124145">
              <w:rPr>
                <w:u w:val="single"/>
              </w:rPr>
              <w:t>_City</w:t>
            </w:r>
            <w:proofErr w:type="spellEnd"/>
            <w:r w:rsidR="00124145" w:rsidRPr="00124145">
              <w:rPr>
                <w:u w:val="single"/>
              </w:rPr>
              <w:t>&gt;&gt;, &lt;&lt;</w:t>
            </w:r>
            <w:proofErr w:type="spellStart"/>
            <w:r w:rsidR="00124145" w:rsidRPr="00124145">
              <w:rPr>
                <w:u w:val="single"/>
              </w:rPr>
              <w:t>LAA_OC_SHD_</w:t>
            </w:r>
            <w:r w:rsidR="00E371F6">
              <w:rPr>
                <w:u w:val="single"/>
              </w:rPr>
              <w:t>Property</w:t>
            </w:r>
            <w:r w:rsidR="00124145" w:rsidRPr="00124145">
              <w:rPr>
                <w:u w:val="single"/>
              </w:rPr>
              <w:t>_State</w:t>
            </w:r>
            <w:proofErr w:type="spellEnd"/>
            <w:r w:rsidR="00124145" w:rsidRPr="00124145">
              <w:rPr>
                <w:u w:val="single"/>
              </w:rPr>
              <w:t>&gt;&gt; &lt;&lt;</w:t>
            </w:r>
            <w:proofErr w:type="spellStart"/>
            <w:r w:rsidR="00124145" w:rsidRPr="00124145">
              <w:rPr>
                <w:u w:val="single"/>
              </w:rPr>
              <w:t>LAA_OC_SHD_</w:t>
            </w:r>
            <w:r w:rsidR="00E371F6">
              <w:rPr>
                <w:u w:val="single"/>
              </w:rPr>
              <w:t>Property</w:t>
            </w:r>
            <w:r w:rsidR="00124145" w:rsidRPr="00124145">
              <w:rPr>
                <w:u w:val="single"/>
              </w:rPr>
              <w:t>_Zip_Code</w:t>
            </w:r>
            <w:proofErr w:type="spellEnd"/>
            <w:r w:rsidR="00124145" w:rsidRPr="00124145">
              <w:rPr>
                <w:u w:val="single"/>
              </w:rPr>
              <w:t>&gt;&gt;</w:t>
            </w:r>
            <w:r w:rsidR="00124145" w:rsidRPr="00124145">
              <w:t xml:space="preserve">, Borrower will submit evidence satisfactory to SBA that all insurance proceeds and other necessary funds have been spent or committed for the repair or replacement of the </w:t>
            </w:r>
            <w:r w:rsidR="00124145" w:rsidRPr="00124145">
              <w:rPr>
                <w:u w:val="single"/>
              </w:rPr>
              <w:t>&lt;&lt;LAA_OC_SHD_Element_Value_1&gt;&gt;</w:t>
            </w:r>
            <w:r w:rsidR="00124145" w:rsidRPr="00124145">
              <w:t>. The terms and conditions of any borrowed funds must be approved by SBA.</w:t>
            </w:r>
          </w:p>
        </w:tc>
      </w:tr>
    </w:tbl>
    <w:p w:rsidR="006A625D" w:rsidRDefault="006A625D"/>
    <w:tbl>
      <w:tblPr>
        <w:tblStyle w:val="TableGrid"/>
        <w:tblW w:w="0" w:type="auto"/>
        <w:tblInd w:w="18" w:type="dxa"/>
        <w:tblLook w:val="04A0" w:firstRow="1" w:lastRow="0" w:firstColumn="1" w:lastColumn="0" w:noHBand="0" w:noVBand="1"/>
      </w:tblPr>
      <w:tblGrid>
        <w:gridCol w:w="10242"/>
      </w:tblGrid>
      <w:tr w:rsidR="00E02C47" w:rsidTr="007E5B22">
        <w:trPr>
          <w:trHeight w:val="1134"/>
        </w:trPr>
        <w:tc>
          <w:tcPr>
            <w:tcW w:w="10242" w:type="dxa"/>
            <w:tcBorders>
              <w:top w:val="nil"/>
              <w:left w:val="nil"/>
              <w:bottom w:val="nil"/>
              <w:right w:val="nil"/>
            </w:tcBorders>
          </w:tcPr>
          <w:p w:rsidR="00E02C47" w:rsidRDefault="00E02C47" w:rsidP="005C1637">
            <w:pPr>
              <w:pStyle w:val="ListParagraph"/>
              <w:numPr>
                <w:ilvl w:val="0"/>
                <w:numId w:val="15"/>
              </w:numPr>
              <w:spacing w:after="120"/>
              <w:contextualSpacing w:val="0"/>
              <w:jc w:val="both"/>
            </w:pPr>
            <w:r w:rsidRPr="008C1CCD">
              <w:t>&lt;&lt;</w:t>
            </w:r>
            <w:proofErr w:type="spellStart"/>
            <w:r w:rsidRPr="008C1CCD">
              <w:t>LAA_OC_</w:t>
            </w:r>
            <w:r>
              <w:t>FPL</w:t>
            </w:r>
            <w:r w:rsidRPr="008C1CCD">
              <w:t>_Start</w:t>
            </w:r>
            <w:proofErr w:type="spellEnd"/>
            <w:r w:rsidRPr="008C1CCD">
              <w:t>&gt;&gt;</w:t>
            </w:r>
            <w:r w:rsidRPr="00B00060">
              <w:t xml:space="preserve">Prior to disbursement of any Loan funds for real estate, Borrower must provide information on the settlement under flood/hazard/etc. insurance policy in the name of </w:t>
            </w:r>
            <w:r w:rsidRPr="00B00060">
              <w:rPr>
                <w:u w:val="single"/>
              </w:rPr>
              <w:t>&lt;&lt;LAA_OC_FPL_Element_Value_3&gt;&gt;</w:t>
            </w:r>
            <w:r w:rsidRPr="00B00060">
              <w:t xml:space="preserve"> for the damaged real property located at </w:t>
            </w:r>
            <w:r w:rsidRPr="00B00060">
              <w:rPr>
                <w:u w:val="single"/>
              </w:rPr>
              <w:t>&lt;&lt;</w:t>
            </w:r>
            <w:proofErr w:type="spellStart"/>
            <w:r w:rsidRPr="00B00060">
              <w:rPr>
                <w:u w:val="single"/>
              </w:rPr>
              <w:t>LAA_OC_FPL_</w:t>
            </w:r>
            <w:r w:rsidR="00E371F6">
              <w:rPr>
                <w:u w:val="single"/>
              </w:rPr>
              <w:t>Property</w:t>
            </w:r>
            <w:r w:rsidRPr="00B00060">
              <w:rPr>
                <w:u w:val="single"/>
              </w:rPr>
              <w:t>_Property_Address</w:t>
            </w:r>
            <w:proofErr w:type="spellEnd"/>
            <w:r w:rsidRPr="00B00060">
              <w:rPr>
                <w:u w:val="single"/>
              </w:rPr>
              <w:t>&gt;&gt;</w:t>
            </w:r>
            <w:r w:rsidRPr="00B00060">
              <w:t xml:space="preserve">, </w:t>
            </w:r>
            <w:r w:rsidRPr="00B00060">
              <w:rPr>
                <w:u w:val="single"/>
              </w:rPr>
              <w:t>&lt;&lt;</w:t>
            </w:r>
            <w:proofErr w:type="spellStart"/>
            <w:r w:rsidRPr="00B00060">
              <w:rPr>
                <w:u w:val="single"/>
              </w:rPr>
              <w:t>LAA_OC_FPL_</w:t>
            </w:r>
            <w:r w:rsidR="00E371F6">
              <w:rPr>
                <w:u w:val="single"/>
              </w:rPr>
              <w:t>Property</w:t>
            </w:r>
            <w:r w:rsidRPr="00B00060">
              <w:rPr>
                <w:u w:val="single"/>
              </w:rPr>
              <w:t>_City</w:t>
            </w:r>
            <w:proofErr w:type="spellEnd"/>
            <w:r w:rsidRPr="00B00060">
              <w:rPr>
                <w:u w:val="single"/>
              </w:rPr>
              <w:t>&gt;&gt;, &lt;&lt;</w:t>
            </w:r>
            <w:proofErr w:type="spellStart"/>
            <w:r w:rsidRPr="00B00060">
              <w:rPr>
                <w:u w:val="single"/>
              </w:rPr>
              <w:t>LAA_OC_FPL_</w:t>
            </w:r>
            <w:r w:rsidR="00E371F6">
              <w:rPr>
                <w:u w:val="single"/>
              </w:rPr>
              <w:t>Property</w:t>
            </w:r>
            <w:r w:rsidRPr="00B00060">
              <w:rPr>
                <w:u w:val="single"/>
              </w:rPr>
              <w:t>_State</w:t>
            </w:r>
            <w:proofErr w:type="spellEnd"/>
            <w:r w:rsidRPr="00B00060">
              <w:rPr>
                <w:u w:val="single"/>
              </w:rPr>
              <w:t>&gt;&gt; &lt;&lt;</w:t>
            </w:r>
            <w:proofErr w:type="spellStart"/>
            <w:r w:rsidRPr="00B00060">
              <w:rPr>
                <w:u w:val="single"/>
              </w:rPr>
              <w:t>LAA_OC_FPL_</w:t>
            </w:r>
            <w:r w:rsidR="00E371F6">
              <w:rPr>
                <w:u w:val="single"/>
              </w:rPr>
              <w:t>Property</w:t>
            </w:r>
            <w:r w:rsidRPr="00B00060">
              <w:rPr>
                <w:u w:val="single"/>
              </w:rPr>
              <w:t>_Zip_Code</w:t>
            </w:r>
            <w:proofErr w:type="spellEnd"/>
            <w:r w:rsidRPr="00B00060">
              <w:rPr>
                <w:u w:val="single"/>
              </w:rPr>
              <w:t>&gt;&gt;</w:t>
            </w:r>
            <w:r w:rsidRPr="00B00060">
              <w:t>. SBA will review any settlement(s) to determine if the recovery is a duplication of benefits and if so, SBA will reduce the loan eligibility accordingly. Borrower agrees that such proceeds will not be applied in lieu of scheduled payments.</w:t>
            </w:r>
          </w:p>
        </w:tc>
      </w:tr>
    </w:tbl>
    <w:p w:rsidR="006A625D" w:rsidRDefault="006A625D"/>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tblGrid>
      <w:tr w:rsidR="00A2062D" w:rsidTr="007E5B22">
        <w:tc>
          <w:tcPr>
            <w:tcW w:w="10260" w:type="dxa"/>
          </w:tcPr>
          <w:p w:rsidR="00A2062D" w:rsidRPr="008C1CCD" w:rsidRDefault="00A2062D" w:rsidP="00BC580D">
            <w:pPr>
              <w:pStyle w:val="ListParagraph"/>
              <w:numPr>
                <w:ilvl w:val="0"/>
                <w:numId w:val="15"/>
              </w:numPr>
              <w:spacing w:after="120"/>
              <w:jc w:val="both"/>
            </w:pPr>
            <w:r>
              <w:t>Prior to disbursement of any Loan funds for real estate construction (including manufactured housing), repair, or mitigation for the properties listed below, Borrower will submit evidence satisfactory to SBA that all insurance proceeds and other funds received for disaster damages to the listed property, and any other funds necessary to complete the construction/repair project in excess of the SBA loan, have been spent for the repair or replacement of the disaster damaged real estate (including manufactured housing). The terms and conditions of any borrowed funds must be approved by SBA.</w:t>
            </w:r>
          </w:p>
        </w:tc>
      </w:tr>
      <w:tr w:rsidR="00FE089F" w:rsidTr="007E5B22">
        <w:tc>
          <w:tcPr>
            <w:tcW w:w="10260" w:type="dxa"/>
          </w:tcPr>
          <w:p w:rsidR="00FE089F" w:rsidRDefault="00FE089F" w:rsidP="00A2062D">
            <w:pPr>
              <w:pStyle w:val="ListParagraph"/>
              <w:numPr>
                <w:ilvl w:val="1"/>
                <w:numId w:val="15"/>
              </w:numPr>
              <w:spacing w:after="120"/>
              <w:contextualSpacing w:val="0"/>
            </w:pPr>
            <w:r w:rsidRPr="008C1CCD">
              <w:t>&lt;&lt;</w:t>
            </w:r>
            <w:proofErr w:type="spellStart"/>
            <w:r w:rsidRPr="008C1CCD">
              <w:t>LAA_OC_</w:t>
            </w:r>
            <w:r>
              <w:t>INJ</w:t>
            </w:r>
            <w:r w:rsidRPr="008C1CCD">
              <w:t>_Start</w:t>
            </w:r>
            <w:proofErr w:type="spellEnd"/>
            <w:r w:rsidRPr="008C1CCD">
              <w:t>&gt;&gt;</w:t>
            </w:r>
            <w:r w:rsidR="00A2062D" w:rsidRPr="00124145">
              <w:rPr>
                <w:u w:val="single"/>
              </w:rPr>
              <w:t>&lt;&lt;</w:t>
            </w:r>
            <w:proofErr w:type="spellStart"/>
            <w:r w:rsidR="00A2062D" w:rsidRPr="00124145">
              <w:rPr>
                <w:u w:val="single"/>
              </w:rPr>
              <w:t>LAA_OC_</w:t>
            </w:r>
            <w:r w:rsidR="00A2062D">
              <w:rPr>
                <w:u w:val="single"/>
              </w:rPr>
              <w:t>INJ</w:t>
            </w:r>
            <w:r w:rsidR="00A2062D" w:rsidRPr="00124145">
              <w:rPr>
                <w:u w:val="single"/>
              </w:rPr>
              <w:t>_</w:t>
            </w:r>
            <w:r w:rsidR="00E371F6">
              <w:rPr>
                <w:u w:val="single"/>
              </w:rPr>
              <w:t>Property</w:t>
            </w:r>
            <w:r w:rsidR="00A2062D" w:rsidRPr="00124145">
              <w:rPr>
                <w:u w:val="single"/>
              </w:rPr>
              <w:t>_Property_Address</w:t>
            </w:r>
            <w:proofErr w:type="spellEnd"/>
            <w:r w:rsidR="00A2062D" w:rsidRPr="00124145">
              <w:rPr>
                <w:u w:val="single"/>
              </w:rPr>
              <w:t>&gt;&gt;, &lt;&lt;</w:t>
            </w:r>
            <w:proofErr w:type="spellStart"/>
            <w:r w:rsidR="00A2062D" w:rsidRPr="00124145">
              <w:rPr>
                <w:u w:val="single"/>
              </w:rPr>
              <w:t>LAA_OC_</w:t>
            </w:r>
            <w:r w:rsidR="00A2062D">
              <w:rPr>
                <w:u w:val="single"/>
              </w:rPr>
              <w:t>INJ</w:t>
            </w:r>
            <w:r w:rsidR="00A2062D" w:rsidRPr="00124145">
              <w:rPr>
                <w:u w:val="single"/>
              </w:rPr>
              <w:t>_</w:t>
            </w:r>
            <w:r w:rsidR="00E371F6">
              <w:rPr>
                <w:u w:val="single"/>
              </w:rPr>
              <w:t>Property</w:t>
            </w:r>
            <w:r w:rsidR="00A2062D" w:rsidRPr="00124145">
              <w:rPr>
                <w:u w:val="single"/>
              </w:rPr>
              <w:t>_City</w:t>
            </w:r>
            <w:proofErr w:type="spellEnd"/>
            <w:r w:rsidR="00A2062D" w:rsidRPr="00124145">
              <w:rPr>
                <w:u w:val="single"/>
              </w:rPr>
              <w:t>&gt;&gt;, &lt;&lt;</w:t>
            </w:r>
            <w:proofErr w:type="spellStart"/>
            <w:r w:rsidR="00A2062D" w:rsidRPr="00124145">
              <w:rPr>
                <w:u w:val="single"/>
              </w:rPr>
              <w:t>LAA_OC_</w:t>
            </w:r>
            <w:r w:rsidR="00A2062D">
              <w:rPr>
                <w:u w:val="single"/>
              </w:rPr>
              <w:t>INJ</w:t>
            </w:r>
            <w:r w:rsidR="00A2062D" w:rsidRPr="00124145">
              <w:rPr>
                <w:u w:val="single"/>
              </w:rPr>
              <w:t>_</w:t>
            </w:r>
            <w:r w:rsidR="00E371F6">
              <w:rPr>
                <w:u w:val="single"/>
              </w:rPr>
              <w:t>Property</w:t>
            </w:r>
            <w:r w:rsidR="00A2062D" w:rsidRPr="00124145">
              <w:rPr>
                <w:u w:val="single"/>
              </w:rPr>
              <w:t>_State</w:t>
            </w:r>
            <w:proofErr w:type="spellEnd"/>
            <w:r w:rsidR="00A2062D" w:rsidRPr="00124145">
              <w:rPr>
                <w:u w:val="single"/>
              </w:rPr>
              <w:t>&gt;&gt; &lt;&lt;</w:t>
            </w:r>
            <w:proofErr w:type="spellStart"/>
            <w:r w:rsidR="00A2062D" w:rsidRPr="00124145">
              <w:rPr>
                <w:u w:val="single"/>
              </w:rPr>
              <w:t>LAA_OC_</w:t>
            </w:r>
            <w:r w:rsidR="00A2062D">
              <w:rPr>
                <w:u w:val="single"/>
              </w:rPr>
              <w:t>INJ</w:t>
            </w:r>
            <w:r w:rsidR="00A2062D" w:rsidRPr="00124145">
              <w:rPr>
                <w:u w:val="single"/>
              </w:rPr>
              <w:t>_</w:t>
            </w:r>
            <w:r w:rsidR="00E371F6">
              <w:rPr>
                <w:u w:val="single"/>
              </w:rPr>
              <w:t>Property</w:t>
            </w:r>
            <w:r w:rsidR="00A2062D" w:rsidRPr="00124145">
              <w:rPr>
                <w:u w:val="single"/>
              </w:rPr>
              <w:t>_Zip_Code</w:t>
            </w:r>
            <w:proofErr w:type="spellEnd"/>
            <w:r w:rsidR="00A2062D" w:rsidRPr="00124145">
              <w:rPr>
                <w:u w:val="single"/>
              </w:rPr>
              <w:t>&gt;&gt;</w:t>
            </w:r>
          </w:p>
        </w:tc>
      </w:tr>
    </w:tbl>
    <w:p w:rsidR="006A625D" w:rsidRDefault="006A625D"/>
    <w:tbl>
      <w:tblPr>
        <w:tblStyle w:val="TableGrid"/>
        <w:tblW w:w="10260" w:type="dxa"/>
        <w:tblInd w:w="25" w:type="dxa"/>
        <w:tblCellMar>
          <w:left w:w="115" w:type="dxa"/>
          <w:right w:w="0" w:type="dxa"/>
        </w:tblCellMar>
        <w:tblLook w:val="04A0" w:firstRow="1" w:lastRow="0" w:firstColumn="1" w:lastColumn="0" w:noHBand="0" w:noVBand="1"/>
      </w:tblPr>
      <w:tblGrid>
        <w:gridCol w:w="10260"/>
      </w:tblGrid>
      <w:tr w:rsidR="00711171" w:rsidTr="006A625D">
        <w:trPr>
          <w:cantSplit/>
          <w:trHeight w:val="1134"/>
        </w:trPr>
        <w:tc>
          <w:tcPr>
            <w:tcW w:w="10260" w:type="dxa"/>
            <w:tcBorders>
              <w:top w:val="nil"/>
              <w:left w:val="nil"/>
              <w:bottom w:val="nil"/>
              <w:right w:val="nil"/>
            </w:tcBorders>
          </w:tcPr>
          <w:p w:rsidR="00711171" w:rsidRDefault="00711171" w:rsidP="00BC580D">
            <w:pPr>
              <w:pStyle w:val="ListParagraph"/>
              <w:numPr>
                <w:ilvl w:val="0"/>
                <w:numId w:val="15"/>
              </w:numPr>
              <w:spacing w:after="120"/>
              <w:contextualSpacing w:val="0"/>
              <w:jc w:val="both"/>
            </w:pPr>
            <w:r w:rsidRPr="008C1CCD">
              <w:t>&lt;&lt;</w:t>
            </w:r>
            <w:proofErr w:type="spellStart"/>
            <w:r w:rsidRPr="008C1CCD">
              <w:t>LAA_OC_</w:t>
            </w:r>
            <w:r>
              <w:t>TPI</w:t>
            </w:r>
            <w:r w:rsidRPr="008C1CCD">
              <w:t>_Start</w:t>
            </w:r>
            <w:proofErr w:type="spellEnd"/>
            <w:r w:rsidRPr="008C1CCD">
              <w:t>&gt;&gt;</w:t>
            </w:r>
            <w:r w:rsidRPr="00711171">
              <w:t>Borrower will promptly notify SBA of the receipt of any proceeds for real estate/contents/etc. recovered under the flood/hazard/etc. insurance policy in the name of &lt;&lt;</w:t>
            </w:r>
            <w:r w:rsidRPr="008C1CCD">
              <w:t xml:space="preserve"> LAA_OC_</w:t>
            </w:r>
            <w:r>
              <w:t>TPI</w:t>
            </w:r>
            <w:r w:rsidRPr="00711171">
              <w:t xml:space="preserve">_Element_Value_3&gt;&gt; for the damaged real estate/contents/etc. located at </w:t>
            </w:r>
            <w:r w:rsidRPr="00711171">
              <w:rPr>
                <w:u w:val="single"/>
              </w:rPr>
              <w:t xml:space="preserve">&lt;&lt; </w:t>
            </w:r>
            <w:proofErr w:type="spellStart"/>
            <w:r w:rsidRPr="00711171">
              <w:rPr>
                <w:u w:val="single"/>
              </w:rPr>
              <w:t>LAA_OC_TPI_</w:t>
            </w:r>
            <w:r w:rsidR="00E371F6">
              <w:rPr>
                <w:u w:val="single"/>
              </w:rPr>
              <w:t>Property</w:t>
            </w:r>
            <w:r w:rsidRPr="00711171">
              <w:rPr>
                <w:u w:val="single"/>
              </w:rPr>
              <w:t>_Property_Address</w:t>
            </w:r>
            <w:proofErr w:type="spellEnd"/>
            <w:r w:rsidRPr="00711171">
              <w:rPr>
                <w:u w:val="single"/>
              </w:rPr>
              <w:t xml:space="preserve">&gt;&gt;, &lt;&lt; </w:t>
            </w:r>
            <w:proofErr w:type="spellStart"/>
            <w:r w:rsidRPr="00711171">
              <w:rPr>
                <w:u w:val="single"/>
              </w:rPr>
              <w:t>LAA_OC_TPI_</w:t>
            </w:r>
            <w:r w:rsidR="00E371F6">
              <w:rPr>
                <w:u w:val="single"/>
              </w:rPr>
              <w:t>Property</w:t>
            </w:r>
            <w:r w:rsidRPr="00711171">
              <w:rPr>
                <w:u w:val="single"/>
              </w:rPr>
              <w:t>_City</w:t>
            </w:r>
            <w:proofErr w:type="spellEnd"/>
            <w:r w:rsidRPr="00711171">
              <w:rPr>
                <w:u w:val="single"/>
              </w:rPr>
              <w:t xml:space="preserve">&gt;&gt;, &lt;&lt; </w:t>
            </w:r>
            <w:proofErr w:type="spellStart"/>
            <w:r w:rsidRPr="00711171">
              <w:rPr>
                <w:u w:val="single"/>
              </w:rPr>
              <w:t>LAA_OC_TPI_</w:t>
            </w:r>
            <w:r w:rsidR="00E371F6">
              <w:rPr>
                <w:u w:val="single"/>
              </w:rPr>
              <w:t>Property</w:t>
            </w:r>
            <w:r w:rsidRPr="00711171">
              <w:rPr>
                <w:u w:val="single"/>
              </w:rPr>
              <w:t>_State</w:t>
            </w:r>
            <w:proofErr w:type="spellEnd"/>
            <w:r w:rsidRPr="00711171">
              <w:rPr>
                <w:u w:val="single"/>
              </w:rPr>
              <w:t xml:space="preserve">&gt;&gt; &lt;&lt; </w:t>
            </w:r>
            <w:proofErr w:type="spellStart"/>
            <w:r w:rsidRPr="00711171">
              <w:rPr>
                <w:u w:val="single"/>
              </w:rPr>
              <w:t>LAA_OC_TPI_</w:t>
            </w:r>
            <w:r w:rsidR="00E371F6">
              <w:rPr>
                <w:u w:val="single"/>
              </w:rPr>
              <w:t>Property</w:t>
            </w:r>
            <w:r w:rsidRPr="00711171">
              <w:rPr>
                <w:u w:val="single"/>
              </w:rPr>
              <w:t>_Zip_Code</w:t>
            </w:r>
            <w:proofErr w:type="spellEnd"/>
            <w:r w:rsidRPr="00711171">
              <w:rPr>
                <w:u w:val="single"/>
              </w:rPr>
              <w:t>&gt;&gt;</w:t>
            </w:r>
            <w:r w:rsidRPr="00711171">
              <w:t>. SBA will review any settlement(s) to determine if the recovery is a duplication of benefits and if so, SBA will reduce the loan eligibility accordingly. Borrower agrees that such proceeds will not be applied in lieu of scheduled payments.</w:t>
            </w:r>
          </w:p>
        </w:tc>
      </w:tr>
    </w:tbl>
    <w:p w:rsidR="008F5D29" w:rsidRDefault="008F5D29" w:rsidP="008F5D29">
      <w:pPr>
        <w:jc w:val="both"/>
      </w:pPr>
    </w:p>
    <w:p w:rsidR="009D7FDE" w:rsidRDefault="009D7FDE" w:rsidP="009D7FDE">
      <w:pPr>
        <w:jc w:val="both"/>
      </w:pPr>
      <w:r>
        <w:t>&lt;&lt;</w:t>
      </w:r>
      <w:r w:rsidRPr="009D7FDE">
        <w:t>PARA_BORR_CERT</w:t>
      </w:r>
      <w:r>
        <w:t>&gt;&gt;.</w:t>
      </w:r>
      <w:r>
        <w:tab/>
      </w:r>
      <w:r>
        <w:rPr>
          <w:u w:val="single"/>
        </w:rPr>
        <w:t>BORROWER'S CERTIFICATIONS</w:t>
      </w:r>
    </w:p>
    <w:p w:rsidR="009D7FDE" w:rsidRDefault="009D7FDE" w:rsidP="009D7FDE">
      <w:pPr>
        <w:jc w:val="both"/>
      </w:pPr>
    </w:p>
    <w:p w:rsidR="009D7FDE" w:rsidRDefault="009D7FDE" w:rsidP="009D7FDE">
      <w:pPr>
        <w:ind w:left="360"/>
        <w:jc w:val="both"/>
      </w:pPr>
      <w:r>
        <w:t>Borrower certifies that:</w:t>
      </w:r>
    </w:p>
    <w:p w:rsidR="009D7FDE" w:rsidRDefault="009D7FDE" w:rsidP="009D7FDE">
      <w:pPr>
        <w:ind w:left="360"/>
        <w:jc w:val="both"/>
      </w:pPr>
    </w:p>
    <w:p w:rsidR="009D7FDE" w:rsidRDefault="009D7FDE" w:rsidP="009D7FDE">
      <w:pPr>
        <w:pStyle w:val="ListParagraph"/>
        <w:numPr>
          <w:ilvl w:val="1"/>
          <w:numId w:val="22"/>
        </w:numPr>
        <w:ind w:left="810"/>
        <w:jc w:val="both"/>
      </w:pPr>
      <w:r>
        <w:t>There has been no substantial adverse change in Borrower's financial condition (and organization, in case of a business borrower) since the date of the application for this Loan.  (Adverse changes include, but are not limited to: judgment liens, tax liens, mechanic's liens, bankruptcy, financial reverses, arrest or conviction of felony, etc.)</w:t>
      </w:r>
    </w:p>
    <w:p w:rsidR="009D7FDE" w:rsidRDefault="009D7FDE" w:rsidP="009D7FDE">
      <w:pPr>
        <w:ind w:left="792" w:hanging="432"/>
        <w:jc w:val="both"/>
      </w:pPr>
    </w:p>
    <w:p w:rsidR="009D7FDE" w:rsidRDefault="009D7FDE" w:rsidP="009D7FDE">
      <w:pPr>
        <w:pStyle w:val="ListParagraph"/>
        <w:numPr>
          <w:ilvl w:val="1"/>
          <w:numId w:val="22"/>
        </w:numPr>
        <w:ind w:left="810"/>
        <w:jc w:val="both"/>
      </w:pPr>
      <w:r>
        <w:t>No fees have been paid, directly or indirectly, to any representative (attorney, accountant, etc.) for services provided or to be provided in connection with applying for or closing this Loan, other than those reported on SBA Form 5</w:t>
      </w:r>
      <w:r w:rsidR="0092043F">
        <w:fldChar w:fldCharType="begin"/>
      </w:r>
      <w:r w:rsidR="0092043F">
        <w:instrText xml:space="preserve"> IF &lt;&lt;Loan_Secure&gt;&gt; = "true" "</w:instrText>
      </w:r>
      <w:r w:rsidR="0092043F" w:rsidRPr="0092043F">
        <w:instrText xml:space="preserve"> </w:instrText>
      </w:r>
      <w:r w:rsidR="0092043F">
        <w:instrText xml:space="preserve">C, 'Disaster Home Loan Application'; or SBA Form 159, 'Compensation Agreement'.  All fees not approved by SBA are prohibited " "" </w:instrText>
      </w:r>
      <w:r w:rsidR="0092043F">
        <w:fldChar w:fldCharType="end"/>
      </w:r>
      <w:r w:rsidR="0092043F">
        <w:t>.</w:t>
      </w:r>
    </w:p>
    <w:p w:rsidR="009D7FDE" w:rsidRDefault="009D7FDE" w:rsidP="009D7FDE">
      <w:pPr>
        <w:ind w:left="792" w:hanging="432"/>
        <w:jc w:val="both"/>
      </w:pPr>
    </w:p>
    <w:p w:rsidR="009D7FDE" w:rsidRDefault="009D7FDE" w:rsidP="009D7FDE">
      <w:pPr>
        <w:pStyle w:val="ListParagraph"/>
        <w:numPr>
          <w:ilvl w:val="1"/>
          <w:numId w:val="22"/>
        </w:numPr>
        <w:ind w:left="810"/>
        <w:jc w:val="both"/>
      </w:pPr>
      <w:r>
        <w:t>All representations in the Borrower's Loan application (including all supplementary submissions) are true, correct and complete and are offered to induce SBA to make this Loan.</w:t>
      </w:r>
    </w:p>
    <w:p w:rsidR="009D7FDE" w:rsidRDefault="009D7FDE" w:rsidP="009D7FDE">
      <w:pPr>
        <w:ind w:left="792" w:hanging="432"/>
        <w:jc w:val="both"/>
      </w:pPr>
    </w:p>
    <w:p w:rsidR="009D7FDE" w:rsidRDefault="009D7FDE" w:rsidP="009D7FDE">
      <w:pPr>
        <w:pStyle w:val="ListParagraph"/>
        <w:numPr>
          <w:ilvl w:val="1"/>
          <w:numId w:val="22"/>
        </w:numPr>
        <w:ind w:left="810"/>
        <w:jc w:val="both"/>
      </w:pPr>
      <w:r>
        <w:t>No claim or application for any other compensation for disaster losses has been submitted to or requested of any source, and no such other compensation has been received, other than that which Borrower has fully disclosed to SBA.</w:t>
      </w:r>
    </w:p>
    <w:p w:rsidR="009D7FDE" w:rsidRDefault="009D7FDE" w:rsidP="009D7FDE">
      <w:pPr>
        <w:pStyle w:val="ListParagraph"/>
        <w:ind w:left="810"/>
        <w:jc w:val="both"/>
      </w:pPr>
    </w:p>
    <w:p w:rsidR="009D7FDE" w:rsidRDefault="009D7FDE" w:rsidP="009D7FDE">
      <w:pPr>
        <w:pStyle w:val="ListParagraph"/>
        <w:numPr>
          <w:ilvl w:val="1"/>
          <w:numId w:val="22"/>
        </w:numPr>
        <w:ind w:left="810"/>
        <w:jc w:val="both"/>
      </w:pPr>
      <w:r>
        <w:t>Neither the Borrower nor, if the Borrower is a business, any principal who owns at least 50% of the Borrower, is delinquent more than 60 days under the terms of any:  (a) administrative order; (b) court order; or (c) repayment agreement that requires payment of child support.</w:t>
      </w:r>
    </w:p>
    <w:p w:rsidR="009D7FDE" w:rsidRDefault="009D7FDE" w:rsidP="009D7FDE">
      <w:pPr>
        <w:pStyle w:val="ListParagraph"/>
        <w:ind w:left="810"/>
        <w:jc w:val="both"/>
      </w:pPr>
    </w:p>
    <w:p w:rsidR="0092043F" w:rsidRDefault="0092043F" w:rsidP="009D7FDE">
      <w:pPr>
        <w:pStyle w:val="ListParagraph"/>
        <w:numPr>
          <w:ilvl w:val="1"/>
          <w:numId w:val="22"/>
        </w:numPr>
        <w:ind w:left="810"/>
        <w:jc w:val="both"/>
      </w:pPr>
      <w:r>
        <w:t>F.</w:t>
      </w:r>
      <w:r>
        <w:tab/>
      </w:r>
      <w:r w:rsidR="009D7FDE">
        <w:t xml:space="preserve">Borrower certifies that no fees have been paid, directly or indirectly, to any representative (attorney, accountant, etc.) for services provided or to be provided in connection with applying for or closing this Loan, other than those reported on the Loan Application.  All fees not approved by SBA are prohibited.  If an Applicant chooses to employ an Agent, the compensation an Agent charges to and that is paid by the Applicant must bear a necessary and reasonable relationship to the services actually performed and must be comparable to those charged by other Agents in the geographical area.  Compensation cannot be contingent on loan approval. In addition, compensation must not include any expenses which are deemed by SBA to be unreasonable for services actually performed or expenses actually incurred. Compensation must not include charges prohibited in 13 CFR 103 or SOP 50-30, Appendix 1.  </w:t>
      </w:r>
      <w:r w:rsidR="009D7FDE" w:rsidRPr="0092043F">
        <w:rPr>
          <w:b/>
          <w:u w:val="single"/>
        </w:rPr>
        <w:t>If the compensation exceeds $500 for a disaster home loan or $2,500 for a disaster business loan, Borrower must fill out the Compensation Agreement Form 159D which will be provided for Borrower upon request or can be found on the SBA website.</w:t>
      </w:r>
      <w:r>
        <w:fldChar w:fldCharType="begin"/>
      </w:r>
      <w:r>
        <w:instrText xml:space="preserve"> IF &lt;&lt;Loan_Secure&gt;&gt; ="true" "</w:instrText>
      </w:r>
    </w:p>
    <w:p w:rsidR="0092043F" w:rsidRDefault="0092043F" w:rsidP="0092043F">
      <w:pPr>
        <w:ind w:left="450"/>
        <w:jc w:val="both"/>
      </w:pPr>
    </w:p>
    <w:p w:rsidR="009D7FDE" w:rsidRDefault="0092043F" w:rsidP="0092043F">
      <w:pPr>
        <w:ind w:left="810" w:hanging="360"/>
        <w:jc w:val="both"/>
      </w:pPr>
      <w:r>
        <w:instrText>G.</w:instrText>
      </w:r>
      <w:r>
        <w:tab/>
        <w:instrText xml:space="preserve">The Borrower(s) are the owner(s) of and hold legal title to certain real estate property fully described in Section 2 - Collateral.  Said premises are in my/our possession, and my/our title thereto has never been disputed or questioned </w:instrText>
      </w:r>
      <w:r>
        <w:lastRenderedPageBreak/>
        <w:instrText xml:space="preserve">as to any part thereof.  Said premises are free of all mortgages, taxes, assessments, liens, encumbrances, and claims, or interest of any other party, except as listed in Section 2 of this document.  There are no actions pending affecting said real property." "" \* MERGEFORMAT </w:instrText>
      </w:r>
      <w:r>
        <w:fldChar w:fldCharType="end"/>
      </w:r>
    </w:p>
    <w:p w:rsidR="009D7FDE" w:rsidRDefault="009D7FDE" w:rsidP="0092043F">
      <w:pPr>
        <w:jc w:val="both"/>
      </w:pPr>
    </w:p>
    <w:p w:rsidR="00063C19" w:rsidRDefault="00221AFD" w:rsidP="00C92934">
      <w:pPr>
        <w:ind w:left="360" w:hanging="360"/>
        <w:jc w:val="both"/>
      </w:pPr>
      <w:r w:rsidRPr="00221AFD">
        <w:t>&lt;&lt; PARA_CIVIL_CRIMINAL_PEN&gt;&gt;.</w:t>
      </w:r>
      <w:r w:rsidRPr="00221AFD">
        <w:tab/>
      </w:r>
      <w:r w:rsidR="00063C19">
        <w:rPr>
          <w:u w:val="single"/>
        </w:rPr>
        <w:t>CIVIL AND CRIMINAL PENALTIES</w:t>
      </w:r>
    </w:p>
    <w:p w:rsidR="00063C19" w:rsidRDefault="00063C19" w:rsidP="00063C19">
      <w:pPr>
        <w:jc w:val="both"/>
      </w:pPr>
    </w:p>
    <w:p w:rsidR="00D47654" w:rsidRDefault="00063C19" w:rsidP="00475604">
      <w:pPr>
        <w:pStyle w:val="ListParagraph"/>
        <w:numPr>
          <w:ilvl w:val="0"/>
          <w:numId w:val="27"/>
        </w:numPr>
        <w:jc w:val="both"/>
      </w:pPr>
      <w:r>
        <w:t>Whoever wrongfully misapplies the proceeds of an SBA disaster loan shall be civilly liable to the Administrator in an amount equal to one-and-one half times the original principal amount of the loan under 15 U.S.C. 636(b).  In addition, any false statement or misrepresentation to SBA may result in criminal, civil or administrative sanctions including, but not limited to:  1) fines, imprisonment  or both, under 15 U.S.C. 645, 18 U.S.C. 1001, 18 U.S.C. 1014, 18 U.S.C. 1040, 18 U.S.C. 3571, and any other applicable laws; 2) treble damages and civil penalties under the False Claims Act, 31 U.S.C. 3729; 3) double damages and civil penalties under the Program Fraud Civil Remedies Act, 31 U.S.C. 3802; and 4) suspension and/or debarment from all Federal procurement and non-procurement transactions.  Statutory fines may increase if amended by the Federal Civil Penalties Inflation Adjustment Act Improvements Act of 2015.</w:t>
      </w:r>
    </w:p>
    <w:p w:rsidR="00475604" w:rsidRDefault="00475604" w:rsidP="00475604">
      <w:pPr>
        <w:pStyle w:val="ListParagraph"/>
        <w:ind w:left="810"/>
        <w:jc w:val="both"/>
      </w:pPr>
    </w:p>
    <w:p w:rsidR="00475604" w:rsidRDefault="00475604" w:rsidP="00C92934">
      <w:pPr>
        <w:ind w:left="360" w:hanging="360"/>
        <w:jc w:val="both"/>
      </w:pPr>
      <w:r w:rsidRPr="00475604">
        <w:t>&lt;&lt; PARA_DISB_LOAN&gt;&gt;.</w:t>
      </w:r>
      <w:r w:rsidRPr="00475604">
        <w:tab/>
      </w:r>
      <w:r>
        <w:rPr>
          <w:u w:val="single"/>
        </w:rPr>
        <w:t>DISBURSEMENT OF THE LOAN</w:t>
      </w:r>
    </w:p>
    <w:p w:rsidR="00475604" w:rsidRDefault="00475604" w:rsidP="00475604">
      <w:pPr>
        <w:jc w:val="both"/>
      </w:pPr>
    </w:p>
    <w:p w:rsidR="00475604" w:rsidRDefault="00475604" w:rsidP="00475604">
      <w:pPr>
        <w:ind w:left="792" w:hanging="432"/>
        <w:jc w:val="both"/>
      </w:pPr>
      <w:r>
        <w:t>A.</w:t>
      </w:r>
      <w:r>
        <w:tab/>
        <w:t>Disbursements will be made by and at the discretion of SBA Counsel, in accordance with this Loan Authorization and Agreement and the general requirements of SBA.</w:t>
      </w:r>
    </w:p>
    <w:p w:rsidR="00475604" w:rsidRDefault="00475604" w:rsidP="00475604">
      <w:pPr>
        <w:ind w:left="792" w:hanging="432"/>
        <w:jc w:val="both"/>
      </w:pPr>
    </w:p>
    <w:p w:rsidR="00475604" w:rsidRDefault="00475604" w:rsidP="00475604">
      <w:pPr>
        <w:ind w:left="792" w:hanging="432"/>
        <w:jc w:val="both"/>
      </w:pPr>
      <w:r>
        <w:t>B.</w:t>
      </w:r>
      <w:r>
        <w:tab/>
        <w:t>Disbursements may be made in increments as needed.</w:t>
      </w:r>
    </w:p>
    <w:p w:rsidR="00475604" w:rsidRDefault="00475604" w:rsidP="00475604">
      <w:pPr>
        <w:ind w:left="792" w:hanging="432"/>
        <w:jc w:val="both"/>
      </w:pPr>
    </w:p>
    <w:p w:rsidR="00475604" w:rsidRDefault="00475604" w:rsidP="00475604">
      <w:pPr>
        <w:ind w:left="792" w:hanging="432"/>
        <w:jc w:val="both"/>
      </w:pPr>
      <w:r>
        <w:t>C.</w:t>
      </w:r>
      <w:r>
        <w:tab/>
        <w:t>Other conditions may be imposed by SBA pursuant to general requirements of SBA.</w:t>
      </w:r>
    </w:p>
    <w:p w:rsidR="00475604" w:rsidRDefault="00475604" w:rsidP="00475604">
      <w:pPr>
        <w:ind w:left="792" w:hanging="432"/>
        <w:jc w:val="both"/>
      </w:pPr>
    </w:p>
    <w:p w:rsidR="00475604" w:rsidRDefault="00475604" w:rsidP="00475604">
      <w:pPr>
        <w:ind w:left="792" w:hanging="432"/>
        <w:jc w:val="both"/>
      </w:pPr>
      <w:r>
        <w:t>D.</w:t>
      </w:r>
      <w:r>
        <w:tab/>
        <w:t>Disbursement may be withheld if, in SBA's sole discretion, there has been an adverse change in Borrower's financial condition or in any other material fact represented in the Loan application, or if Borrower fails to meet any of the terms or conditions of this Loan Authorization and Agreement.</w:t>
      </w:r>
    </w:p>
    <w:p w:rsidR="00475604" w:rsidRDefault="00475604" w:rsidP="00475604">
      <w:pPr>
        <w:ind w:left="792" w:hanging="432"/>
        <w:jc w:val="both"/>
      </w:pPr>
    </w:p>
    <w:p w:rsidR="00475604" w:rsidRDefault="00475604" w:rsidP="00475604">
      <w:pPr>
        <w:ind w:left="792" w:hanging="432"/>
        <w:jc w:val="both"/>
      </w:pPr>
      <w:r>
        <w:t>E.</w:t>
      </w:r>
      <w:r>
        <w:tab/>
      </w:r>
      <w:r>
        <w:rPr>
          <w:b/>
        </w:rPr>
        <w:t>NO DISBURSEMENT WILL BE MADE LATER THAN 6 MONTHS FROM THE DATE OF THIS LOAN AUTHORIZATION AND AGREEMENT UNLESS SBA, IN ITS SOLE DISCRETION, EXTENDS THIS DISBURSEMENT PERIOD.</w:t>
      </w:r>
    </w:p>
    <w:p w:rsidR="00A42B0E" w:rsidRDefault="00A42B0E" w:rsidP="00475604">
      <w:pPr>
        <w:tabs>
          <w:tab w:val="left" w:pos="810"/>
        </w:tabs>
        <w:jc w:val="both"/>
      </w:pPr>
    </w:p>
    <w:p w:rsidR="00475604" w:rsidRDefault="00475604" w:rsidP="00C92934">
      <w:pPr>
        <w:ind w:left="360" w:hanging="360"/>
        <w:jc w:val="both"/>
      </w:pPr>
      <w:r w:rsidRPr="00475604">
        <w:t>&lt;&lt; PARA_PARTIES_AFFECTED&gt;&gt;.</w:t>
      </w:r>
      <w:r w:rsidRPr="00475604">
        <w:tab/>
      </w:r>
      <w:r>
        <w:rPr>
          <w:u w:val="single"/>
        </w:rPr>
        <w:t>PARTIES AFFECTED</w:t>
      </w:r>
    </w:p>
    <w:p w:rsidR="00475604" w:rsidRDefault="00475604" w:rsidP="00475604">
      <w:pPr>
        <w:jc w:val="both"/>
      </w:pPr>
    </w:p>
    <w:p w:rsidR="00475604" w:rsidRDefault="00475604" w:rsidP="00861B17">
      <w:pPr>
        <w:pStyle w:val="ListParagraph"/>
        <w:numPr>
          <w:ilvl w:val="0"/>
          <w:numId w:val="28"/>
        </w:numPr>
        <w:jc w:val="both"/>
      </w:pPr>
      <w:r>
        <w:t>This Loan Authorization and Agreement will be binding upon Borrower and Borrower's successors and assigns and will inure to the benefit of SBA and its successors and assigns.</w:t>
      </w:r>
    </w:p>
    <w:p w:rsidR="00861B17" w:rsidRDefault="00861B17" w:rsidP="00861B17">
      <w:pPr>
        <w:pStyle w:val="ListParagraph"/>
        <w:jc w:val="both"/>
      </w:pPr>
    </w:p>
    <w:p w:rsidR="00475604" w:rsidRDefault="00475604" w:rsidP="00475604">
      <w:pPr>
        <w:keepNext/>
        <w:ind w:left="360" w:hanging="360"/>
        <w:jc w:val="both"/>
      </w:pPr>
      <w:proofErr w:type="gramStart"/>
      <w:r w:rsidRPr="00475604">
        <w:lastRenderedPageBreak/>
        <w:t>&lt;&lt; PARA_DATE&gt;&gt;.</w:t>
      </w:r>
      <w:proofErr w:type="gramEnd"/>
      <w:r w:rsidRPr="00475604">
        <w:tab/>
      </w:r>
      <w:r>
        <w:rPr>
          <w:u w:val="single"/>
        </w:rPr>
        <w:t>DATE</w:t>
      </w:r>
    </w:p>
    <w:p w:rsidR="00475604" w:rsidRDefault="00475604" w:rsidP="00475604">
      <w:pPr>
        <w:keepNext/>
        <w:jc w:val="both"/>
      </w:pPr>
    </w:p>
    <w:p w:rsidR="00475604" w:rsidRPr="00861B17" w:rsidRDefault="00475604" w:rsidP="00D96B8C">
      <w:pPr>
        <w:keepNext/>
        <w:jc w:val="both"/>
      </w:pPr>
      <w:r w:rsidRPr="00861B17">
        <w:t>A.</w:t>
      </w:r>
      <w:r w:rsidRPr="00861B17">
        <w:tab/>
        <w:t xml:space="preserve">This Loan Authorization and Agreement is approved and issued </w:t>
      </w:r>
      <w:proofErr w:type="gramStart"/>
      <w:r w:rsidRPr="00861B17">
        <w:t>on</w:t>
      </w:r>
      <w:r w:rsidR="00F412A5" w:rsidRPr="00861B17">
        <w:t xml:space="preserve"> </w:t>
      </w:r>
      <w:proofErr w:type="gramEnd"/>
      <w:fldSimple w:instr=" REF  ObligatedDate  \* MERGEFORMAT ">
        <w:r w:rsidR="00D96B8C" w:rsidRPr="0081274A">
          <w:rPr>
            <w:u w:val="single"/>
          </w:rPr>
          <w:t>&lt;&lt;Loan_Obligated_Date&gt;&gt;</w:t>
        </w:r>
      </w:fldSimple>
      <w:r w:rsidR="00B71471" w:rsidRPr="00861B17">
        <w:t>.</w:t>
      </w:r>
    </w:p>
    <w:p w:rsidR="00475604" w:rsidRDefault="00475604" w:rsidP="00475604">
      <w:pPr>
        <w:keepNext/>
        <w:ind w:left="792" w:hanging="432"/>
        <w:jc w:val="both"/>
      </w:pPr>
    </w:p>
    <w:p w:rsidR="00475604" w:rsidRDefault="00475604" w:rsidP="00475604">
      <w:pPr>
        <w:keepNext/>
        <w:ind w:left="792" w:hanging="432"/>
        <w:jc w:val="both"/>
      </w:pPr>
    </w:p>
    <w:p w:rsidR="00475604" w:rsidRDefault="00475604" w:rsidP="00475604">
      <w:pPr>
        <w:keepNext/>
        <w:ind w:left="792" w:hanging="432"/>
        <w:jc w:val="both"/>
      </w:pPr>
    </w:p>
    <w:p w:rsidR="00475604" w:rsidRDefault="00475604" w:rsidP="00475604">
      <w:pPr>
        <w:keepNext/>
        <w:ind w:left="792" w:hanging="432"/>
        <w:jc w:val="both"/>
      </w:pPr>
      <w:r>
        <w:tab/>
      </w:r>
      <w:r>
        <w:tab/>
      </w:r>
      <w:r>
        <w:tab/>
      </w:r>
      <w:r>
        <w:tab/>
      </w:r>
      <w:r>
        <w:tab/>
      </w:r>
      <w:r>
        <w:tab/>
      </w:r>
      <w:r>
        <w:tab/>
      </w:r>
      <w:r>
        <w:tab/>
      </w:r>
      <w:r>
        <w:tab/>
      </w:r>
      <w:r>
        <w:tab/>
      </w:r>
      <w:r>
        <w:rPr>
          <w:u w:val="single"/>
        </w:rPr>
        <w:t>Administrator                                                           </w:t>
      </w:r>
    </w:p>
    <w:p w:rsidR="00475604" w:rsidRDefault="00475604" w:rsidP="00475604">
      <w:pPr>
        <w:keepNext/>
        <w:ind w:left="792" w:hanging="432"/>
        <w:jc w:val="both"/>
      </w:pPr>
      <w:r>
        <w:tab/>
      </w:r>
      <w:r>
        <w:tab/>
      </w:r>
      <w:r>
        <w:tab/>
      </w:r>
      <w:r>
        <w:tab/>
      </w:r>
      <w:r>
        <w:tab/>
      </w:r>
      <w:r>
        <w:tab/>
      </w:r>
      <w:r>
        <w:tab/>
      </w:r>
      <w:r>
        <w:tab/>
      </w:r>
      <w:r>
        <w:tab/>
      </w:r>
      <w:r>
        <w:tab/>
        <w:t>Linda E. McMahon</w:t>
      </w:r>
    </w:p>
    <w:p w:rsidR="00475604" w:rsidRDefault="00475604" w:rsidP="00475604">
      <w:pPr>
        <w:keepNext/>
        <w:ind w:left="792" w:hanging="432"/>
        <w:jc w:val="both"/>
      </w:pPr>
    </w:p>
    <w:p w:rsidR="00475604" w:rsidRDefault="00475604" w:rsidP="00475604">
      <w:pPr>
        <w:keepNext/>
        <w:ind w:left="792" w:hanging="432"/>
        <w:jc w:val="both"/>
      </w:pPr>
    </w:p>
    <w:p w:rsidR="00475604" w:rsidRDefault="00475604" w:rsidP="00475604">
      <w:pPr>
        <w:keepNext/>
        <w:ind w:left="792" w:hanging="432"/>
        <w:jc w:val="both"/>
      </w:pPr>
      <w:r>
        <w:tab/>
      </w:r>
      <w:r>
        <w:tab/>
      </w:r>
      <w:r>
        <w:tab/>
      </w:r>
      <w:r>
        <w:tab/>
      </w:r>
      <w:r>
        <w:tab/>
      </w:r>
      <w:r>
        <w:tab/>
      </w:r>
      <w:r>
        <w:tab/>
      </w:r>
      <w:r>
        <w:tab/>
      </w:r>
      <w:r>
        <w:tab/>
      </w:r>
      <w:r>
        <w:tab/>
      </w:r>
      <w:r>
        <w:rPr>
          <w:noProof/>
        </w:rPr>
        <w:drawing>
          <wp:inline distT="0" distB="0" distL="0" distR="0">
            <wp:extent cx="2219325" cy="923925"/>
            <wp:effectExtent l="0" t="0" r="9525" b="9525"/>
            <wp:docPr id="4" name="Picture 4" descr="LAA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A_Signa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923925"/>
                    </a:xfrm>
                    <a:prstGeom prst="rect">
                      <a:avLst/>
                    </a:prstGeom>
                    <a:noFill/>
                    <a:ln>
                      <a:noFill/>
                    </a:ln>
                  </pic:spPr>
                </pic:pic>
              </a:graphicData>
            </a:graphic>
          </wp:inline>
        </w:drawing>
      </w:r>
    </w:p>
    <w:p w:rsidR="00475604" w:rsidRDefault="00475604" w:rsidP="00475604">
      <w:pPr>
        <w:keepNext/>
        <w:ind w:left="792" w:hanging="432"/>
        <w:jc w:val="both"/>
      </w:pPr>
      <w:r>
        <w:tab/>
      </w:r>
      <w:r>
        <w:tab/>
      </w:r>
      <w:r>
        <w:tab/>
      </w:r>
      <w:r>
        <w:tab/>
      </w:r>
      <w:r>
        <w:tab/>
      </w:r>
      <w:r>
        <w:tab/>
      </w:r>
      <w:r>
        <w:tab/>
      </w:r>
      <w:r>
        <w:tab/>
      </w:r>
      <w:r>
        <w:tab/>
      </w:r>
      <w:r>
        <w:tab/>
        <w:t>_____________________________________________</w:t>
      </w:r>
    </w:p>
    <w:p w:rsidR="00475604" w:rsidRDefault="00475604" w:rsidP="00475604">
      <w:pPr>
        <w:keepNext/>
        <w:ind w:left="792" w:hanging="432"/>
        <w:jc w:val="both"/>
      </w:pPr>
      <w:r>
        <w:tab/>
      </w:r>
      <w:r>
        <w:tab/>
      </w:r>
      <w:r>
        <w:tab/>
      </w:r>
      <w:r>
        <w:tab/>
      </w:r>
      <w:r>
        <w:tab/>
      </w:r>
      <w:r>
        <w:tab/>
      </w:r>
      <w:r>
        <w:tab/>
      </w:r>
      <w:r>
        <w:tab/>
      </w:r>
      <w:r>
        <w:tab/>
      </w:r>
      <w:r>
        <w:tab/>
        <w:t>James E. Rivera</w:t>
      </w:r>
    </w:p>
    <w:p w:rsidR="00475604" w:rsidRDefault="00475604" w:rsidP="00475604">
      <w:pPr>
        <w:keepNext/>
        <w:ind w:left="792" w:hanging="432"/>
        <w:jc w:val="both"/>
      </w:pPr>
      <w:r>
        <w:tab/>
      </w:r>
      <w:r>
        <w:tab/>
      </w:r>
      <w:r>
        <w:tab/>
      </w:r>
      <w:r>
        <w:tab/>
      </w:r>
      <w:r>
        <w:tab/>
      </w:r>
      <w:r>
        <w:tab/>
      </w:r>
      <w:r>
        <w:tab/>
      </w:r>
      <w:r>
        <w:tab/>
      </w:r>
      <w:r>
        <w:tab/>
      </w:r>
      <w:r>
        <w:tab/>
        <w:t>Associate Administrator</w:t>
      </w:r>
    </w:p>
    <w:p w:rsidR="00475604" w:rsidRDefault="00475604" w:rsidP="00475604">
      <w:pPr>
        <w:keepNext/>
        <w:ind w:left="792" w:hanging="432"/>
        <w:jc w:val="both"/>
      </w:pPr>
      <w:r>
        <w:tab/>
      </w:r>
      <w:r>
        <w:tab/>
      </w:r>
      <w:r>
        <w:tab/>
      </w:r>
      <w:r>
        <w:tab/>
      </w:r>
      <w:r>
        <w:tab/>
      </w:r>
      <w:r>
        <w:tab/>
      </w:r>
      <w:r>
        <w:tab/>
      </w:r>
      <w:r>
        <w:tab/>
      </w:r>
      <w:r>
        <w:tab/>
      </w:r>
      <w:r>
        <w:tab/>
        <w:t>U.S. Small Business Administration</w:t>
      </w:r>
    </w:p>
    <w:p w:rsidR="00475604" w:rsidRDefault="00475604" w:rsidP="00475604">
      <w:pPr>
        <w:keepNext/>
        <w:ind w:left="792" w:hanging="432"/>
        <w:jc w:val="both"/>
      </w:pPr>
    </w:p>
    <w:p w:rsidR="00F412A5" w:rsidRDefault="00475604" w:rsidP="00F412A5">
      <w:pPr>
        <w:keepNext/>
        <w:jc w:val="both"/>
      </w:pPr>
      <w:r>
        <w:t>The undersigned agree(s) to be bound by the terms and conditions herein during the term of this Loan, and further agree(s) that no provision stated herein will be waived without prior written consent of SBA.</w:t>
      </w:r>
    </w:p>
    <w:p w:rsidR="00F412A5" w:rsidRDefault="00F412A5" w:rsidP="00F412A5">
      <w:pPr>
        <w:keepNext/>
        <w:jc w:val="both"/>
      </w:pPr>
    </w:p>
    <w:tbl>
      <w:tblPr>
        <w:tblW w:w="7800" w:type="dxa"/>
        <w:tblInd w:w="2000" w:type="dxa"/>
        <w:tblLayout w:type="fixed"/>
        <w:tblLook w:val="0000" w:firstRow="0" w:lastRow="0" w:firstColumn="0" w:lastColumn="0" w:noHBand="0" w:noVBand="0"/>
      </w:tblPr>
      <w:tblGrid>
        <w:gridCol w:w="5500"/>
        <w:gridCol w:w="300"/>
        <w:gridCol w:w="2000"/>
      </w:tblGrid>
      <w:tr w:rsidR="00F412A5" w:rsidTr="00F412A5">
        <w:trPr>
          <w:trHeight w:val="1053"/>
        </w:trPr>
        <w:tc>
          <w:tcPr>
            <w:tcW w:w="5500" w:type="dxa"/>
            <w:shd w:val="clear" w:color="auto" w:fill="auto"/>
          </w:tcPr>
          <w:p w:rsidR="00F412A5" w:rsidRPr="00DB7F69" w:rsidRDefault="00CF731A" w:rsidP="00AC6646">
            <w:pPr>
              <w:keepNext/>
              <w:jc w:val="both"/>
              <w:rPr>
                <w:b/>
              </w:rPr>
            </w:pPr>
            <w:r w:rsidRPr="00CF731A">
              <w:rPr>
                <w:b/>
              </w:rPr>
              <w:t>&lt;&lt;</w:t>
            </w:r>
            <w:proofErr w:type="spellStart"/>
            <w:r w:rsidRPr="00CF731A">
              <w:rPr>
                <w:b/>
              </w:rPr>
              <w:t>Signatures_Borrower_Start</w:t>
            </w:r>
            <w:proofErr w:type="spellEnd"/>
            <w:r w:rsidRPr="00CF731A">
              <w:rPr>
                <w:b/>
              </w:rPr>
              <w:t>&gt;&gt;</w:t>
            </w:r>
            <w:r w:rsidR="00F412A5">
              <w:rPr>
                <w:b/>
              </w:rPr>
              <w:t>Individual Execution:</w:t>
            </w:r>
          </w:p>
          <w:p w:rsidR="00F412A5" w:rsidRPr="00CA6E1E" w:rsidRDefault="00F412A5" w:rsidP="00AC6646">
            <w:pPr>
              <w:keepNext/>
              <w:jc w:val="both"/>
            </w:pPr>
          </w:p>
          <w:p w:rsidR="00F412A5" w:rsidRPr="00CA6E1E" w:rsidRDefault="00F412A5" w:rsidP="00AC6646">
            <w:pPr>
              <w:keepNext/>
              <w:jc w:val="both"/>
            </w:pPr>
            <w:r w:rsidRPr="00CA6E1E">
              <w:t>_____________________________________________</w:t>
            </w:r>
          </w:p>
          <w:p w:rsidR="00F412A5" w:rsidRPr="00DB7F69" w:rsidRDefault="00CF731A" w:rsidP="00AC6646">
            <w:pPr>
              <w:keepNext/>
              <w:jc w:val="both"/>
              <w:rPr>
                <w:b/>
              </w:rPr>
            </w:pPr>
            <w:r w:rsidRPr="00CF731A">
              <w:t>&lt;&lt;Signatures_Borrower_Name&gt;&gt;</w:t>
            </w:r>
            <w:r w:rsidR="00F412A5" w:rsidRPr="00CA6E1E">
              <w:t>, INDIVIDUALLY</w:t>
            </w:r>
          </w:p>
        </w:tc>
        <w:tc>
          <w:tcPr>
            <w:tcW w:w="300" w:type="dxa"/>
            <w:shd w:val="clear" w:color="auto" w:fill="auto"/>
          </w:tcPr>
          <w:p w:rsidR="00F412A5" w:rsidRDefault="00F412A5" w:rsidP="00AC6646">
            <w:pPr>
              <w:keepNext/>
              <w:jc w:val="both"/>
            </w:pPr>
          </w:p>
        </w:tc>
        <w:tc>
          <w:tcPr>
            <w:tcW w:w="2000" w:type="dxa"/>
            <w:shd w:val="clear" w:color="auto" w:fill="auto"/>
          </w:tcPr>
          <w:p w:rsidR="00F412A5" w:rsidRPr="00CA6E1E" w:rsidRDefault="00F412A5" w:rsidP="00AC6646">
            <w:pPr>
              <w:keepNext/>
              <w:jc w:val="both"/>
            </w:pPr>
          </w:p>
          <w:p w:rsidR="00F412A5" w:rsidRPr="00CA6E1E" w:rsidRDefault="00F412A5" w:rsidP="00AC6646">
            <w:pPr>
              <w:keepNext/>
              <w:jc w:val="both"/>
            </w:pPr>
          </w:p>
          <w:p w:rsidR="00F412A5" w:rsidRDefault="00F412A5" w:rsidP="00AC6646">
            <w:pPr>
              <w:keepNext/>
              <w:jc w:val="both"/>
            </w:pPr>
            <w:r>
              <w:t>_________________</w:t>
            </w:r>
          </w:p>
          <w:p w:rsidR="00F412A5" w:rsidRDefault="00F412A5" w:rsidP="00AC6646">
            <w:pPr>
              <w:keepNext/>
              <w:jc w:val="both"/>
            </w:pPr>
            <w:r>
              <w:t>Date</w:t>
            </w:r>
          </w:p>
        </w:tc>
      </w:tr>
    </w:tbl>
    <w:p w:rsidR="00F412A5" w:rsidRPr="00DB7F69" w:rsidRDefault="00F412A5" w:rsidP="00F412A5">
      <w:pPr>
        <w:keepNext/>
        <w:jc w:val="both"/>
      </w:pPr>
    </w:p>
    <w:p w:rsidR="00F412A5" w:rsidRDefault="00F412A5" w:rsidP="007E5B22">
      <w:pPr>
        <w:tabs>
          <w:tab w:val="left" w:pos="810"/>
        </w:tabs>
        <w:spacing w:after="120"/>
        <w:jc w:val="both"/>
      </w:pPr>
    </w:p>
    <w:sectPr w:rsidR="00F412A5" w:rsidSect="000F6CBE">
      <w:headerReference w:type="default" r:id="rId11"/>
      <w:footerReference w:type="default" r:id="rId12"/>
      <w:pgSz w:w="12240" w:h="15840" w:code="1"/>
      <w:pgMar w:top="1080" w:right="1080" w:bottom="1080" w:left="1080" w:header="720" w:footer="25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A46" w:rsidRDefault="00D71A46">
      <w:r>
        <w:separator/>
      </w:r>
    </w:p>
  </w:endnote>
  <w:endnote w:type="continuationSeparator" w:id="0">
    <w:p w:rsidR="00D71A46" w:rsidRDefault="00D7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CBE" w:rsidRDefault="000F6CBE">
    <w:pPr>
      <w:pStyle w:val="Footer"/>
      <w:ind w:left="-288" w:right="2880"/>
      <w:rPr>
        <w:sz w:val="16"/>
      </w:rPr>
    </w:pPr>
  </w:p>
  <w:p w:rsidR="000F6CBE" w:rsidRDefault="000F6C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CBE" w:rsidRDefault="000F6CBE" w:rsidP="004D4B3D">
    <w:pPr>
      <w:pStyle w:val="Footer"/>
      <w:tabs>
        <w:tab w:val="left" w:pos="9270"/>
      </w:tabs>
      <w:ind w:right="2880"/>
      <w:jc w:val="center"/>
      <w:rPr>
        <w:sz w:val="16"/>
      </w:rPr>
    </w:pPr>
    <w:r w:rsidRPr="00C5569C">
      <w:rPr>
        <w:sz w:val="14"/>
      </w:rPr>
      <w:t>SBA Form 1391 (5-00)</w:t>
    </w:r>
    <w:r>
      <w:tab/>
      <w:t xml:space="preserve">                            </w:t>
    </w:r>
    <w:r w:rsidRPr="00024F0E">
      <w:rPr>
        <w:rFonts w:ascii="Times" w:hAnsi="Times" w:cs="Times"/>
        <w:spacing w:val="-1"/>
        <w:sz w:val="14"/>
        <w:szCs w:val="14"/>
      </w:rPr>
      <w:t xml:space="preserve">Page </w:t>
    </w:r>
    <w:r w:rsidR="00A2581B" w:rsidRPr="00024F0E">
      <w:rPr>
        <w:rFonts w:ascii="Times" w:hAnsi="Times" w:cs="Times"/>
        <w:spacing w:val="-1"/>
        <w:sz w:val="14"/>
        <w:szCs w:val="14"/>
      </w:rPr>
      <w:fldChar w:fldCharType="begin"/>
    </w:r>
    <w:r w:rsidRPr="00024F0E">
      <w:rPr>
        <w:rFonts w:ascii="Times" w:hAnsi="Times" w:cs="Times"/>
        <w:spacing w:val="-1"/>
        <w:sz w:val="14"/>
        <w:szCs w:val="14"/>
      </w:rPr>
      <w:instrText xml:space="preserve"> PAGE </w:instrText>
    </w:r>
    <w:r w:rsidR="00A2581B" w:rsidRPr="00024F0E">
      <w:rPr>
        <w:rFonts w:ascii="Times" w:hAnsi="Times" w:cs="Times"/>
        <w:spacing w:val="-1"/>
        <w:sz w:val="14"/>
        <w:szCs w:val="14"/>
      </w:rPr>
      <w:fldChar w:fldCharType="separate"/>
    </w:r>
    <w:r w:rsidR="006A7054">
      <w:rPr>
        <w:rFonts w:ascii="Times" w:hAnsi="Times" w:cs="Times"/>
        <w:noProof/>
        <w:spacing w:val="-1"/>
        <w:sz w:val="14"/>
        <w:szCs w:val="14"/>
      </w:rPr>
      <w:t>5</w:t>
    </w:r>
    <w:r w:rsidR="00A2581B" w:rsidRPr="00024F0E">
      <w:rPr>
        <w:rFonts w:ascii="Times" w:hAnsi="Times" w:cs="Times"/>
        <w:spacing w:val="-1"/>
        <w:sz w:val="14"/>
        <w:szCs w:val="14"/>
      </w:rPr>
      <w:fldChar w:fldCharType="end"/>
    </w:r>
    <w:r>
      <w:rPr>
        <w:rStyle w:val="PageNumber"/>
      </w:rPr>
      <w:tab/>
    </w:r>
    <w:r>
      <w:tab/>
    </w:r>
    <w:r>
      <w:tab/>
      <w:t xml:space="preserve">    </w:t>
    </w:r>
    <w:r w:rsidRPr="00C5569C">
      <w:rPr>
        <w:sz w:val="14"/>
      </w:rPr>
      <w:t>Ref 50 30</w:t>
    </w:r>
  </w:p>
  <w:p w:rsidR="000F6CBE" w:rsidRDefault="000F6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A46" w:rsidRDefault="00D71A46">
      <w:r>
        <w:separator/>
      </w:r>
    </w:p>
  </w:footnote>
  <w:footnote w:type="continuationSeparator" w:id="0">
    <w:p w:rsidR="00D71A46" w:rsidRDefault="00D71A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BA7" w:rsidRPr="00457537" w:rsidRDefault="00457537">
    <w:pPr>
      <w:pStyle w:val="Header"/>
      <w:rPr>
        <w:sz w:val="16"/>
        <w:szCs w:val="16"/>
      </w:rPr>
    </w:pPr>
    <w:bookmarkStart w:id="4" w:name="InHeaderAccountNumber"/>
    <w:bookmarkEnd w:id="4"/>
    <w:r>
      <w:rPr>
        <w:sz w:val="16"/>
        <w:szCs w:val="16"/>
      </w:rPr>
      <w:t xml:space="preserve">Application # </w:t>
    </w:r>
    <w:r w:rsidR="008036DA" w:rsidRPr="008036DA">
      <w:rPr>
        <w:sz w:val="16"/>
        <w:szCs w:val="16"/>
      </w:rPr>
      <w:t>&lt;&lt;</w:t>
    </w:r>
    <w:proofErr w:type="spellStart"/>
    <w:r w:rsidR="008036DA" w:rsidRPr="008036DA">
      <w:rPr>
        <w:sz w:val="16"/>
        <w:szCs w:val="16"/>
      </w:rPr>
      <w:t>Loan_Application</w:t>
    </w:r>
    <w:proofErr w:type="spellEnd"/>
    <w:r w:rsidR="008036DA" w:rsidRPr="008036DA">
      <w:rPr>
        <w:sz w:val="16"/>
        <w:szCs w:val="16"/>
      </w:rPr>
      <w:t>&gt;&gt;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68C2"/>
    <w:multiLevelType w:val="hybridMultilevel"/>
    <w:tmpl w:val="BA26CE4C"/>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5367E"/>
    <w:multiLevelType w:val="hybridMultilevel"/>
    <w:tmpl w:val="77E29D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9C196C"/>
    <w:multiLevelType w:val="multilevel"/>
    <w:tmpl w:val="1D3E404C"/>
    <w:lvl w:ilvl="0">
      <w:start w:val="1"/>
      <w:numFmt w:val="decimal"/>
      <w:lvlText w:val="%1."/>
      <w:lvlJc w:val="left"/>
      <w:pPr>
        <w:ind w:left="1080" w:hanging="360"/>
      </w:pPr>
      <w:rPr>
        <w:rFonts w:hint="default"/>
      </w:rPr>
    </w:lvl>
    <w:lvl w:ilvl="1">
      <w:start w:val="1"/>
      <w:numFmt w:val="upperLetter"/>
      <w:lvlText w:val="%2."/>
      <w:lvlJc w:val="left"/>
      <w:pPr>
        <w:ind w:left="1512" w:hanging="360"/>
      </w:pPr>
      <w:rPr>
        <w:rFonts w:hint="default"/>
      </w:rPr>
    </w:lvl>
    <w:lvl w:ilvl="2">
      <w:start w:val="1"/>
      <w:numFmt w:val="decimal"/>
      <w:lvlText w:val="(%3)"/>
      <w:lvlJc w:val="left"/>
      <w:pPr>
        <w:ind w:left="1944"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3">
    <w:nsid w:val="1B8620D5"/>
    <w:multiLevelType w:val="hybridMultilevel"/>
    <w:tmpl w:val="78526076"/>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4">
    <w:nsid w:val="1D027BC8"/>
    <w:multiLevelType w:val="multilevel"/>
    <w:tmpl w:val="4718E5C4"/>
    <w:lvl w:ilvl="0">
      <w:start w:val="1"/>
      <w:numFmt w:val="upperLetter"/>
      <w:lvlText w:val="%1."/>
      <w:lvlJc w:val="left"/>
      <w:pPr>
        <w:tabs>
          <w:tab w:val="num" w:pos="806"/>
        </w:tabs>
        <w:ind w:left="806" w:hanging="446"/>
      </w:pPr>
      <w:rPr>
        <w:rFonts w:hint="default"/>
      </w:rPr>
    </w:lvl>
    <w:lvl w:ilvl="1">
      <w:start w:val="1"/>
      <w:numFmt w:val="upperLetter"/>
      <w:lvlText w:val="%2."/>
      <w:lvlJc w:val="left"/>
      <w:pPr>
        <w:tabs>
          <w:tab w:val="num" w:pos="806"/>
        </w:tabs>
        <w:ind w:left="806" w:hanging="446"/>
      </w:pPr>
      <w:rPr>
        <w:rFonts w:hint="default"/>
      </w:rPr>
    </w:lvl>
    <w:lvl w:ilvl="2">
      <w:start w:val="1"/>
      <w:numFmt w:val="decimal"/>
      <w:lvlText w:val="(%3)"/>
      <w:lvlJc w:val="left"/>
      <w:pPr>
        <w:tabs>
          <w:tab w:val="num" w:pos="864"/>
        </w:tabs>
        <w:ind w:left="1296" w:hanging="432"/>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5">
    <w:nsid w:val="1D627858"/>
    <w:multiLevelType w:val="hybridMultilevel"/>
    <w:tmpl w:val="A9000B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42F1B"/>
    <w:multiLevelType w:val="hybridMultilevel"/>
    <w:tmpl w:val="A18AD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D1C24"/>
    <w:multiLevelType w:val="multilevel"/>
    <w:tmpl w:val="7606563E"/>
    <w:lvl w:ilvl="0">
      <w:start w:val="1"/>
      <w:numFmt w:val="upperLetter"/>
      <w:lvlText w:val="%1."/>
      <w:lvlJc w:val="left"/>
      <w:pPr>
        <w:tabs>
          <w:tab w:val="num" w:pos="806"/>
        </w:tabs>
        <w:ind w:left="806" w:hanging="446"/>
      </w:pPr>
      <w:rPr>
        <w:rFonts w:hint="default"/>
      </w:rPr>
    </w:lvl>
    <w:lvl w:ilvl="1">
      <w:start w:val="1"/>
      <w:numFmt w:val="upperLetter"/>
      <w:lvlText w:val="%2."/>
      <w:lvlJc w:val="left"/>
      <w:pPr>
        <w:tabs>
          <w:tab w:val="num" w:pos="864"/>
        </w:tabs>
        <w:ind w:left="1296" w:hanging="432"/>
      </w:pPr>
      <w:rPr>
        <w:rFonts w:hint="default"/>
      </w:rPr>
    </w:lvl>
    <w:lvl w:ilvl="2">
      <w:start w:val="1"/>
      <w:numFmt w:val="decimal"/>
      <w:lvlText w:val="%3"/>
      <w:lvlJc w:val="left"/>
      <w:pPr>
        <w:tabs>
          <w:tab w:val="num" w:pos="2016"/>
        </w:tabs>
        <w:ind w:left="2376"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8">
    <w:nsid w:val="1F8F6DE3"/>
    <w:multiLevelType w:val="hybridMultilevel"/>
    <w:tmpl w:val="C5803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3303B"/>
    <w:multiLevelType w:val="multilevel"/>
    <w:tmpl w:val="280493BA"/>
    <w:name w:val="LAA_NUM"/>
    <w:lvl w:ilvl="0">
      <w:start w:val="1"/>
      <w:numFmt w:val="decimal"/>
      <w:lvlText w:val="%1."/>
      <w:lvlJc w:val="left"/>
      <w:pPr>
        <w:ind w:left="1080" w:hanging="360"/>
      </w:pPr>
      <w:rPr>
        <w:rFonts w:hint="default"/>
      </w:rPr>
    </w:lvl>
    <w:lvl w:ilvl="1">
      <w:start w:val="1"/>
      <w:numFmt w:val="upperLetter"/>
      <w:lvlText w:val="%2."/>
      <w:lvlJc w:val="left"/>
      <w:pPr>
        <w:ind w:left="1512" w:hanging="360"/>
      </w:pPr>
      <w:rPr>
        <w:rFonts w:hint="default"/>
      </w:rPr>
    </w:lvl>
    <w:lvl w:ilvl="2">
      <w:start w:val="1"/>
      <w:numFmt w:val="decimal"/>
      <w:lvlText w:val="(%3)"/>
      <w:lvlJc w:val="left"/>
      <w:pPr>
        <w:ind w:left="1944"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10">
    <w:nsid w:val="293761E3"/>
    <w:multiLevelType w:val="hybridMultilevel"/>
    <w:tmpl w:val="13A4ED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357394"/>
    <w:multiLevelType w:val="multilevel"/>
    <w:tmpl w:val="81B6C892"/>
    <w:lvl w:ilvl="0">
      <w:start w:val="1"/>
      <w:numFmt w:val="decimal"/>
      <w:lvlText w:val="%1."/>
      <w:lvlJc w:val="left"/>
      <w:pPr>
        <w:ind w:left="1080" w:hanging="360"/>
      </w:pPr>
      <w:rPr>
        <w:rFonts w:hint="default"/>
      </w:rPr>
    </w:lvl>
    <w:lvl w:ilvl="1">
      <w:start w:val="1"/>
      <w:numFmt w:val="upperLetter"/>
      <w:lvlText w:val="%2."/>
      <w:lvlJc w:val="left"/>
      <w:pPr>
        <w:ind w:left="1512" w:hanging="360"/>
      </w:pPr>
      <w:rPr>
        <w:rFonts w:hint="default"/>
      </w:rPr>
    </w:lvl>
    <w:lvl w:ilvl="2">
      <w:start w:val="1"/>
      <w:numFmt w:val="decimal"/>
      <w:lvlText w:val="(%3)"/>
      <w:lvlJc w:val="left"/>
      <w:pPr>
        <w:ind w:left="1944"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12">
    <w:nsid w:val="46CF2813"/>
    <w:multiLevelType w:val="hybridMultilevel"/>
    <w:tmpl w:val="47D886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BD473F"/>
    <w:multiLevelType w:val="hybridMultilevel"/>
    <w:tmpl w:val="A1D6059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nsid w:val="5BAE67A2"/>
    <w:multiLevelType w:val="multilevel"/>
    <w:tmpl w:val="4B1E561C"/>
    <w:lvl w:ilvl="0">
      <w:start w:val="1"/>
      <w:numFmt w:val="upperLetter"/>
      <w:lvlText w:val="%1."/>
      <w:lvlJc w:val="left"/>
      <w:pPr>
        <w:tabs>
          <w:tab w:val="num" w:pos="806"/>
        </w:tabs>
        <w:ind w:left="806" w:hanging="446"/>
      </w:pPr>
      <w:rPr>
        <w:rFonts w:hint="default"/>
      </w:rPr>
    </w:lvl>
    <w:lvl w:ilvl="1">
      <w:start w:val="1"/>
      <w:numFmt w:val="decimal"/>
      <w:lvlText w:val="(%2)"/>
      <w:lvlJc w:val="left"/>
      <w:pPr>
        <w:tabs>
          <w:tab w:val="num" w:pos="864"/>
        </w:tabs>
        <w:ind w:left="1296" w:hanging="432"/>
      </w:pPr>
      <w:rPr>
        <w:rFonts w:hint="default"/>
      </w:rPr>
    </w:lvl>
    <w:lvl w:ilvl="2">
      <w:start w:val="1"/>
      <w:numFmt w:val="decimal"/>
      <w:lvlText w:val="%3"/>
      <w:lvlJc w:val="left"/>
      <w:pPr>
        <w:tabs>
          <w:tab w:val="num" w:pos="2016"/>
        </w:tabs>
        <w:ind w:left="2376"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15">
    <w:nsid w:val="5E4F3CAD"/>
    <w:multiLevelType w:val="multilevel"/>
    <w:tmpl w:val="280493BA"/>
    <w:lvl w:ilvl="0">
      <w:start w:val="1"/>
      <w:numFmt w:val="decimal"/>
      <w:lvlText w:val="%1."/>
      <w:lvlJc w:val="left"/>
      <w:pPr>
        <w:ind w:left="1080" w:hanging="360"/>
      </w:pPr>
      <w:rPr>
        <w:rFonts w:hint="default"/>
      </w:rPr>
    </w:lvl>
    <w:lvl w:ilvl="1">
      <w:start w:val="1"/>
      <w:numFmt w:val="upperLetter"/>
      <w:lvlText w:val="%2."/>
      <w:lvlJc w:val="left"/>
      <w:pPr>
        <w:ind w:left="1512" w:hanging="360"/>
      </w:pPr>
      <w:rPr>
        <w:rFonts w:hint="default"/>
      </w:rPr>
    </w:lvl>
    <w:lvl w:ilvl="2">
      <w:start w:val="1"/>
      <w:numFmt w:val="decimal"/>
      <w:lvlText w:val="(%3)"/>
      <w:lvlJc w:val="left"/>
      <w:pPr>
        <w:ind w:left="1944"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16">
    <w:nsid w:val="6DB32CF2"/>
    <w:multiLevelType w:val="multilevel"/>
    <w:tmpl w:val="D5A25392"/>
    <w:name w:val="LAA_NUM"/>
    <w:lvl w:ilvl="0">
      <w:start w:val="1"/>
      <w:numFmt w:val="upperLetter"/>
      <w:lvlText w:val="%1."/>
      <w:lvlJc w:val="left"/>
      <w:pPr>
        <w:tabs>
          <w:tab w:val="num" w:pos="806"/>
        </w:tabs>
        <w:ind w:left="806" w:hanging="446"/>
      </w:pPr>
      <w:rPr>
        <w:rFonts w:hint="default"/>
      </w:rPr>
    </w:lvl>
    <w:lvl w:ilvl="1">
      <w:start w:val="1"/>
      <w:numFmt w:val="decimal"/>
      <w:lvlText w:val="(%2)"/>
      <w:lvlJc w:val="left"/>
      <w:pPr>
        <w:tabs>
          <w:tab w:val="num" w:pos="864"/>
        </w:tabs>
        <w:ind w:left="1296" w:hanging="432"/>
      </w:pPr>
      <w:rPr>
        <w:rFonts w:hint="default"/>
      </w:rPr>
    </w:lvl>
    <w:lvl w:ilvl="2">
      <w:start w:val="1"/>
      <w:numFmt w:val="decimal"/>
      <w:lvlText w:val="%3"/>
      <w:lvlJc w:val="left"/>
      <w:pPr>
        <w:tabs>
          <w:tab w:val="num" w:pos="2016"/>
        </w:tabs>
        <w:ind w:left="2376"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17">
    <w:nsid w:val="6E13214A"/>
    <w:multiLevelType w:val="multilevel"/>
    <w:tmpl w:val="D5A25392"/>
    <w:lvl w:ilvl="0">
      <w:start w:val="1"/>
      <w:numFmt w:val="upperLetter"/>
      <w:lvlText w:val="%1."/>
      <w:lvlJc w:val="left"/>
      <w:pPr>
        <w:tabs>
          <w:tab w:val="num" w:pos="806"/>
        </w:tabs>
        <w:ind w:left="806" w:hanging="446"/>
      </w:pPr>
      <w:rPr>
        <w:rFonts w:hint="default"/>
      </w:rPr>
    </w:lvl>
    <w:lvl w:ilvl="1">
      <w:start w:val="1"/>
      <w:numFmt w:val="decimal"/>
      <w:lvlText w:val="(%2)"/>
      <w:lvlJc w:val="left"/>
      <w:pPr>
        <w:tabs>
          <w:tab w:val="num" w:pos="864"/>
        </w:tabs>
        <w:ind w:left="1296" w:hanging="432"/>
      </w:pPr>
      <w:rPr>
        <w:rFonts w:hint="default"/>
      </w:rPr>
    </w:lvl>
    <w:lvl w:ilvl="2">
      <w:start w:val="1"/>
      <w:numFmt w:val="decimal"/>
      <w:lvlText w:val="%3"/>
      <w:lvlJc w:val="left"/>
      <w:pPr>
        <w:tabs>
          <w:tab w:val="num" w:pos="2016"/>
        </w:tabs>
        <w:ind w:left="2376"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18">
    <w:nsid w:val="711E4E3F"/>
    <w:multiLevelType w:val="hybridMultilevel"/>
    <w:tmpl w:val="CE588D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1860244"/>
    <w:multiLevelType w:val="multilevel"/>
    <w:tmpl w:val="3676A74E"/>
    <w:lvl w:ilvl="0">
      <w:start w:val="1"/>
      <w:numFmt w:val="upperLetter"/>
      <w:lvlText w:val="%1."/>
      <w:lvlJc w:val="left"/>
      <w:pPr>
        <w:tabs>
          <w:tab w:val="num" w:pos="806"/>
        </w:tabs>
        <w:ind w:left="806" w:hanging="446"/>
      </w:pPr>
      <w:rPr>
        <w:rFonts w:hint="default"/>
      </w:rPr>
    </w:lvl>
    <w:lvl w:ilvl="1">
      <w:start w:val="1"/>
      <w:numFmt w:val="decimal"/>
      <w:lvlText w:val="(%2)"/>
      <w:lvlJc w:val="left"/>
      <w:pPr>
        <w:tabs>
          <w:tab w:val="num" w:pos="864"/>
        </w:tabs>
        <w:ind w:left="1296" w:hanging="432"/>
      </w:pPr>
      <w:rPr>
        <w:rFonts w:hint="default"/>
      </w:rPr>
    </w:lvl>
    <w:lvl w:ilvl="2">
      <w:start w:val="1"/>
      <w:numFmt w:val="decimal"/>
      <w:lvlText w:val="%3"/>
      <w:lvlJc w:val="left"/>
      <w:pPr>
        <w:tabs>
          <w:tab w:val="num" w:pos="2016"/>
        </w:tabs>
        <w:ind w:left="2376"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20">
    <w:nsid w:val="73A270E9"/>
    <w:multiLevelType w:val="multilevel"/>
    <w:tmpl w:val="280493BA"/>
    <w:lvl w:ilvl="0">
      <w:start w:val="1"/>
      <w:numFmt w:val="decimal"/>
      <w:lvlText w:val="%1."/>
      <w:lvlJc w:val="left"/>
      <w:pPr>
        <w:ind w:left="1080" w:hanging="360"/>
      </w:pPr>
      <w:rPr>
        <w:rFonts w:hint="default"/>
      </w:rPr>
    </w:lvl>
    <w:lvl w:ilvl="1">
      <w:start w:val="1"/>
      <w:numFmt w:val="upperLetter"/>
      <w:lvlText w:val="%2."/>
      <w:lvlJc w:val="left"/>
      <w:pPr>
        <w:ind w:left="1512" w:hanging="360"/>
      </w:pPr>
      <w:rPr>
        <w:rFonts w:hint="default"/>
      </w:rPr>
    </w:lvl>
    <w:lvl w:ilvl="2">
      <w:start w:val="1"/>
      <w:numFmt w:val="decimal"/>
      <w:lvlText w:val="(%3)"/>
      <w:lvlJc w:val="left"/>
      <w:pPr>
        <w:ind w:left="1944"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21">
    <w:nsid w:val="75923A1B"/>
    <w:multiLevelType w:val="hybridMultilevel"/>
    <w:tmpl w:val="185CD7D2"/>
    <w:lvl w:ilvl="0" w:tplc="07AEEEEA">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75C30E7C"/>
    <w:multiLevelType w:val="hybridMultilevel"/>
    <w:tmpl w:val="B3EAB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AD5109"/>
    <w:multiLevelType w:val="multilevel"/>
    <w:tmpl w:val="280493BA"/>
    <w:lvl w:ilvl="0">
      <w:start w:val="1"/>
      <w:numFmt w:val="decimal"/>
      <w:lvlText w:val="%1."/>
      <w:lvlJc w:val="left"/>
      <w:pPr>
        <w:ind w:left="1080" w:hanging="360"/>
      </w:pPr>
      <w:rPr>
        <w:rFonts w:hint="default"/>
      </w:rPr>
    </w:lvl>
    <w:lvl w:ilvl="1">
      <w:start w:val="1"/>
      <w:numFmt w:val="upperLetter"/>
      <w:lvlText w:val="%2."/>
      <w:lvlJc w:val="left"/>
      <w:pPr>
        <w:ind w:left="1512" w:hanging="360"/>
      </w:pPr>
      <w:rPr>
        <w:rFonts w:hint="default"/>
      </w:rPr>
    </w:lvl>
    <w:lvl w:ilvl="2">
      <w:start w:val="1"/>
      <w:numFmt w:val="decimal"/>
      <w:lvlText w:val="(%3)"/>
      <w:lvlJc w:val="left"/>
      <w:pPr>
        <w:ind w:left="1944"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24">
    <w:nsid w:val="7AAE4245"/>
    <w:multiLevelType w:val="multilevel"/>
    <w:tmpl w:val="4B1E561C"/>
    <w:lvl w:ilvl="0">
      <w:start w:val="1"/>
      <w:numFmt w:val="upperLetter"/>
      <w:lvlText w:val="%1."/>
      <w:lvlJc w:val="left"/>
      <w:pPr>
        <w:tabs>
          <w:tab w:val="num" w:pos="806"/>
        </w:tabs>
        <w:ind w:left="806" w:hanging="446"/>
      </w:pPr>
      <w:rPr>
        <w:rFonts w:hint="default"/>
      </w:rPr>
    </w:lvl>
    <w:lvl w:ilvl="1">
      <w:start w:val="1"/>
      <w:numFmt w:val="decimal"/>
      <w:lvlText w:val="(%2)"/>
      <w:lvlJc w:val="left"/>
      <w:pPr>
        <w:tabs>
          <w:tab w:val="num" w:pos="864"/>
        </w:tabs>
        <w:ind w:left="1296" w:hanging="432"/>
      </w:pPr>
      <w:rPr>
        <w:rFonts w:hint="default"/>
      </w:rPr>
    </w:lvl>
    <w:lvl w:ilvl="2">
      <w:start w:val="1"/>
      <w:numFmt w:val="decimal"/>
      <w:lvlText w:val="%3"/>
      <w:lvlJc w:val="left"/>
      <w:pPr>
        <w:tabs>
          <w:tab w:val="num" w:pos="2016"/>
        </w:tabs>
        <w:ind w:left="2376"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25">
    <w:nsid w:val="7B2801B6"/>
    <w:multiLevelType w:val="multilevel"/>
    <w:tmpl w:val="3676A74E"/>
    <w:lvl w:ilvl="0">
      <w:start w:val="1"/>
      <w:numFmt w:val="upperLetter"/>
      <w:lvlText w:val="%1."/>
      <w:lvlJc w:val="left"/>
      <w:pPr>
        <w:tabs>
          <w:tab w:val="num" w:pos="806"/>
        </w:tabs>
        <w:ind w:left="806" w:hanging="446"/>
      </w:pPr>
      <w:rPr>
        <w:rFonts w:hint="default"/>
      </w:rPr>
    </w:lvl>
    <w:lvl w:ilvl="1">
      <w:start w:val="1"/>
      <w:numFmt w:val="decimal"/>
      <w:lvlText w:val="(%2)"/>
      <w:lvlJc w:val="left"/>
      <w:pPr>
        <w:tabs>
          <w:tab w:val="num" w:pos="864"/>
        </w:tabs>
        <w:ind w:left="1296" w:hanging="432"/>
      </w:pPr>
      <w:rPr>
        <w:rFonts w:hint="default"/>
      </w:rPr>
    </w:lvl>
    <w:lvl w:ilvl="2">
      <w:start w:val="1"/>
      <w:numFmt w:val="decimal"/>
      <w:lvlText w:val="%3"/>
      <w:lvlJc w:val="left"/>
      <w:pPr>
        <w:tabs>
          <w:tab w:val="num" w:pos="2016"/>
        </w:tabs>
        <w:ind w:left="2376"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abstractNum w:abstractNumId="26">
    <w:nsid w:val="7DE76C15"/>
    <w:multiLevelType w:val="multilevel"/>
    <w:tmpl w:val="D5A25392"/>
    <w:lvl w:ilvl="0">
      <w:start w:val="1"/>
      <w:numFmt w:val="upperLetter"/>
      <w:lvlText w:val="%1."/>
      <w:lvlJc w:val="left"/>
      <w:pPr>
        <w:tabs>
          <w:tab w:val="num" w:pos="806"/>
        </w:tabs>
        <w:ind w:left="806" w:hanging="446"/>
      </w:pPr>
      <w:rPr>
        <w:rFonts w:hint="default"/>
      </w:rPr>
    </w:lvl>
    <w:lvl w:ilvl="1">
      <w:start w:val="1"/>
      <w:numFmt w:val="decimal"/>
      <w:lvlText w:val="(%2)"/>
      <w:lvlJc w:val="left"/>
      <w:pPr>
        <w:tabs>
          <w:tab w:val="num" w:pos="864"/>
        </w:tabs>
        <w:ind w:left="1296" w:hanging="432"/>
      </w:pPr>
      <w:rPr>
        <w:rFonts w:hint="default"/>
      </w:rPr>
    </w:lvl>
    <w:lvl w:ilvl="2">
      <w:start w:val="1"/>
      <w:numFmt w:val="decimal"/>
      <w:lvlText w:val="%3"/>
      <w:lvlJc w:val="left"/>
      <w:pPr>
        <w:tabs>
          <w:tab w:val="num" w:pos="2016"/>
        </w:tabs>
        <w:ind w:left="2376" w:hanging="360"/>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2808" w:hanging="360"/>
      </w:pPr>
      <w:rPr>
        <w:rFonts w:hint="default"/>
      </w:rPr>
    </w:lvl>
    <w:lvl w:ilvl="5">
      <w:start w:val="1"/>
      <w:numFmt w:val="lowerRoman"/>
      <w:lvlText w:val="%6."/>
      <w:lvlJc w:val="right"/>
      <w:pPr>
        <w:ind w:left="3240" w:hanging="360"/>
      </w:pPr>
      <w:rPr>
        <w:rFonts w:hint="default"/>
      </w:rPr>
    </w:lvl>
    <w:lvl w:ilvl="6">
      <w:start w:val="1"/>
      <w:numFmt w:val="decimal"/>
      <w:lvlText w:val="%7."/>
      <w:lvlJc w:val="left"/>
      <w:pPr>
        <w:ind w:left="3672" w:hanging="360"/>
      </w:pPr>
      <w:rPr>
        <w:rFonts w:hint="default"/>
      </w:rPr>
    </w:lvl>
    <w:lvl w:ilvl="7">
      <w:start w:val="1"/>
      <w:numFmt w:val="lowerLetter"/>
      <w:lvlText w:val="%8."/>
      <w:lvlJc w:val="left"/>
      <w:pPr>
        <w:ind w:left="4104" w:hanging="360"/>
      </w:pPr>
      <w:rPr>
        <w:rFonts w:hint="default"/>
      </w:rPr>
    </w:lvl>
    <w:lvl w:ilvl="8">
      <w:start w:val="1"/>
      <w:numFmt w:val="lowerRoman"/>
      <w:lvlText w:val="%9."/>
      <w:lvlJc w:val="right"/>
      <w:pPr>
        <w:ind w:left="4536" w:hanging="360"/>
      </w:pPr>
      <w:rPr>
        <w:rFonts w:hint="default"/>
      </w:rPr>
    </w:lvl>
  </w:abstractNum>
  <w:num w:numId="1">
    <w:abstractNumId w:val="3"/>
  </w:num>
  <w:num w:numId="2">
    <w:abstractNumId w:val="10"/>
  </w:num>
  <w:num w:numId="3">
    <w:abstractNumId w:val="6"/>
  </w:num>
  <w:num w:numId="4">
    <w:abstractNumId w:val="22"/>
  </w:num>
  <w:num w:numId="5">
    <w:abstractNumId w:val="8"/>
  </w:num>
  <w:num w:numId="6">
    <w:abstractNumId w:val="0"/>
  </w:num>
  <w:num w:numId="7">
    <w:abstractNumId w:val="9"/>
  </w:num>
  <w:num w:numId="8">
    <w:abstractNumId w:val="1"/>
  </w:num>
  <w:num w:numId="9">
    <w:abstractNumId w:val="12"/>
  </w:num>
  <w:num w:numId="10">
    <w:abstractNumId w:val="18"/>
  </w:num>
  <w:num w:numId="11">
    <w:abstractNumId w:val="13"/>
  </w:num>
  <w:num w:numId="12">
    <w:abstractNumId w:val="9"/>
    <w:lvlOverride w:ilvl="0">
      <w:lvl w:ilvl="0">
        <w:start w:val="1"/>
        <w:numFmt w:val="upperLetter"/>
        <w:lvlText w:val="%1."/>
        <w:lvlJc w:val="left"/>
        <w:pPr>
          <w:tabs>
            <w:tab w:val="num" w:pos="806"/>
          </w:tabs>
          <w:ind w:left="806" w:hanging="446"/>
        </w:pPr>
        <w:rPr>
          <w:rFonts w:hint="default"/>
        </w:rPr>
      </w:lvl>
    </w:lvlOverride>
    <w:lvlOverride w:ilvl="1">
      <w:lvl w:ilvl="1">
        <w:start w:val="1"/>
        <w:numFmt w:val="decimal"/>
        <w:lvlText w:val="(%2)"/>
        <w:lvlJc w:val="left"/>
        <w:pPr>
          <w:tabs>
            <w:tab w:val="num" w:pos="864"/>
          </w:tabs>
          <w:ind w:left="1296" w:hanging="432"/>
        </w:pPr>
        <w:rPr>
          <w:rFonts w:hint="default"/>
        </w:rPr>
      </w:lvl>
    </w:lvlOverride>
    <w:lvlOverride w:ilvl="2">
      <w:lvl w:ilvl="2">
        <w:start w:val="1"/>
        <w:numFmt w:val="decimal"/>
        <w:lvlText w:val="%3"/>
        <w:lvlJc w:val="left"/>
        <w:pPr>
          <w:tabs>
            <w:tab w:val="num" w:pos="2016"/>
          </w:tabs>
          <w:ind w:left="2376" w:hanging="360"/>
        </w:pPr>
        <w:rPr>
          <w:rFonts w:hint="default"/>
        </w:rPr>
      </w:lvl>
    </w:lvlOverride>
    <w:lvlOverride w:ilvl="3">
      <w:lvl w:ilvl="3">
        <w:start w:val="1"/>
        <w:numFmt w:val="decimal"/>
        <w:lvlText w:val="%4."/>
        <w:lvlJc w:val="left"/>
        <w:pPr>
          <w:ind w:left="2376" w:hanging="360"/>
        </w:pPr>
        <w:rPr>
          <w:rFonts w:hint="default"/>
        </w:rPr>
      </w:lvl>
    </w:lvlOverride>
    <w:lvlOverride w:ilvl="4">
      <w:lvl w:ilvl="4">
        <w:start w:val="1"/>
        <w:numFmt w:val="lowerLetter"/>
        <w:lvlText w:val="%5."/>
        <w:lvlJc w:val="left"/>
        <w:pPr>
          <w:ind w:left="2808" w:hanging="360"/>
        </w:pPr>
        <w:rPr>
          <w:rFonts w:hint="default"/>
        </w:rPr>
      </w:lvl>
    </w:lvlOverride>
    <w:lvlOverride w:ilvl="5">
      <w:lvl w:ilvl="5">
        <w:start w:val="1"/>
        <w:numFmt w:val="lowerRoman"/>
        <w:lvlText w:val="%6."/>
        <w:lvlJc w:val="right"/>
        <w:pPr>
          <w:ind w:left="3240" w:hanging="360"/>
        </w:pPr>
        <w:rPr>
          <w:rFonts w:hint="default"/>
        </w:rPr>
      </w:lvl>
    </w:lvlOverride>
    <w:lvlOverride w:ilvl="6">
      <w:lvl w:ilvl="6">
        <w:start w:val="1"/>
        <w:numFmt w:val="decimal"/>
        <w:lvlText w:val="%7."/>
        <w:lvlJc w:val="left"/>
        <w:pPr>
          <w:ind w:left="3672" w:hanging="360"/>
        </w:pPr>
        <w:rPr>
          <w:rFonts w:hint="default"/>
        </w:rPr>
      </w:lvl>
    </w:lvlOverride>
    <w:lvlOverride w:ilvl="7">
      <w:lvl w:ilvl="7">
        <w:start w:val="1"/>
        <w:numFmt w:val="lowerLetter"/>
        <w:lvlText w:val="%8."/>
        <w:lvlJc w:val="left"/>
        <w:pPr>
          <w:ind w:left="4104" w:hanging="360"/>
        </w:pPr>
        <w:rPr>
          <w:rFonts w:hint="default"/>
        </w:rPr>
      </w:lvl>
    </w:lvlOverride>
    <w:lvlOverride w:ilvl="8">
      <w:lvl w:ilvl="8">
        <w:start w:val="1"/>
        <w:numFmt w:val="lowerRoman"/>
        <w:lvlText w:val="%9."/>
        <w:lvlJc w:val="right"/>
        <w:pPr>
          <w:ind w:left="4536" w:hanging="360"/>
        </w:pPr>
        <w:rPr>
          <w:rFonts w:hint="default"/>
        </w:rPr>
      </w:lvl>
    </w:lvlOverride>
  </w:num>
  <w:num w:numId="13">
    <w:abstractNumId w:val="23"/>
  </w:num>
  <w:num w:numId="14">
    <w:abstractNumId w:val="11"/>
  </w:num>
  <w:num w:numId="15">
    <w:abstractNumId w:val="16"/>
  </w:num>
  <w:num w:numId="16">
    <w:abstractNumId w:val="4"/>
  </w:num>
  <w:num w:numId="17">
    <w:abstractNumId w:val="25"/>
  </w:num>
  <w:num w:numId="18">
    <w:abstractNumId w:val="19"/>
  </w:num>
  <w:num w:numId="19">
    <w:abstractNumId w:val="15"/>
  </w:num>
  <w:num w:numId="20">
    <w:abstractNumId w:val="24"/>
  </w:num>
  <w:num w:numId="21">
    <w:abstractNumId w:val="14"/>
  </w:num>
  <w:num w:numId="22">
    <w:abstractNumId w:val="26"/>
  </w:num>
  <w:num w:numId="23">
    <w:abstractNumId w:val="17"/>
  </w:num>
  <w:num w:numId="24">
    <w:abstractNumId w:val="20"/>
  </w:num>
  <w:num w:numId="25">
    <w:abstractNumId w:val="7"/>
  </w:num>
  <w:num w:numId="26">
    <w:abstractNumId w:val="2"/>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20"/>
    <w:rsid w:val="00013169"/>
    <w:rsid w:val="0001631F"/>
    <w:rsid w:val="0004580C"/>
    <w:rsid w:val="00051207"/>
    <w:rsid w:val="00063C19"/>
    <w:rsid w:val="00080BFD"/>
    <w:rsid w:val="00091F68"/>
    <w:rsid w:val="000A5B2C"/>
    <w:rsid w:val="000B245E"/>
    <w:rsid w:val="000B3A25"/>
    <w:rsid w:val="000C51B9"/>
    <w:rsid w:val="000C5B63"/>
    <w:rsid w:val="000D78EF"/>
    <w:rsid w:val="000E2256"/>
    <w:rsid w:val="000E4D6A"/>
    <w:rsid w:val="000E4F68"/>
    <w:rsid w:val="000F35CD"/>
    <w:rsid w:val="000F61EB"/>
    <w:rsid w:val="000F6CBE"/>
    <w:rsid w:val="000F7381"/>
    <w:rsid w:val="00113C3A"/>
    <w:rsid w:val="00124145"/>
    <w:rsid w:val="00133EDC"/>
    <w:rsid w:val="00135943"/>
    <w:rsid w:val="0014400B"/>
    <w:rsid w:val="00162ABC"/>
    <w:rsid w:val="00166DCD"/>
    <w:rsid w:val="00182E6A"/>
    <w:rsid w:val="00191C14"/>
    <w:rsid w:val="001922C5"/>
    <w:rsid w:val="001A32F0"/>
    <w:rsid w:val="001B6A19"/>
    <w:rsid w:val="001C62D9"/>
    <w:rsid w:val="001D5C4E"/>
    <w:rsid w:val="001E7D40"/>
    <w:rsid w:val="0020069C"/>
    <w:rsid w:val="002118BA"/>
    <w:rsid w:val="00221AFD"/>
    <w:rsid w:val="00240CBB"/>
    <w:rsid w:val="00241C4B"/>
    <w:rsid w:val="002448E6"/>
    <w:rsid w:val="00257E9D"/>
    <w:rsid w:val="00260B8E"/>
    <w:rsid w:val="00264F2F"/>
    <w:rsid w:val="00271B92"/>
    <w:rsid w:val="00275724"/>
    <w:rsid w:val="00277820"/>
    <w:rsid w:val="00280EB5"/>
    <w:rsid w:val="0028357B"/>
    <w:rsid w:val="00284876"/>
    <w:rsid w:val="002C4851"/>
    <w:rsid w:val="002C4BAA"/>
    <w:rsid w:val="002D5416"/>
    <w:rsid w:val="002F00E3"/>
    <w:rsid w:val="00303856"/>
    <w:rsid w:val="0030754B"/>
    <w:rsid w:val="0033359E"/>
    <w:rsid w:val="003364A7"/>
    <w:rsid w:val="00353261"/>
    <w:rsid w:val="00365136"/>
    <w:rsid w:val="003665C3"/>
    <w:rsid w:val="0036797F"/>
    <w:rsid w:val="0037079D"/>
    <w:rsid w:val="00385F4E"/>
    <w:rsid w:val="003865CE"/>
    <w:rsid w:val="00392998"/>
    <w:rsid w:val="003938BD"/>
    <w:rsid w:val="003C23B2"/>
    <w:rsid w:val="003C6554"/>
    <w:rsid w:val="003F5DE8"/>
    <w:rsid w:val="00411D4B"/>
    <w:rsid w:val="00424650"/>
    <w:rsid w:val="004263CA"/>
    <w:rsid w:val="004276FB"/>
    <w:rsid w:val="0043109D"/>
    <w:rsid w:val="0044151A"/>
    <w:rsid w:val="00457537"/>
    <w:rsid w:val="00475604"/>
    <w:rsid w:val="00481D19"/>
    <w:rsid w:val="004833AE"/>
    <w:rsid w:val="004A0AD3"/>
    <w:rsid w:val="004B3D0A"/>
    <w:rsid w:val="004B6939"/>
    <w:rsid w:val="004C1E2B"/>
    <w:rsid w:val="004C2AF2"/>
    <w:rsid w:val="004D4B3D"/>
    <w:rsid w:val="004D4ECA"/>
    <w:rsid w:val="004D7F0A"/>
    <w:rsid w:val="00500113"/>
    <w:rsid w:val="005039F9"/>
    <w:rsid w:val="00511749"/>
    <w:rsid w:val="00520C49"/>
    <w:rsid w:val="005320C4"/>
    <w:rsid w:val="00561496"/>
    <w:rsid w:val="0058062C"/>
    <w:rsid w:val="00594226"/>
    <w:rsid w:val="00597884"/>
    <w:rsid w:val="005A210C"/>
    <w:rsid w:val="005A4B27"/>
    <w:rsid w:val="005B5AC0"/>
    <w:rsid w:val="005C237A"/>
    <w:rsid w:val="005D21AE"/>
    <w:rsid w:val="005E1308"/>
    <w:rsid w:val="005E4AE6"/>
    <w:rsid w:val="0060619D"/>
    <w:rsid w:val="00606E6A"/>
    <w:rsid w:val="0061490C"/>
    <w:rsid w:val="00623DE1"/>
    <w:rsid w:val="006419A9"/>
    <w:rsid w:val="006474FB"/>
    <w:rsid w:val="00650B98"/>
    <w:rsid w:val="00662301"/>
    <w:rsid w:val="00672FCB"/>
    <w:rsid w:val="00681B4E"/>
    <w:rsid w:val="00683B37"/>
    <w:rsid w:val="00683D08"/>
    <w:rsid w:val="006A625D"/>
    <w:rsid w:val="006A7054"/>
    <w:rsid w:val="006B38B6"/>
    <w:rsid w:val="006B570C"/>
    <w:rsid w:val="006D3C85"/>
    <w:rsid w:val="006D7ABB"/>
    <w:rsid w:val="007039B6"/>
    <w:rsid w:val="00704CA5"/>
    <w:rsid w:val="00710873"/>
    <w:rsid w:val="00711171"/>
    <w:rsid w:val="00720F28"/>
    <w:rsid w:val="00722A57"/>
    <w:rsid w:val="00722B22"/>
    <w:rsid w:val="00735F9D"/>
    <w:rsid w:val="0073658B"/>
    <w:rsid w:val="00743113"/>
    <w:rsid w:val="007431B8"/>
    <w:rsid w:val="0078414C"/>
    <w:rsid w:val="007914DE"/>
    <w:rsid w:val="00791A36"/>
    <w:rsid w:val="007B4581"/>
    <w:rsid w:val="007B7134"/>
    <w:rsid w:val="007D0FCB"/>
    <w:rsid w:val="007E3AFC"/>
    <w:rsid w:val="007E5B22"/>
    <w:rsid w:val="00801B89"/>
    <w:rsid w:val="008036DA"/>
    <w:rsid w:val="0081274A"/>
    <w:rsid w:val="00831A13"/>
    <w:rsid w:val="008368CE"/>
    <w:rsid w:val="00840633"/>
    <w:rsid w:val="00861B17"/>
    <w:rsid w:val="008677EE"/>
    <w:rsid w:val="00874426"/>
    <w:rsid w:val="00875FF3"/>
    <w:rsid w:val="008768E4"/>
    <w:rsid w:val="008B495D"/>
    <w:rsid w:val="008B4D20"/>
    <w:rsid w:val="008C1CCD"/>
    <w:rsid w:val="008F1EC6"/>
    <w:rsid w:val="008F5D29"/>
    <w:rsid w:val="00904DBC"/>
    <w:rsid w:val="00910D2E"/>
    <w:rsid w:val="009131E6"/>
    <w:rsid w:val="0091403D"/>
    <w:rsid w:val="0092043F"/>
    <w:rsid w:val="00931BBD"/>
    <w:rsid w:val="0093440A"/>
    <w:rsid w:val="00936205"/>
    <w:rsid w:val="009378B8"/>
    <w:rsid w:val="00941D98"/>
    <w:rsid w:val="00942AE1"/>
    <w:rsid w:val="00943B4E"/>
    <w:rsid w:val="00955CD2"/>
    <w:rsid w:val="00955D2C"/>
    <w:rsid w:val="0096623F"/>
    <w:rsid w:val="00971B9A"/>
    <w:rsid w:val="0098097D"/>
    <w:rsid w:val="0098777C"/>
    <w:rsid w:val="00990AA9"/>
    <w:rsid w:val="00991735"/>
    <w:rsid w:val="009D14FE"/>
    <w:rsid w:val="009D7FDE"/>
    <w:rsid w:val="009E14B3"/>
    <w:rsid w:val="009E7DC4"/>
    <w:rsid w:val="009F16C4"/>
    <w:rsid w:val="009F7ED2"/>
    <w:rsid w:val="00A06ED3"/>
    <w:rsid w:val="00A13A48"/>
    <w:rsid w:val="00A16DCF"/>
    <w:rsid w:val="00A2032E"/>
    <w:rsid w:val="00A2062D"/>
    <w:rsid w:val="00A213F4"/>
    <w:rsid w:val="00A21F67"/>
    <w:rsid w:val="00A2581B"/>
    <w:rsid w:val="00A423ED"/>
    <w:rsid w:val="00A42B0E"/>
    <w:rsid w:val="00A502A4"/>
    <w:rsid w:val="00A52877"/>
    <w:rsid w:val="00A63DBA"/>
    <w:rsid w:val="00A708F5"/>
    <w:rsid w:val="00A77B29"/>
    <w:rsid w:val="00A85BCB"/>
    <w:rsid w:val="00AA3245"/>
    <w:rsid w:val="00AB209B"/>
    <w:rsid w:val="00AD11A6"/>
    <w:rsid w:val="00AD4271"/>
    <w:rsid w:val="00AD6EB6"/>
    <w:rsid w:val="00AF5351"/>
    <w:rsid w:val="00AF561A"/>
    <w:rsid w:val="00AF6E9C"/>
    <w:rsid w:val="00B00060"/>
    <w:rsid w:val="00B035E1"/>
    <w:rsid w:val="00B11BA7"/>
    <w:rsid w:val="00B13852"/>
    <w:rsid w:val="00B16D6B"/>
    <w:rsid w:val="00B27AC7"/>
    <w:rsid w:val="00B31EF2"/>
    <w:rsid w:val="00B3213A"/>
    <w:rsid w:val="00B353AA"/>
    <w:rsid w:val="00B46FB5"/>
    <w:rsid w:val="00B70D56"/>
    <w:rsid w:val="00B71471"/>
    <w:rsid w:val="00B735B0"/>
    <w:rsid w:val="00B73924"/>
    <w:rsid w:val="00B86B39"/>
    <w:rsid w:val="00B91CD3"/>
    <w:rsid w:val="00B9217C"/>
    <w:rsid w:val="00B97624"/>
    <w:rsid w:val="00B97A80"/>
    <w:rsid w:val="00BA13B8"/>
    <w:rsid w:val="00BA3C80"/>
    <w:rsid w:val="00BB2C32"/>
    <w:rsid w:val="00BB7907"/>
    <w:rsid w:val="00BC580D"/>
    <w:rsid w:val="00BD6FC4"/>
    <w:rsid w:val="00BE148A"/>
    <w:rsid w:val="00BE3C74"/>
    <w:rsid w:val="00BE4C90"/>
    <w:rsid w:val="00C01045"/>
    <w:rsid w:val="00C032C7"/>
    <w:rsid w:val="00C0463A"/>
    <w:rsid w:val="00C17C78"/>
    <w:rsid w:val="00C37995"/>
    <w:rsid w:val="00C5569C"/>
    <w:rsid w:val="00C5618F"/>
    <w:rsid w:val="00C73CBD"/>
    <w:rsid w:val="00C84622"/>
    <w:rsid w:val="00C869EF"/>
    <w:rsid w:val="00C87325"/>
    <w:rsid w:val="00C92934"/>
    <w:rsid w:val="00CA0BAF"/>
    <w:rsid w:val="00CA6E1E"/>
    <w:rsid w:val="00CB6D7D"/>
    <w:rsid w:val="00CC3B9F"/>
    <w:rsid w:val="00CC6F2C"/>
    <w:rsid w:val="00CF4318"/>
    <w:rsid w:val="00CF731A"/>
    <w:rsid w:val="00D014B7"/>
    <w:rsid w:val="00D04109"/>
    <w:rsid w:val="00D05122"/>
    <w:rsid w:val="00D0797B"/>
    <w:rsid w:val="00D30F5E"/>
    <w:rsid w:val="00D321FC"/>
    <w:rsid w:val="00D423FF"/>
    <w:rsid w:val="00D44449"/>
    <w:rsid w:val="00D47654"/>
    <w:rsid w:val="00D50350"/>
    <w:rsid w:val="00D51589"/>
    <w:rsid w:val="00D71A46"/>
    <w:rsid w:val="00D75FA3"/>
    <w:rsid w:val="00D82147"/>
    <w:rsid w:val="00D96B8C"/>
    <w:rsid w:val="00DA3789"/>
    <w:rsid w:val="00DC34EF"/>
    <w:rsid w:val="00DC3FE4"/>
    <w:rsid w:val="00DD34FA"/>
    <w:rsid w:val="00E00DC4"/>
    <w:rsid w:val="00E02C17"/>
    <w:rsid w:val="00E02C47"/>
    <w:rsid w:val="00E058FA"/>
    <w:rsid w:val="00E22386"/>
    <w:rsid w:val="00E275A9"/>
    <w:rsid w:val="00E3064F"/>
    <w:rsid w:val="00E371F6"/>
    <w:rsid w:val="00E46FD9"/>
    <w:rsid w:val="00E53BD6"/>
    <w:rsid w:val="00E57700"/>
    <w:rsid w:val="00E734EB"/>
    <w:rsid w:val="00E7434E"/>
    <w:rsid w:val="00E761E3"/>
    <w:rsid w:val="00E83711"/>
    <w:rsid w:val="00E84459"/>
    <w:rsid w:val="00E87890"/>
    <w:rsid w:val="00E942F0"/>
    <w:rsid w:val="00EA2578"/>
    <w:rsid w:val="00EA6F98"/>
    <w:rsid w:val="00EB1795"/>
    <w:rsid w:val="00EE00F6"/>
    <w:rsid w:val="00EE28CD"/>
    <w:rsid w:val="00EE67AE"/>
    <w:rsid w:val="00EF0752"/>
    <w:rsid w:val="00EF101E"/>
    <w:rsid w:val="00EF6BF8"/>
    <w:rsid w:val="00F07B13"/>
    <w:rsid w:val="00F07E93"/>
    <w:rsid w:val="00F13D79"/>
    <w:rsid w:val="00F14903"/>
    <w:rsid w:val="00F412A5"/>
    <w:rsid w:val="00F41418"/>
    <w:rsid w:val="00F43841"/>
    <w:rsid w:val="00F70A04"/>
    <w:rsid w:val="00F72B3C"/>
    <w:rsid w:val="00F75063"/>
    <w:rsid w:val="00F9042C"/>
    <w:rsid w:val="00F95EA2"/>
    <w:rsid w:val="00FB0959"/>
    <w:rsid w:val="00FB0AD5"/>
    <w:rsid w:val="00FC73FD"/>
    <w:rsid w:val="00FE0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109D"/>
    <w:pPr>
      <w:tabs>
        <w:tab w:val="center" w:pos="4320"/>
        <w:tab w:val="right" w:pos="8640"/>
      </w:tabs>
    </w:pPr>
  </w:style>
  <w:style w:type="paragraph" w:styleId="Footer">
    <w:name w:val="footer"/>
    <w:basedOn w:val="Normal"/>
    <w:rsid w:val="0043109D"/>
    <w:pPr>
      <w:tabs>
        <w:tab w:val="center" w:pos="4320"/>
        <w:tab w:val="right" w:pos="8640"/>
      </w:tabs>
    </w:pPr>
  </w:style>
  <w:style w:type="character" w:styleId="PageNumber">
    <w:name w:val="page number"/>
    <w:basedOn w:val="DefaultParagraphFont"/>
    <w:rsid w:val="0043109D"/>
  </w:style>
  <w:style w:type="character" w:styleId="CommentReference">
    <w:name w:val="annotation reference"/>
    <w:basedOn w:val="DefaultParagraphFont"/>
    <w:semiHidden/>
    <w:rsid w:val="000F6CBE"/>
    <w:rPr>
      <w:sz w:val="16"/>
      <w:szCs w:val="16"/>
    </w:rPr>
  </w:style>
  <w:style w:type="paragraph" w:styleId="ListParagraph">
    <w:name w:val="List Paragraph"/>
    <w:basedOn w:val="Normal"/>
    <w:uiPriority w:val="34"/>
    <w:qFormat/>
    <w:rsid w:val="004D7F0A"/>
    <w:pPr>
      <w:ind w:left="720"/>
      <w:contextualSpacing/>
    </w:pPr>
  </w:style>
  <w:style w:type="table" w:styleId="TableGrid">
    <w:name w:val="Table Grid"/>
    <w:basedOn w:val="TableNormal"/>
    <w:rsid w:val="00162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2E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109D"/>
    <w:pPr>
      <w:tabs>
        <w:tab w:val="center" w:pos="4320"/>
        <w:tab w:val="right" w:pos="8640"/>
      </w:tabs>
    </w:pPr>
  </w:style>
  <w:style w:type="paragraph" w:styleId="Footer">
    <w:name w:val="footer"/>
    <w:basedOn w:val="Normal"/>
    <w:rsid w:val="0043109D"/>
    <w:pPr>
      <w:tabs>
        <w:tab w:val="center" w:pos="4320"/>
        <w:tab w:val="right" w:pos="8640"/>
      </w:tabs>
    </w:pPr>
  </w:style>
  <w:style w:type="character" w:styleId="PageNumber">
    <w:name w:val="page number"/>
    <w:basedOn w:val="DefaultParagraphFont"/>
    <w:rsid w:val="0043109D"/>
  </w:style>
  <w:style w:type="character" w:styleId="CommentReference">
    <w:name w:val="annotation reference"/>
    <w:basedOn w:val="DefaultParagraphFont"/>
    <w:semiHidden/>
    <w:rsid w:val="000F6CBE"/>
    <w:rPr>
      <w:sz w:val="16"/>
      <w:szCs w:val="16"/>
    </w:rPr>
  </w:style>
  <w:style w:type="paragraph" w:styleId="ListParagraph">
    <w:name w:val="List Paragraph"/>
    <w:basedOn w:val="Normal"/>
    <w:uiPriority w:val="34"/>
    <w:qFormat/>
    <w:rsid w:val="004D7F0A"/>
    <w:pPr>
      <w:ind w:left="720"/>
      <w:contextualSpacing/>
    </w:pPr>
  </w:style>
  <w:style w:type="table" w:styleId="TableGrid">
    <w:name w:val="Table Grid"/>
    <w:basedOn w:val="TableNormal"/>
    <w:rsid w:val="00162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2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0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91CEB-E16A-4A1F-B15D-0A594763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7</Pages>
  <Words>2070</Words>
  <Characters>16679</Characters>
  <Application>Microsoft Office Word</Application>
  <DocSecurity>0</DocSecurity>
  <Lines>138</Lines>
  <Paragraphs>37</Paragraphs>
  <ScaleCrop>false</ScaleCrop>
  <HeadingPairs>
    <vt:vector size="2" baseType="variant">
      <vt:variant>
        <vt:lpstr>Title</vt:lpstr>
      </vt:variant>
      <vt:variant>
        <vt:i4>1</vt:i4>
      </vt:variant>
    </vt:vector>
  </HeadingPairs>
  <TitlesOfParts>
    <vt:vector size="1" baseType="lpstr">
      <vt:lpstr>LOAN AUTHORIZATION AND AGREEMENT</vt:lpstr>
    </vt:vector>
  </TitlesOfParts>
  <Company>SBA</Company>
  <LinksUpToDate>false</LinksUpToDate>
  <CharactersWithSpaces>18712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AUTHORIZATION AND AGREEMENT</dc:title>
  <dc:creator>DCMS</dc:creator>
  <cp:lastModifiedBy>Shawn Slaughter</cp:lastModifiedBy>
  <cp:revision>103</cp:revision>
  <cp:lastPrinted>2010-12-09T19:34:00Z</cp:lastPrinted>
  <dcterms:created xsi:type="dcterms:W3CDTF">2017-12-21T14:06:00Z</dcterms:created>
  <dcterms:modified xsi:type="dcterms:W3CDTF">2018-01-19T17:14:00Z</dcterms:modified>
</cp:coreProperties>
</file>