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16F" w:rsidRPr="00842E67" w:rsidRDefault="00E5716F" w:rsidP="008D732C">
      <w:pPr>
        <w:pStyle w:val="Title"/>
        <w:ind w:left="-990"/>
        <w:jc w:val="left"/>
        <w:rPr>
          <w:sz w:val="20"/>
        </w:rPr>
      </w:pPr>
    </w:p>
    <w:p w:rsidR="00E5716F" w:rsidRDefault="00812BF6" w:rsidP="00474738">
      <w:pPr>
        <w:pStyle w:val="Title"/>
        <w:ind w:left="-990" w:right="-288"/>
        <w:jc w:val="left"/>
      </w:pPr>
      <w:bookmarkStart w:id="0" w:name="Borrowers"/>
      <w:bookmarkStart w:id="1" w:name="AccountNumber"/>
      <w:bookmarkEnd w:id="0"/>
      <w:bookmarkEnd w:id="1"/>
      <w:r w:rsidRPr="00812BF6">
        <w:t>&lt;&lt;</w:t>
      </w:r>
      <w:proofErr w:type="spellStart"/>
      <w:r w:rsidRPr="00812BF6">
        <w:t>Loan_Application</w:t>
      </w:r>
      <w:proofErr w:type="spellEnd"/>
      <w:r w:rsidRPr="00812BF6">
        <w:t>&gt;&gt;</w:t>
      </w:r>
      <w:r w:rsidR="0077698B">
        <w:rPr>
          <w:noProof/>
          <w:sz w:val="20"/>
        </w:rPr>
        <w:pict>
          <v:rect id="_x0000_s1026" style="position:absolute;left:0;text-align:left;margin-left:-49.95pt;margin-top:13.6pt;width:531pt;height:669.8pt;z-index:-251658752;mso-position-horizontal-relative:text;mso-position-vertical-relative:text" o:allowincell="f" filled="f"/>
        </w:pict>
      </w:r>
      <w:r w:rsidR="006706CF">
        <w:t>\</w:t>
      </w:r>
      <w:r w:rsidR="006706CF" w:rsidRPr="006706CF">
        <w:t>&lt;&lt;</w:t>
      </w:r>
      <w:proofErr w:type="spellStart"/>
      <w:r w:rsidR="006706CF" w:rsidRPr="006706CF">
        <w:t>Loan_Name</w:t>
      </w:r>
      <w:proofErr w:type="spellEnd"/>
      <w:r w:rsidR="006706CF" w:rsidRPr="006706CF">
        <w:t>&gt;&gt;</w:t>
      </w:r>
    </w:p>
    <w:p w:rsidR="00E5716F" w:rsidRDefault="00E5716F">
      <w:pPr>
        <w:pStyle w:val="Title"/>
      </w:pPr>
    </w:p>
    <w:p w:rsidR="00E5716F" w:rsidRDefault="00E5716F">
      <w:pPr>
        <w:pStyle w:val="Title"/>
      </w:pP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Small Business Administration</w:t>
      </w:r>
    </w:p>
    <w:p w:rsidR="00E5716F" w:rsidRDefault="00E5716F">
      <w:pPr>
        <w:jc w:val="center"/>
        <w:rPr>
          <w:sz w:val="24"/>
        </w:rPr>
      </w:pPr>
      <w:r>
        <w:rPr>
          <w:sz w:val="24"/>
        </w:rPr>
        <w:t>Truth in Lending Act Disclosure</w:t>
      </w:r>
    </w:p>
    <w:p w:rsidR="00E5716F" w:rsidRDefault="00E5716F">
      <w:pPr>
        <w:jc w:val="center"/>
        <w:rPr>
          <w:b/>
          <w:sz w:val="22"/>
        </w:rPr>
      </w:pPr>
      <w:r>
        <w:rPr>
          <w:sz w:val="24"/>
        </w:rPr>
        <w:t>For Disaster Assistance Home Loans</w:t>
      </w:r>
    </w:p>
    <w:p w:rsidR="00E5716F" w:rsidRDefault="00E5716F">
      <w:pPr>
        <w:ind w:left="-720"/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430"/>
        <w:gridCol w:w="2610"/>
        <w:gridCol w:w="2610"/>
      </w:tblGrid>
      <w:tr w:rsidR="00E5716F">
        <w:trPr>
          <w:trHeight w:val="2341"/>
        </w:trPr>
        <w:tc>
          <w:tcPr>
            <w:tcW w:w="25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5716F" w:rsidRDefault="00E571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</w:p>
          <w:p w:rsidR="00E5716F" w:rsidRDefault="00E571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  <w:p w:rsidR="00E5716F" w:rsidRDefault="00E5716F">
            <w:pPr>
              <w:rPr>
                <w:sz w:val="24"/>
              </w:rPr>
            </w:pPr>
            <w:r>
              <w:rPr>
                <w:b/>
                <w:sz w:val="24"/>
              </w:rPr>
              <w:t>RATE</w:t>
            </w:r>
          </w:p>
          <w:p w:rsidR="00E5716F" w:rsidRDefault="00E5716F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The cost of your credit as a yearly rate.</w:t>
            </w:r>
          </w:p>
          <w:p w:rsidR="00E5716F" w:rsidRDefault="00E5716F"/>
          <w:p w:rsidR="00E5716F" w:rsidRDefault="00E5716F"/>
          <w:p w:rsidR="00E5716F" w:rsidRDefault="00E5716F"/>
          <w:p w:rsidR="00E5716F" w:rsidRPr="00E46691" w:rsidRDefault="00812BF6" w:rsidP="000F2C88">
            <w:pPr>
              <w:jc w:val="center"/>
              <w:rPr>
                <w:sz w:val="28"/>
                <w:szCs w:val="28"/>
              </w:rPr>
            </w:pPr>
            <w:bookmarkStart w:id="2" w:name="APR"/>
            <w:bookmarkEnd w:id="2"/>
            <w:r w:rsidRPr="00812BF6">
              <w:rPr>
                <w:sz w:val="28"/>
                <w:szCs w:val="28"/>
              </w:rPr>
              <w:t>&lt;&lt;</w:t>
            </w:r>
            <w:proofErr w:type="spellStart"/>
            <w:r w:rsidRPr="00812BF6">
              <w:rPr>
                <w:sz w:val="28"/>
                <w:szCs w:val="28"/>
              </w:rPr>
              <w:t>Loan_Interest_Rate</w:t>
            </w:r>
            <w:proofErr w:type="spellEnd"/>
            <w:r w:rsidRPr="00812BF6">
              <w:rPr>
                <w:sz w:val="28"/>
                <w:szCs w:val="28"/>
              </w:rPr>
              <w:t>&gt;&gt;</w:t>
            </w:r>
            <w:r w:rsidR="00565495">
              <w:rPr>
                <w:sz w:val="28"/>
                <w:szCs w:val="28"/>
              </w:rPr>
              <w:t>%</w:t>
            </w:r>
          </w:p>
          <w:p w:rsidR="00E5716F" w:rsidRDefault="00E5716F"/>
        </w:tc>
        <w:tc>
          <w:tcPr>
            <w:tcW w:w="2430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E5716F" w:rsidRDefault="00E5716F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FINANCE</w:t>
            </w:r>
          </w:p>
          <w:p w:rsidR="00E5716F" w:rsidRDefault="00E571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CHARGE</w:t>
            </w:r>
          </w:p>
          <w:p w:rsidR="00E5716F" w:rsidRDefault="00E5716F">
            <w:pPr>
              <w:rPr>
                <w:sz w:val="22"/>
              </w:rPr>
            </w:pPr>
            <w:r>
              <w:rPr>
                <w:sz w:val="22"/>
              </w:rPr>
              <w:t>The dollar amount the</w:t>
            </w:r>
            <w:r>
              <w:rPr>
                <w:sz w:val="22"/>
              </w:rPr>
              <w:br/>
              <w:t>credit will cost you.</w:t>
            </w:r>
          </w:p>
          <w:p w:rsidR="00E5716F" w:rsidRDefault="00E5716F">
            <w:pPr>
              <w:rPr>
                <w:sz w:val="22"/>
              </w:rPr>
            </w:pPr>
          </w:p>
          <w:p w:rsidR="00E5716F" w:rsidRDefault="00E5716F">
            <w:pPr>
              <w:rPr>
                <w:sz w:val="22"/>
              </w:rPr>
            </w:pPr>
          </w:p>
          <w:p w:rsidR="00E5716F" w:rsidRDefault="00E5716F">
            <w:pPr>
              <w:rPr>
                <w:sz w:val="22"/>
              </w:rPr>
            </w:pPr>
          </w:p>
          <w:p w:rsidR="00E5716F" w:rsidRDefault="00E5716F">
            <w:pPr>
              <w:rPr>
                <w:sz w:val="22"/>
              </w:rPr>
            </w:pPr>
          </w:p>
          <w:p w:rsidR="00E5716F" w:rsidRPr="00202175" w:rsidRDefault="008B6223" w:rsidP="000F2C88">
            <w:pPr>
              <w:jc w:val="center"/>
              <w:rPr>
                <w:i/>
                <w:sz w:val="28"/>
                <w:szCs w:val="28"/>
              </w:rPr>
            </w:pPr>
            <w:bookmarkStart w:id="3" w:name="FinanceCharge"/>
            <w:bookmarkEnd w:id="3"/>
            <w:r>
              <w:rPr>
                <w:sz w:val="28"/>
                <w:szCs w:val="28"/>
              </w:rPr>
              <w:t>&lt;&lt;</w:t>
            </w:r>
            <w:proofErr w:type="spellStart"/>
            <w:r>
              <w:rPr>
                <w:sz w:val="28"/>
                <w:szCs w:val="28"/>
              </w:rPr>
              <w:t>FinanceCharge</w:t>
            </w:r>
            <w:proofErr w:type="spellEnd"/>
            <w:r>
              <w:rPr>
                <w:sz w:val="28"/>
                <w:szCs w:val="28"/>
              </w:rPr>
              <w:t>&gt;&gt;</w:t>
            </w:r>
            <w:r w:rsidR="00202175">
              <w:rPr>
                <w:sz w:val="28"/>
                <w:szCs w:val="28"/>
              </w:rPr>
              <w:t xml:space="preserve"> </w:t>
            </w:r>
            <w:r w:rsidR="00202175" w:rsidRPr="00202175">
              <w:rPr>
                <w:i/>
                <w:sz w:val="28"/>
                <w:szCs w:val="28"/>
              </w:rPr>
              <w:t>e</w:t>
            </w:r>
          </w:p>
        </w:tc>
        <w:tc>
          <w:tcPr>
            <w:tcW w:w="2610" w:type="dxa"/>
            <w:tcBorders>
              <w:left w:val="nil"/>
            </w:tcBorders>
          </w:tcPr>
          <w:p w:rsidR="00E5716F" w:rsidRDefault="00E571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Amount</w:t>
            </w:r>
          </w:p>
          <w:p w:rsidR="00E5716F" w:rsidRDefault="00E571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Financed</w:t>
            </w:r>
          </w:p>
          <w:p w:rsidR="00E5716F" w:rsidRDefault="00E5716F">
            <w:pPr>
              <w:rPr>
                <w:sz w:val="22"/>
              </w:rPr>
            </w:pPr>
            <w:r>
              <w:rPr>
                <w:sz w:val="22"/>
              </w:rPr>
              <w:t>The amount of credit</w:t>
            </w:r>
            <w:r>
              <w:rPr>
                <w:sz w:val="22"/>
              </w:rPr>
              <w:br/>
              <w:t>provided to you or</w:t>
            </w:r>
            <w:r>
              <w:rPr>
                <w:sz w:val="22"/>
              </w:rPr>
              <w:br/>
              <w:t>on your behalf.</w:t>
            </w:r>
          </w:p>
          <w:p w:rsidR="00E5716F" w:rsidRDefault="00E5716F">
            <w:pPr>
              <w:rPr>
                <w:sz w:val="22"/>
              </w:rPr>
            </w:pPr>
          </w:p>
          <w:p w:rsidR="00E5716F" w:rsidRDefault="00E5716F">
            <w:pPr>
              <w:rPr>
                <w:sz w:val="22"/>
              </w:rPr>
            </w:pPr>
          </w:p>
          <w:p w:rsidR="00E5716F" w:rsidRDefault="00E5716F">
            <w:pPr>
              <w:rPr>
                <w:sz w:val="22"/>
              </w:rPr>
            </w:pPr>
          </w:p>
          <w:p w:rsidR="00E5716F" w:rsidRPr="00E46691" w:rsidRDefault="00155FFC" w:rsidP="000F2C88">
            <w:pPr>
              <w:jc w:val="center"/>
              <w:rPr>
                <w:sz w:val="28"/>
                <w:szCs w:val="28"/>
              </w:rPr>
            </w:pPr>
            <w:bookmarkStart w:id="4" w:name="AmountFinanced"/>
            <w:bookmarkEnd w:id="4"/>
            <w:r>
              <w:rPr>
                <w:sz w:val="28"/>
                <w:szCs w:val="28"/>
              </w:rPr>
              <w:t>$</w:t>
            </w:r>
            <w:r w:rsidR="00812BF6" w:rsidRPr="00812BF6">
              <w:rPr>
                <w:sz w:val="28"/>
                <w:szCs w:val="28"/>
              </w:rPr>
              <w:t>&lt;&lt;</w:t>
            </w:r>
            <w:proofErr w:type="spellStart"/>
            <w:r w:rsidR="00812BF6" w:rsidRPr="00812BF6">
              <w:rPr>
                <w:sz w:val="28"/>
                <w:szCs w:val="28"/>
              </w:rPr>
              <w:t>Loan_Loan_Amount</w:t>
            </w:r>
            <w:proofErr w:type="spellEnd"/>
            <w:r w:rsidR="00812BF6" w:rsidRPr="00812BF6">
              <w:rPr>
                <w:sz w:val="28"/>
                <w:szCs w:val="28"/>
              </w:rPr>
              <w:t>&gt;&gt;</w:t>
            </w:r>
          </w:p>
        </w:tc>
        <w:tc>
          <w:tcPr>
            <w:tcW w:w="2610" w:type="dxa"/>
          </w:tcPr>
          <w:p w:rsidR="00E5716F" w:rsidRDefault="00E571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 of</w:t>
            </w:r>
          </w:p>
          <w:p w:rsidR="00E5716F" w:rsidRDefault="00E5716F">
            <w:r>
              <w:rPr>
                <w:b/>
                <w:sz w:val="24"/>
              </w:rPr>
              <w:t>Payments</w:t>
            </w:r>
          </w:p>
          <w:p w:rsidR="00E5716F" w:rsidRDefault="00E5716F">
            <w:pPr>
              <w:rPr>
                <w:sz w:val="22"/>
              </w:rPr>
            </w:pPr>
            <w:r>
              <w:rPr>
                <w:sz w:val="22"/>
              </w:rPr>
              <w:t>The amount you will have</w:t>
            </w:r>
            <w:r>
              <w:rPr>
                <w:sz w:val="22"/>
              </w:rPr>
              <w:br/>
              <w:t>paid after you have made</w:t>
            </w:r>
            <w:r>
              <w:rPr>
                <w:sz w:val="22"/>
              </w:rPr>
              <w:br/>
              <w:t>all payments as scheduled.</w:t>
            </w:r>
          </w:p>
          <w:p w:rsidR="00E5716F" w:rsidRDefault="00E5716F">
            <w:pPr>
              <w:rPr>
                <w:sz w:val="22"/>
              </w:rPr>
            </w:pPr>
          </w:p>
          <w:p w:rsidR="00E5716F" w:rsidRDefault="00E5716F">
            <w:pPr>
              <w:rPr>
                <w:sz w:val="22"/>
              </w:rPr>
            </w:pPr>
          </w:p>
          <w:p w:rsidR="00E5716F" w:rsidRDefault="00E5716F">
            <w:pPr>
              <w:rPr>
                <w:sz w:val="22"/>
              </w:rPr>
            </w:pPr>
          </w:p>
          <w:p w:rsidR="00E5716F" w:rsidRPr="00E46691" w:rsidRDefault="008B6223" w:rsidP="000F2C88">
            <w:pPr>
              <w:jc w:val="center"/>
              <w:rPr>
                <w:sz w:val="28"/>
                <w:szCs w:val="28"/>
              </w:rPr>
            </w:pPr>
            <w:bookmarkStart w:id="5" w:name="TotalOfPayments"/>
            <w:bookmarkEnd w:id="5"/>
            <w:r>
              <w:rPr>
                <w:sz w:val="28"/>
                <w:szCs w:val="28"/>
              </w:rPr>
              <w:t>&lt;&lt;</w:t>
            </w:r>
            <w:proofErr w:type="spellStart"/>
            <w:r>
              <w:rPr>
                <w:sz w:val="28"/>
                <w:szCs w:val="28"/>
              </w:rPr>
              <w:t>TotalPayments</w:t>
            </w:r>
            <w:proofErr w:type="spellEnd"/>
            <w:r>
              <w:rPr>
                <w:sz w:val="28"/>
                <w:szCs w:val="28"/>
              </w:rPr>
              <w:t>&gt;&gt;</w:t>
            </w:r>
          </w:p>
        </w:tc>
      </w:tr>
    </w:tbl>
    <w:p w:rsidR="00E5716F" w:rsidRDefault="00E5716F">
      <w:pPr>
        <w:ind w:left="-540"/>
      </w:pPr>
    </w:p>
    <w:p w:rsidR="00E5716F" w:rsidRDefault="00E5716F">
      <w:pPr>
        <w:ind w:left="-540"/>
      </w:pPr>
    </w:p>
    <w:p w:rsidR="00E5716F" w:rsidRDefault="00E5716F">
      <w:pPr>
        <w:ind w:left="-540"/>
      </w:pPr>
    </w:p>
    <w:p w:rsidR="00E5716F" w:rsidRDefault="00E5716F">
      <w:pPr>
        <w:ind w:left="-540"/>
        <w:rPr>
          <w:sz w:val="24"/>
        </w:rPr>
      </w:pPr>
      <w:r>
        <w:rPr>
          <w:sz w:val="24"/>
        </w:rPr>
        <w:t>Your Payment schedule will be: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430"/>
        <w:gridCol w:w="5220"/>
      </w:tblGrid>
      <w:tr w:rsidR="00E5716F">
        <w:tc>
          <w:tcPr>
            <w:tcW w:w="2520" w:type="dxa"/>
          </w:tcPr>
          <w:p w:rsidR="00E5716F" w:rsidRDefault="00E5716F">
            <w:pPr>
              <w:rPr>
                <w:sz w:val="24"/>
              </w:rPr>
            </w:pPr>
            <w:r>
              <w:rPr>
                <w:sz w:val="24"/>
              </w:rPr>
              <w:t>Number of Payments</w:t>
            </w:r>
          </w:p>
        </w:tc>
        <w:tc>
          <w:tcPr>
            <w:tcW w:w="2430" w:type="dxa"/>
          </w:tcPr>
          <w:p w:rsidR="00E5716F" w:rsidRDefault="00E5716F">
            <w:pPr>
              <w:rPr>
                <w:sz w:val="24"/>
              </w:rPr>
            </w:pPr>
            <w:r>
              <w:rPr>
                <w:sz w:val="24"/>
              </w:rPr>
              <w:t>Amount of Payments</w:t>
            </w:r>
          </w:p>
        </w:tc>
        <w:tc>
          <w:tcPr>
            <w:tcW w:w="5220" w:type="dxa"/>
          </w:tcPr>
          <w:p w:rsidR="00E5716F" w:rsidRDefault="00E5716F">
            <w:pPr>
              <w:rPr>
                <w:sz w:val="24"/>
              </w:rPr>
            </w:pPr>
            <w:r>
              <w:rPr>
                <w:sz w:val="24"/>
              </w:rPr>
              <w:t>When Payments are Due</w:t>
            </w:r>
          </w:p>
        </w:tc>
      </w:tr>
      <w:tr w:rsidR="00E5716F">
        <w:tc>
          <w:tcPr>
            <w:tcW w:w="2520" w:type="dxa"/>
          </w:tcPr>
          <w:p w:rsidR="00E5716F" w:rsidRDefault="008B6223">
            <w:pPr>
              <w:rPr>
                <w:sz w:val="24"/>
              </w:rPr>
            </w:pPr>
            <w:bookmarkStart w:id="6" w:name="NumberOfPayments"/>
            <w:bookmarkEnd w:id="6"/>
            <w:r>
              <w:rPr>
                <w:sz w:val="24"/>
              </w:rPr>
              <w:t>&lt;&lt;</w:t>
            </w:r>
            <w:proofErr w:type="spellStart"/>
            <w:r>
              <w:rPr>
                <w:sz w:val="24"/>
              </w:rPr>
              <w:t>NumberofPayments</w:t>
            </w:r>
            <w:proofErr w:type="spellEnd"/>
            <w:r w:rsidR="00433067">
              <w:rPr>
                <w:sz w:val="24"/>
              </w:rPr>
              <w:t>&gt;&gt;</w:t>
            </w:r>
          </w:p>
        </w:tc>
        <w:tc>
          <w:tcPr>
            <w:tcW w:w="2430" w:type="dxa"/>
          </w:tcPr>
          <w:p w:rsidR="00E5716F" w:rsidRDefault="00812BF6">
            <w:pPr>
              <w:rPr>
                <w:sz w:val="24"/>
              </w:rPr>
            </w:pPr>
            <w:bookmarkStart w:id="7" w:name="AmountOfPayments"/>
            <w:bookmarkEnd w:id="7"/>
            <w:r w:rsidRPr="00812BF6">
              <w:rPr>
                <w:sz w:val="24"/>
              </w:rPr>
              <w:t>&lt;&lt;</w:t>
            </w:r>
            <w:proofErr w:type="spellStart"/>
            <w:r w:rsidRPr="00812BF6">
              <w:rPr>
                <w:sz w:val="24"/>
              </w:rPr>
              <w:t>Loan_Payment_Amount</w:t>
            </w:r>
            <w:proofErr w:type="spellEnd"/>
            <w:r w:rsidRPr="00812BF6">
              <w:rPr>
                <w:sz w:val="24"/>
              </w:rPr>
              <w:t>&gt;&gt;</w:t>
            </w:r>
          </w:p>
        </w:tc>
        <w:tc>
          <w:tcPr>
            <w:tcW w:w="5220" w:type="dxa"/>
          </w:tcPr>
          <w:p w:rsidR="00E5716F" w:rsidRPr="008B4BEF" w:rsidRDefault="008B4BEF" w:rsidP="0077698B">
            <w:pPr>
              <w:pStyle w:val="Heading2"/>
              <w:rPr>
                <w:szCs w:val="24"/>
              </w:rPr>
            </w:pPr>
            <w:bookmarkStart w:id="8" w:name="WhenPaymentsAreDue"/>
            <w:bookmarkEnd w:id="8"/>
            <w:proofErr w:type="gramStart"/>
            <w:r w:rsidRPr="008B4BEF">
              <w:rPr>
                <w:szCs w:val="24"/>
              </w:rPr>
              <w:t xml:space="preserve">The </w:t>
            </w:r>
            <w:r w:rsidRPr="008B4BEF">
              <w:rPr>
                <w:szCs w:val="24"/>
                <w:u w:val="single"/>
              </w:rPr>
              <w:t>&lt;&lt;</w:t>
            </w:r>
            <w:proofErr w:type="spellStart"/>
            <w:r w:rsidRPr="008B4BEF">
              <w:rPr>
                <w:szCs w:val="24"/>
                <w:u w:val="single"/>
              </w:rPr>
              <w:t>Loan_Note_Date__ac</w:t>
            </w:r>
            <w:proofErr w:type="spellEnd"/>
            <w:r w:rsidRPr="008B4BEF">
              <w:rPr>
                <w:szCs w:val="24"/>
                <w:u w:val="single"/>
              </w:rPr>
              <w:t>&gt;&gt;</w:t>
            </w:r>
            <w:r>
              <w:rPr>
                <w:szCs w:val="24"/>
              </w:rPr>
              <w:t xml:space="preserve"> </w:t>
            </w:r>
            <w:r w:rsidRPr="008B4BEF">
              <w:rPr>
                <w:szCs w:val="24"/>
              </w:rPr>
              <w:t xml:space="preserve">of the month, starting </w:t>
            </w:r>
            <w:r w:rsidRPr="008B4BEF">
              <w:rPr>
                <w:szCs w:val="24"/>
                <w:u w:val="single"/>
              </w:rPr>
              <w:t>&lt;&lt;</w:t>
            </w:r>
            <w:r w:rsidR="0077698B">
              <w:rPr>
                <w:szCs w:val="24"/>
                <w:u w:val="single"/>
              </w:rPr>
              <w:t>FirstPaymentDue</w:t>
            </w:r>
            <w:bookmarkStart w:id="9" w:name="_GoBack"/>
            <w:bookmarkEnd w:id="9"/>
            <w:r w:rsidRPr="008B4BEF">
              <w:rPr>
                <w:szCs w:val="24"/>
                <w:u w:val="single"/>
              </w:rPr>
              <w:t>&gt;&gt;</w:t>
            </w:r>
            <w:r w:rsidRPr="008B4BEF">
              <w:rPr>
                <w:szCs w:val="24"/>
              </w:rPr>
              <w:t>.</w:t>
            </w:r>
            <w:proofErr w:type="gramEnd"/>
          </w:p>
        </w:tc>
      </w:tr>
    </w:tbl>
    <w:p w:rsidR="00E5716F" w:rsidRDefault="00E5716F">
      <w:pPr>
        <w:ind w:left="-540"/>
        <w:rPr>
          <w:sz w:val="24"/>
        </w:rPr>
      </w:pPr>
    </w:p>
    <w:p w:rsidR="00E5716F" w:rsidRDefault="00E5716F">
      <w:pPr>
        <w:ind w:left="-540"/>
        <w:rPr>
          <w:sz w:val="24"/>
        </w:rPr>
      </w:pPr>
    </w:p>
    <w:p w:rsidR="00E5716F" w:rsidRDefault="00E5716F">
      <w:pPr>
        <w:ind w:left="-540"/>
        <w:rPr>
          <w:b/>
          <w:sz w:val="24"/>
        </w:rPr>
      </w:pPr>
      <w:r>
        <w:rPr>
          <w:b/>
          <w:sz w:val="24"/>
        </w:rPr>
        <w:t>Security:</w:t>
      </w:r>
    </w:p>
    <w:bookmarkStart w:id="10" w:name="Security"/>
    <w:bookmarkEnd w:id="10"/>
    <w:p w:rsidR="00E5716F" w:rsidRDefault="0019376E">
      <w:pPr>
        <w:ind w:left="-54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IF </w:instrText>
      </w:r>
      <w:r w:rsidR="003219D0">
        <w:rPr>
          <w:sz w:val="24"/>
        </w:rPr>
        <w:fldChar w:fldCharType="begin"/>
      </w:r>
      <w:r w:rsidR="003219D0">
        <w:rPr>
          <w:sz w:val="24"/>
        </w:rPr>
        <w:instrText xml:space="preserve"> =&lt;&lt;Loan_Secure&gt;&gt; </w:instrText>
      </w:r>
      <w:r w:rsidR="003219D0">
        <w:rPr>
          <w:sz w:val="24"/>
        </w:rPr>
        <w:fldChar w:fldCharType="separate"/>
      </w:r>
      <w:r w:rsidR="003219D0">
        <w:rPr>
          <w:b/>
          <w:noProof/>
          <w:sz w:val="24"/>
        </w:rPr>
        <w:instrText>!Syntax Error, &lt;</w:instrText>
      </w:r>
      <w:r w:rsidR="003219D0">
        <w:rPr>
          <w:sz w:val="24"/>
        </w:rPr>
        <w:fldChar w:fldCharType="end"/>
      </w:r>
      <w:r>
        <w:rPr>
          <w:sz w:val="24"/>
        </w:rPr>
        <w:instrText>="TRUE" "Collateral located at: [list collateral property(ies)]" "This loan is unsecured."</w:instrText>
      </w:r>
      <w:r>
        <w:rPr>
          <w:sz w:val="24"/>
        </w:rPr>
        <w:fldChar w:fldCharType="separate"/>
      </w:r>
      <w:r>
        <w:rPr>
          <w:noProof/>
          <w:sz w:val="24"/>
        </w:rPr>
        <w:t>TRUE</w:t>
      </w:r>
      <w:r>
        <w:rPr>
          <w:sz w:val="24"/>
        </w:rPr>
        <w:fldChar w:fldCharType="end"/>
      </w:r>
    </w:p>
    <w:p w:rsidR="00E5716F" w:rsidRDefault="00E5716F">
      <w:pPr>
        <w:ind w:left="-540"/>
        <w:rPr>
          <w:b/>
          <w:sz w:val="24"/>
        </w:rPr>
      </w:pPr>
    </w:p>
    <w:p w:rsidR="00E5716F" w:rsidRDefault="00E5716F">
      <w:pPr>
        <w:ind w:left="-540"/>
        <w:rPr>
          <w:b/>
          <w:sz w:val="24"/>
        </w:rPr>
      </w:pPr>
    </w:p>
    <w:p w:rsidR="00E5716F" w:rsidRDefault="00E5716F">
      <w:pPr>
        <w:ind w:left="-540"/>
        <w:rPr>
          <w:sz w:val="24"/>
        </w:rPr>
      </w:pPr>
    </w:p>
    <w:p w:rsidR="00E5716F" w:rsidRDefault="00E5716F">
      <w:pPr>
        <w:ind w:left="-540"/>
        <w:rPr>
          <w:sz w:val="24"/>
        </w:rPr>
      </w:pPr>
      <w:r>
        <w:rPr>
          <w:b/>
          <w:sz w:val="24"/>
        </w:rPr>
        <w:t>Late charges:</w:t>
      </w:r>
    </w:p>
    <w:p w:rsidR="00E5716F" w:rsidRDefault="00E5716F">
      <w:pPr>
        <w:ind w:left="-540"/>
        <w:rPr>
          <w:sz w:val="24"/>
        </w:rPr>
      </w:pPr>
      <w:r>
        <w:rPr>
          <w:sz w:val="24"/>
        </w:rPr>
        <w:t xml:space="preserve">There are no </w:t>
      </w:r>
      <w:r>
        <w:rPr>
          <w:b/>
          <w:sz w:val="24"/>
        </w:rPr>
        <w:t>late charges</w:t>
      </w:r>
      <w:r>
        <w:rPr>
          <w:sz w:val="24"/>
        </w:rPr>
        <w:t>.</w:t>
      </w:r>
    </w:p>
    <w:p w:rsidR="00E5716F" w:rsidRDefault="00E5716F">
      <w:pPr>
        <w:ind w:left="-540"/>
        <w:rPr>
          <w:sz w:val="24"/>
        </w:rPr>
      </w:pPr>
    </w:p>
    <w:p w:rsidR="00E5716F" w:rsidRDefault="00E5716F">
      <w:pPr>
        <w:ind w:left="-540"/>
        <w:rPr>
          <w:sz w:val="24"/>
        </w:rPr>
      </w:pPr>
      <w:r>
        <w:rPr>
          <w:b/>
          <w:sz w:val="24"/>
        </w:rPr>
        <w:t>Prepayment:</w:t>
      </w:r>
    </w:p>
    <w:p w:rsidR="00E5716F" w:rsidRDefault="00E5716F">
      <w:pPr>
        <w:ind w:left="-540"/>
        <w:rPr>
          <w:sz w:val="24"/>
        </w:rPr>
      </w:pPr>
      <w:r>
        <w:rPr>
          <w:sz w:val="24"/>
        </w:rPr>
        <w:t>If you pay this loan off early, you will not have to pay a penalty.</w:t>
      </w:r>
    </w:p>
    <w:p w:rsidR="00E5716F" w:rsidRDefault="00E5716F">
      <w:pPr>
        <w:ind w:left="-540"/>
        <w:rPr>
          <w:sz w:val="24"/>
        </w:rPr>
      </w:pPr>
    </w:p>
    <w:p w:rsidR="00E5716F" w:rsidRDefault="00E5716F">
      <w:pPr>
        <w:ind w:left="-540"/>
        <w:rPr>
          <w:sz w:val="24"/>
        </w:rPr>
      </w:pPr>
      <w:r>
        <w:rPr>
          <w:sz w:val="24"/>
        </w:rPr>
        <w:t xml:space="preserve">See your contract documents for any additional information about nonpayment, default, </w:t>
      </w:r>
      <w:proofErr w:type="gramStart"/>
      <w:r>
        <w:rPr>
          <w:sz w:val="24"/>
        </w:rPr>
        <w:t>any</w:t>
      </w:r>
      <w:proofErr w:type="gramEnd"/>
      <w:r>
        <w:rPr>
          <w:sz w:val="24"/>
        </w:rPr>
        <w:t xml:space="preserve"> required repayment in full before the scheduled date, and prepayment refunds and penalties.</w:t>
      </w:r>
    </w:p>
    <w:p w:rsidR="00E5716F" w:rsidRDefault="00E5716F">
      <w:pPr>
        <w:ind w:left="-540"/>
        <w:rPr>
          <w:sz w:val="24"/>
        </w:rPr>
      </w:pPr>
    </w:p>
    <w:p w:rsidR="00E5716F" w:rsidRDefault="00E5716F">
      <w:pPr>
        <w:ind w:left="-540"/>
        <w:rPr>
          <w:sz w:val="24"/>
        </w:rPr>
      </w:pPr>
    </w:p>
    <w:p w:rsidR="00E5716F" w:rsidRDefault="00E5716F">
      <w:pPr>
        <w:ind w:left="-540"/>
        <w:rPr>
          <w:sz w:val="24"/>
        </w:rPr>
      </w:pPr>
      <w:r>
        <w:rPr>
          <w:sz w:val="24"/>
        </w:rPr>
        <w:t>________________</w:t>
      </w:r>
    </w:p>
    <w:p w:rsidR="00E5716F" w:rsidRDefault="00E5716F">
      <w:pPr>
        <w:ind w:left="-540"/>
        <w:rPr>
          <w:sz w:val="24"/>
        </w:rPr>
      </w:pPr>
      <w:proofErr w:type="gramStart"/>
      <w:r w:rsidRPr="006D420D">
        <w:rPr>
          <w:i/>
          <w:sz w:val="28"/>
          <w:szCs w:val="28"/>
        </w:rPr>
        <w:t>e</w:t>
      </w:r>
      <w:proofErr w:type="gramEnd"/>
      <w:r>
        <w:rPr>
          <w:sz w:val="24"/>
        </w:rPr>
        <w:t xml:space="preserve"> means an estimate</w:t>
      </w:r>
    </w:p>
    <w:sectPr w:rsidR="00E5716F" w:rsidSect="003B2E59">
      <w:headerReference w:type="default" r:id="rId7"/>
      <w:footerReference w:type="default" r:id="rId8"/>
      <w:pgSz w:w="12240" w:h="15840" w:code="1"/>
      <w:pgMar w:top="245" w:right="1152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0F9" w:rsidRDefault="005800F9">
      <w:r>
        <w:separator/>
      </w:r>
    </w:p>
  </w:endnote>
  <w:endnote w:type="continuationSeparator" w:id="0">
    <w:p w:rsidR="005800F9" w:rsidRDefault="0058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16F" w:rsidRDefault="00E5716F" w:rsidP="008D732C">
    <w:pPr>
      <w:pStyle w:val="Footer"/>
      <w:ind w:left="-990"/>
      <w:rPr>
        <w:sz w:val="16"/>
      </w:rPr>
    </w:pPr>
    <w:r>
      <w:rPr>
        <w:sz w:val="16"/>
      </w:rPr>
      <w:t>SBA Form 2158 (5-00)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0F9" w:rsidRDefault="005800F9">
      <w:r>
        <w:separator/>
      </w:r>
    </w:p>
  </w:footnote>
  <w:footnote w:type="continuationSeparator" w:id="0">
    <w:p w:rsidR="005800F9" w:rsidRDefault="005800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16F" w:rsidRDefault="00E5716F">
    <w:pPr>
      <w:pStyle w:val="Header"/>
      <w:ind w:left="-1440"/>
    </w:pPr>
  </w:p>
  <w:p w:rsidR="00E5716F" w:rsidRDefault="00E5716F">
    <w:pPr>
      <w:pStyle w:val="Header"/>
      <w:ind w:left="-14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509A"/>
    <w:rsid w:val="000F2C88"/>
    <w:rsid w:val="001510B2"/>
    <w:rsid w:val="00155FFC"/>
    <w:rsid w:val="0019376E"/>
    <w:rsid w:val="00202175"/>
    <w:rsid w:val="00245BF6"/>
    <w:rsid w:val="003219D0"/>
    <w:rsid w:val="0037277D"/>
    <w:rsid w:val="0038509A"/>
    <w:rsid w:val="003A51B5"/>
    <w:rsid w:val="003B2E59"/>
    <w:rsid w:val="00433067"/>
    <w:rsid w:val="0043480D"/>
    <w:rsid w:val="0046694D"/>
    <w:rsid w:val="00474738"/>
    <w:rsid w:val="00565495"/>
    <w:rsid w:val="005800F9"/>
    <w:rsid w:val="005C0DAC"/>
    <w:rsid w:val="005C189A"/>
    <w:rsid w:val="005F0090"/>
    <w:rsid w:val="0066453C"/>
    <w:rsid w:val="006706CF"/>
    <w:rsid w:val="006D420D"/>
    <w:rsid w:val="0077698B"/>
    <w:rsid w:val="007A4BC9"/>
    <w:rsid w:val="007C4255"/>
    <w:rsid w:val="00812BF6"/>
    <w:rsid w:val="00842E67"/>
    <w:rsid w:val="008570DD"/>
    <w:rsid w:val="008A31DC"/>
    <w:rsid w:val="008B4BEF"/>
    <w:rsid w:val="008B6223"/>
    <w:rsid w:val="008D732C"/>
    <w:rsid w:val="009B5847"/>
    <w:rsid w:val="00A40DB1"/>
    <w:rsid w:val="00B54FFB"/>
    <w:rsid w:val="00BD51B0"/>
    <w:rsid w:val="00C61676"/>
    <w:rsid w:val="00C72737"/>
    <w:rsid w:val="00D11633"/>
    <w:rsid w:val="00D37121"/>
    <w:rsid w:val="00E40FB6"/>
    <w:rsid w:val="00E46691"/>
    <w:rsid w:val="00E5716F"/>
    <w:rsid w:val="00F20A90"/>
    <w:rsid w:val="00F96CCF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453C"/>
  </w:style>
  <w:style w:type="paragraph" w:styleId="Heading1">
    <w:name w:val="heading 1"/>
    <w:basedOn w:val="Normal"/>
    <w:next w:val="Normal"/>
    <w:qFormat/>
    <w:rsid w:val="0066453C"/>
    <w:pPr>
      <w:keepNext/>
      <w:ind w:left="-54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66453C"/>
    <w:pPr>
      <w:keepNext/>
      <w:ind w:right="-108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6453C"/>
    <w:pPr>
      <w:jc w:val="center"/>
    </w:pPr>
    <w:rPr>
      <w:sz w:val="24"/>
    </w:rPr>
  </w:style>
  <w:style w:type="paragraph" w:styleId="Header">
    <w:name w:val="header"/>
    <w:basedOn w:val="Normal"/>
    <w:rsid w:val="006645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453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6453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TRUTH IN LENDING ACT DISCLOSURE</vt:lpstr>
    </vt:vector>
  </TitlesOfParts>
  <Company>SBA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TRUTH IN LENDING ACT DISCLOSURE</dc:title>
  <dc:subject/>
  <dc:creator>DCMS</dc:creator>
  <cp:keywords/>
  <dc:description/>
  <cp:lastModifiedBy>Shawn Slaughter</cp:lastModifiedBy>
  <cp:revision>20</cp:revision>
  <cp:lastPrinted>2001-03-22T19:01:00Z</cp:lastPrinted>
  <dcterms:created xsi:type="dcterms:W3CDTF">2009-10-22T13:20:00Z</dcterms:created>
  <dcterms:modified xsi:type="dcterms:W3CDTF">2017-10-03T18:32:00Z</dcterms:modified>
</cp:coreProperties>
</file>