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2C80" w14:textId="07A46C2F"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proofErr w:type="spellStart"/>
      <w:r w:rsidR="00B15ADD" w:rsidRPr="00100DC4">
        <w:rPr>
          <w:rFonts w:ascii="Bookman Old Style" w:hAnsi="Bookman Old Style"/>
          <w:sz w:val="22"/>
          <w:lang w:val="en-US"/>
        </w:rPr>
        <w:t>OAuth</w:t>
      </w:r>
      <w:proofErr w:type="spellEnd"/>
      <w:r w:rsidR="00162DF1">
        <w:rPr>
          <w:rFonts w:ascii="Bookman Old Style" w:hAnsi="Bookman Old Style"/>
          <w:sz w:val="22"/>
          <w:lang w:val="en-US"/>
        </w:rPr>
        <w:t xml:space="preserve"> (O</w:t>
      </w:r>
      <w:r w:rsidR="00162DF1" w:rsidRPr="00100DC4">
        <w:rPr>
          <w:rFonts w:ascii="Bookman Old Style" w:hAnsi="Bookman Old Style"/>
          <w:sz w:val="22"/>
          <w:lang w:val="en-US"/>
        </w:rPr>
        <w:t xml:space="preserve">pen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162DF1" w:rsidRPr="00100DC4">
        <w:rPr>
          <w:rFonts w:ascii="Bookman Old Style" w:hAnsi="Bookman Old Style"/>
          <w:sz w:val="22"/>
          <w:lang w:val="en-US"/>
        </w:rPr>
        <w:t>uthori</w:t>
      </w:r>
      <w:r w:rsidR="00162DF1">
        <w:rPr>
          <w:rFonts w:ascii="Bookman Old Style" w:hAnsi="Bookman Old Style"/>
          <w:sz w:val="22"/>
          <w:lang w:val="en-US"/>
        </w:rPr>
        <w:t>z</w:t>
      </w:r>
      <w:r w:rsidR="00162DF1" w:rsidRPr="00100DC4">
        <w:rPr>
          <w:rFonts w:ascii="Bookman Old Style" w:hAnsi="Bookman Old Style"/>
          <w:sz w:val="22"/>
          <w:lang w:val="en-US"/>
        </w:rPr>
        <w:t>ation)</w:t>
      </w:r>
      <w:r w:rsidR="00B15ADD" w:rsidRPr="00100DC4">
        <w:rPr>
          <w:rFonts w:ascii="Bookman Old Style" w:hAnsi="Bookman Old Style"/>
          <w:sz w:val="22"/>
          <w:lang w:val="en-US"/>
        </w:rPr>
        <w:t xml:space="preserve"> in Java Web Application</w:t>
      </w:r>
    </w:p>
    <w:p w14:paraId="1C85A01A" w14:textId="77777777"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14:paraId="256445E2" w14:textId="49D6F1C9" w:rsidR="003C5B0B" w:rsidRPr="00100DC4" w:rsidRDefault="00162DF1">
      <w:pPr>
        <w:rPr>
          <w:rFonts w:ascii="Bookman Old Style" w:hAnsi="Bookman Old Style"/>
          <w:sz w:val="22"/>
          <w:lang w:val="en-US"/>
        </w:rPr>
      </w:pPr>
      <w:proofErr w:type="spellStart"/>
      <w:r>
        <w:rPr>
          <w:rFonts w:ascii="Bookman Old Style" w:hAnsi="Bookman Old Style"/>
          <w:sz w:val="22"/>
          <w:lang w:val="en-US"/>
        </w:rPr>
        <w:t>OAuth</w:t>
      </w:r>
      <w:proofErr w:type="spellEnd"/>
      <w:r>
        <w:rPr>
          <w:rFonts w:ascii="Bookman Old Style" w:hAnsi="Bookman Old Style"/>
          <w:sz w:val="22"/>
          <w:lang w:val="en-US"/>
        </w:rPr>
        <w:t xml:space="preserve">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="00B11D8C"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14:paraId="14CC8DE4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66C156F" w14:textId="367E5F3B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proofErr w:type="spellStart"/>
      <w:r w:rsidR="00162DF1">
        <w:rPr>
          <w:rFonts w:ascii="Bookman Old Style" w:hAnsi="Bookman Old Style"/>
          <w:sz w:val="22"/>
          <w:lang w:val="en-US"/>
        </w:rPr>
        <w:t>OAuth</w:t>
      </w:r>
      <w:proofErr w:type="spellEnd"/>
    </w:p>
    <w:p w14:paraId="7B7F003D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7354CB0D" w14:textId="05964949"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Service provider –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AD21A8">
        <w:rPr>
          <w:rFonts w:ascii="Bookman Old Style" w:hAnsi="Bookman Old Style"/>
          <w:sz w:val="22"/>
          <w:lang w:val="en-US"/>
        </w:rPr>
        <w:t>n online</w:t>
      </w:r>
      <w:r w:rsidR="00162DF1">
        <w:rPr>
          <w:rFonts w:ascii="Bookman Old Style" w:hAnsi="Bookman Old Style"/>
          <w:sz w:val="22"/>
          <w:lang w:val="en-US"/>
        </w:rPr>
        <w:t xml:space="preserve"> service </w:t>
      </w:r>
      <w:r w:rsidR="00AF0B80">
        <w:rPr>
          <w:rFonts w:ascii="Bookman Old Style" w:hAnsi="Bookman Old Style"/>
          <w:sz w:val="22"/>
          <w:lang w:val="en-US"/>
        </w:rPr>
        <w:t>provider with which user has her/his</w:t>
      </w:r>
      <w:r w:rsidR="00162DF1">
        <w:rPr>
          <w:rFonts w:ascii="Bookman Old Style" w:hAnsi="Bookman Old Style"/>
          <w:sz w:val="22"/>
          <w:lang w:val="en-US"/>
        </w:rPr>
        <w:t xml:space="preserve"> account information</w:t>
      </w:r>
      <w:r w:rsidR="00AD21A8">
        <w:rPr>
          <w:rFonts w:ascii="Bookman Old Style" w:hAnsi="Bookman Old Style"/>
          <w:sz w:val="22"/>
          <w:lang w:val="en-US"/>
        </w:rPr>
        <w:t xml:space="preserve">. </w:t>
      </w:r>
      <w:r w:rsidR="00AF0B80">
        <w:rPr>
          <w:rFonts w:ascii="Bookman Old Style" w:hAnsi="Bookman Old Style"/>
          <w:sz w:val="22"/>
          <w:lang w:val="en-US"/>
        </w:rPr>
        <w:t>E.</w:t>
      </w:r>
      <w:r w:rsidR="00AD21A8">
        <w:rPr>
          <w:rFonts w:ascii="Bookman Old Style" w:hAnsi="Bookman Old Style"/>
          <w:sz w:val="22"/>
          <w:lang w:val="en-US"/>
        </w:rPr>
        <w:t xml:space="preserve">g. Google, Facebook, </w:t>
      </w:r>
      <w:proofErr w:type="spellStart"/>
      <w:r w:rsidR="00AD21A8">
        <w:rPr>
          <w:rFonts w:ascii="Bookman Old Style" w:hAnsi="Bookman Old Style"/>
          <w:sz w:val="22"/>
          <w:lang w:val="en-US"/>
        </w:rPr>
        <w:t>Github</w:t>
      </w:r>
      <w:proofErr w:type="spellEnd"/>
      <w:r w:rsidR="00AD21A8">
        <w:rPr>
          <w:rFonts w:ascii="Bookman Old Style" w:hAnsi="Bookman Old Style"/>
          <w:sz w:val="22"/>
          <w:lang w:val="en-US"/>
        </w:rPr>
        <w:t xml:space="preserve"> etc.</w:t>
      </w:r>
    </w:p>
    <w:p w14:paraId="6829736D" w14:textId="35A30E73" w:rsidR="00D46903" w:rsidRPr="00100DC4" w:rsidRDefault="00AF0B80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Third-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party application (Client application) – </w:t>
      </w:r>
      <w:r w:rsidR="00162DF1">
        <w:rPr>
          <w:rFonts w:ascii="Bookman Old Style" w:hAnsi="Bookman Old Style"/>
          <w:sz w:val="22"/>
          <w:lang w:val="en-US"/>
        </w:rPr>
        <w:t>application which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 wants to access a part of user</w:t>
      </w:r>
      <w:r>
        <w:rPr>
          <w:rFonts w:ascii="Bookman Old Style" w:hAnsi="Bookman Old Style"/>
          <w:sz w:val="22"/>
          <w:lang w:val="en-US"/>
        </w:rPr>
        <w:t>’</w:t>
      </w:r>
      <w:r w:rsidR="00D46903" w:rsidRPr="00100DC4">
        <w:rPr>
          <w:rFonts w:ascii="Bookman Old Style" w:hAnsi="Bookman Old Style"/>
          <w:sz w:val="22"/>
          <w:lang w:val="en-US"/>
        </w:rPr>
        <w:t>s account information</w:t>
      </w:r>
      <w:r w:rsidR="001F2A90">
        <w:rPr>
          <w:rFonts w:ascii="Bookman Old Style" w:hAnsi="Bookman Old Style"/>
          <w:sz w:val="22"/>
          <w:lang w:val="en-US"/>
        </w:rPr>
        <w:t xml:space="preserve"> like name or email address etc</w:t>
      </w:r>
      <w:r>
        <w:rPr>
          <w:rFonts w:ascii="Bookman Old Style" w:hAnsi="Bookman Old Style"/>
          <w:sz w:val="22"/>
          <w:lang w:val="en-US"/>
        </w:rPr>
        <w:t>.</w:t>
      </w:r>
    </w:p>
    <w:p w14:paraId="3DA79C01" w14:textId="5F4F8083" w:rsidR="00D46903" w:rsidRPr="00162DF1" w:rsidRDefault="00D46903" w:rsidP="00162DF1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User </w:t>
      </w:r>
      <w:r w:rsidR="00162DF1">
        <w:rPr>
          <w:rFonts w:ascii="Bookman Old Style" w:hAnsi="Bookman Old Style"/>
          <w:sz w:val="22"/>
          <w:lang w:val="en-US"/>
        </w:rPr>
        <w:t xml:space="preserve">- </w:t>
      </w:r>
      <w:r w:rsidRPr="00100DC4">
        <w:rPr>
          <w:rFonts w:ascii="Bookman Old Style" w:hAnsi="Bookman Old Style"/>
          <w:sz w:val="22"/>
          <w:lang w:val="en-US"/>
        </w:rPr>
        <w:t>wh</w:t>
      </w:r>
      <w:r w:rsidR="00162DF1">
        <w:rPr>
          <w:rFonts w:ascii="Bookman Old Style" w:hAnsi="Bookman Old Style"/>
          <w:sz w:val="22"/>
          <w:lang w:val="en-US"/>
        </w:rPr>
        <w:t>o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AF0B80">
        <w:rPr>
          <w:rFonts w:ascii="Bookman Old Style" w:hAnsi="Bookman Old Style"/>
          <w:sz w:val="22"/>
          <w:lang w:val="en-US"/>
        </w:rPr>
        <w:t>authorizes a third-</w:t>
      </w:r>
      <w:r w:rsidR="00162DF1">
        <w:rPr>
          <w:rFonts w:ascii="Bookman Old Style" w:hAnsi="Bookman Old Style"/>
          <w:sz w:val="22"/>
          <w:lang w:val="en-US"/>
        </w:rPr>
        <w:t>party application to access a part of his account</w:t>
      </w:r>
      <w:r w:rsidRPr="00162DF1">
        <w:rPr>
          <w:rFonts w:ascii="Bookman Old Style" w:hAnsi="Bookman Old Style"/>
          <w:sz w:val="22"/>
          <w:lang w:val="en-US"/>
        </w:rPr>
        <w:t xml:space="preserve"> information</w:t>
      </w:r>
      <w:r w:rsidR="00AF0B80">
        <w:rPr>
          <w:rFonts w:ascii="Bookman Old Style" w:hAnsi="Bookman Old Style"/>
          <w:sz w:val="22"/>
          <w:lang w:val="en-US"/>
        </w:rPr>
        <w:t>.</w:t>
      </w:r>
    </w:p>
    <w:p w14:paraId="6CDEB6B4" w14:textId="77777777"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14:paraId="062427E9" w14:textId="76810923" w:rsidR="005B0726" w:rsidRPr="00100DC4" w:rsidRDefault="00067E3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Before a </w:t>
      </w:r>
      <w:r w:rsidR="00AF0B80">
        <w:rPr>
          <w:rFonts w:ascii="Bookman Old Style" w:hAnsi="Bookman Old Style"/>
          <w:sz w:val="22"/>
          <w:lang w:val="en-US"/>
        </w:rPr>
        <w:t>third-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party application can access </w:t>
      </w:r>
      <w:r w:rsidR="00106FA3" w:rsidRPr="00100DC4">
        <w:rPr>
          <w:rFonts w:ascii="Bookman Old Style" w:hAnsi="Bookman Old Style"/>
          <w:sz w:val="22"/>
          <w:lang w:val="en-US"/>
        </w:rPr>
        <w:t>user’s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</w:t>
      </w:r>
      <w:r w:rsidR="00AF0B80">
        <w:rPr>
          <w:rFonts w:ascii="Bookman Old Style" w:hAnsi="Bookman Old Style"/>
          <w:sz w:val="22"/>
          <w:lang w:val="en-US"/>
        </w:rPr>
        <w:t>data</w:t>
      </w:r>
      <w:r w:rsidR="00AF0B80" w:rsidRPr="00100DC4">
        <w:rPr>
          <w:rFonts w:ascii="Bookman Old Style" w:hAnsi="Bookman Old Style"/>
          <w:sz w:val="22"/>
          <w:lang w:val="en-US"/>
        </w:rPr>
        <w:t>,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it </w:t>
      </w:r>
      <w:proofErr w:type="gramStart"/>
      <w:r w:rsidR="00612DC2" w:rsidRPr="00100DC4">
        <w:rPr>
          <w:rFonts w:ascii="Bookman Old Style" w:hAnsi="Bookman Old Style"/>
          <w:sz w:val="22"/>
          <w:lang w:val="en-US"/>
        </w:rPr>
        <w:t>must be registered</w:t>
      </w:r>
      <w:proofErr w:type="gramEnd"/>
      <w:r w:rsidR="00612DC2" w:rsidRPr="00100DC4">
        <w:rPr>
          <w:rFonts w:ascii="Bookman Old Style" w:hAnsi="Bookman Old Style"/>
          <w:sz w:val="22"/>
          <w:lang w:val="en-US"/>
        </w:rPr>
        <w:t xml:space="preserve"> with the service provider.</w:t>
      </w:r>
    </w:p>
    <w:p w14:paraId="7ABF6865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6B2AB200" w14:textId="6A360678" w:rsidR="00612DC2" w:rsidRPr="00100DC4" w:rsidRDefault="001F2A90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 us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take an example to see the end-to-end process where a third party application (client application) - 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” wants to access </w:t>
      </w:r>
      <w:r w:rsidR="00AF0B80">
        <w:rPr>
          <w:rFonts w:ascii="Bookman Old Style" w:hAnsi="Bookman Old Style"/>
          <w:sz w:val="22"/>
          <w:lang w:val="en-US"/>
        </w:rPr>
        <w:t>name and email address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from </w:t>
      </w:r>
      <w:r w:rsidR="00AF0B80">
        <w:rPr>
          <w:rFonts w:ascii="Bookman Old Style" w:hAnsi="Bookman Old Style"/>
          <w:sz w:val="22"/>
          <w:lang w:val="en-US"/>
        </w:rPr>
        <w:t>G</w:t>
      </w:r>
      <w:r w:rsidR="00612DC2" w:rsidRPr="00100DC4">
        <w:rPr>
          <w:rFonts w:ascii="Bookman Old Style" w:hAnsi="Bookman Old Style"/>
          <w:sz w:val="22"/>
          <w:lang w:val="en-US"/>
        </w:rPr>
        <w:t>oogle</w:t>
      </w:r>
      <w:r w:rsidR="00AF0B80">
        <w:rPr>
          <w:rFonts w:ascii="Bookman Old Style" w:hAnsi="Bookman Old Style"/>
          <w:sz w:val="22"/>
          <w:lang w:val="en-US"/>
        </w:rPr>
        <w:t xml:space="preserve"> account</w:t>
      </w:r>
      <w:r w:rsidR="00612DC2" w:rsidRPr="00100DC4">
        <w:rPr>
          <w:rFonts w:ascii="Bookman Old Style" w:hAnsi="Bookman Old Style"/>
          <w:sz w:val="22"/>
          <w:lang w:val="en-US"/>
        </w:rPr>
        <w:t>.</w:t>
      </w:r>
    </w:p>
    <w:p w14:paraId="4D77D36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8F4ED3C" w14:textId="5194F7F5" w:rsidR="00612DC2" w:rsidRDefault="00612DC2">
      <w:pPr>
        <w:rPr>
          <w:rFonts w:ascii="Bookman Old Style" w:hAnsi="Bookman Old Style"/>
          <w:sz w:val="22"/>
          <w:lang w:val="en-US"/>
        </w:rPr>
      </w:pPr>
      <w:r w:rsidRPr="00AD21A8">
        <w:rPr>
          <w:rFonts w:ascii="Bookman Old Style" w:hAnsi="Bookman Old Style"/>
          <w:b/>
          <w:sz w:val="22"/>
          <w:lang w:val="en-US"/>
        </w:rPr>
        <w:t xml:space="preserve">Step </w:t>
      </w:r>
      <w:proofErr w:type="gramStart"/>
      <w:r w:rsidRPr="00AD21A8">
        <w:rPr>
          <w:rFonts w:ascii="Bookman Old Style" w:hAnsi="Bookman Old Style"/>
          <w:b/>
          <w:sz w:val="22"/>
          <w:lang w:val="en-US"/>
        </w:rPr>
        <w:t>1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– Register </w:t>
      </w:r>
      <w:r w:rsidR="00AD21A8">
        <w:rPr>
          <w:rFonts w:ascii="Bookman Old Style" w:hAnsi="Bookman Old Style"/>
          <w:sz w:val="22"/>
          <w:lang w:val="en-US"/>
        </w:rPr>
        <w:t xml:space="preserve">third-party application </w:t>
      </w:r>
      <w:r w:rsidRPr="00100DC4">
        <w:rPr>
          <w:rFonts w:ascii="Bookman Old Style" w:hAnsi="Bookman Old Style"/>
          <w:sz w:val="22"/>
          <w:lang w:val="en-US"/>
        </w:rPr>
        <w:t>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Pr="00100DC4">
        <w:rPr>
          <w:rFonts w:ascii="Bookman Old Style" w:hAnsi="Bookman Old Style"/>
          <w:sz w:val="22"/>
          <w:lang w:val="en-US"/>
        </w:rPr>
        <w:t>” with google.</w:t>
      </w:r>
    </w:p>
    <w:p w14:paraId="0B98F84F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67A9717" w14:textId="75AE1B04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To register an application we need to c</w:t>
      </w:r>
      <w:r w:rsidR="00C42C98">
        <w:rPr>
          <w:rFonts w:ascii="Bookman Old Style" w:hAnsi="Bookman Old Style"/>
          <w:sz w:val="22"/>
          <w:lang w:val="en-US"/>
        </w:rPr>
        <w:t>reate a project in google developer console</w:t>
      </w:r>
    </w:p>
    <w:p w14:paraId="7361213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5B6E364" w14:textId="6F3F8869" w:rsidR="00C42C98" w:rsidRDefault="001F2A90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14:paraId="5A9FB82E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579A98C7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00D64DD4" w14:textId="35B61D8C"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F0D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70438182" w14:textId="770C0F7C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name can be anything but project id has to be unique</w:t>
      </w:r>
    </w:p>
    <w:p w14:paraId="4D00D464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B082528" w14:textId="151D9293"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7BE2" w14:textId="2B77520A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44FDBF7" w14:textId="5C87708F" w:rsidR="00AD21A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Configure the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consent screen </w:t>
      </w:r>
      <w:r>
        <w:rPr>
          <w:rFonts w:ascii="Bookman Old Style" w:hAnsi="Bookman Old Style"/>
          <w:sz w:val="22"/>
          <w:lang w:val="en-US"/>
        </w:rPr>
        <w:t xml:space="preserve">(screen shown to the user asking for permission to access his account information),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name of web application </w:t>
      </w:r>
      <w:r>
        <w:rPr>
          <w:rFonts w:ascii="Bookman Old Style" w:hAnsi="Bookman Old Style"/>
          <w:sz w:val="22"/>
          <w:lang w:val="en-US"/>
        </w:rPr>
        <w:t xml:space="preserve">and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redirect </w:t>
      </w:r>
      <w:proofErr w:type="spellStart"/>
      <w:r w:rsidRPr="00BB0CDF">
        <w:rPr>
          <w:rFonts w:ascii="Bookman Old Style" w:hAnsi="Bookman Old Style"/>
          <w:sz w:val="22"/>
          <w:highlight w:val="yellow"/>
          <w:lang w:val="en-US"/>
        </w:rPr>
        <w:t>uri</w:t>
      </w:r>
      <w:proofErr w:type="spellEnd"/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>(</w:t>
      </w:r>
      <w:proofErr w:type="spellStart"/>
      <w:r>
        <w:rPr>
          <w:rFonts w:ascii="Bookman Old Style" w:hAnsi="Bookman Old Style"/>
          <w:sz w:val="22"/>
          <w:lang w:val="en-US"/>
        </w:rPr>
        <w:t>uri</w:t>
      </w:r>
      <w:proofErr w:type="spellEnd"/>
      <w:r>
        <w:rPr>
          <w:rFonts w:ascii="Bookman Old Style" w:hAnsi="Bookman Old Style"/>
          <w:sz w:val="22"/>
          <w:lang w:val="en-US"/>
        </w:rPr>
        <w:t xml:space="preserve"> to which user will be redirected </w:t>
      </w:r>
      <w:r w:rsidR="001F2A90">
        <w:rPr>
          <w:rFonts w:ascii="Bookman Old Style" w:hAnsi="Bookman Old Style"/>
          <w:sz w:val="22"/>
          <w:lang w:val="en-US"/>
        </w:rPr>
        <w:t xml:space="preserve">to </w:t>
      </w:r>
      <w:r>
        <w:rPr>
          <w:rFonts w:ascii="Bookman Old Style" w:hAnsi="Bookman Old Style"/>
          <w:sz w:val="22"/>
          <w:lang w:val="en-US"/>
        </w:rPr>
        <w:t xml:space="preserve">after </w:t>
      </w:r>
      <w:r w:rsidR="001F2A90">
        <w:rPr>
          <w:rFonts w:ascii="Bookman Old Style" w:hAnsi="Bookman Old Style"/>
          <w:sz w:val="22"/>
          <w:lang w:val="en-US"/>
        </w:rPr>
        <w:t>her/</w:t>
      </w:r>
      <w:r>
        <w:rPr>
          <w:rFonts w:ascii="Bookman Old Style" w:hAnsi="Bookman Old Style"/>
          <w:sz w:val="22"/>
          <w:lang w:val="en-US"/>
        </w:rPr>
        <w:t>his authorization)</w:t>
      </w:r>
    </w:p>
    <w:p w14:paraId="71A5E599" w14:textId="77777777" w:rsidR="001F2A90" w:rsidRDefault="001F2A90">
      <w:pPr>
        <w:rPr>
          <w:rFonts w:ascii="Bookman Old Style" w:hAnsi="Bookman Old Style"/>
          <w:sz w:val="22"/>
          <w:lang w:val="en-US"/>
        </w:rPr>
      </w:pPr>
    </w:p>
    <w:p w14:paraId="1B4CFDBF" w14:textId="0E5F13E1"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AAE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4361D6EC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7A9BB2E" w14:textId="284880EF"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Configure the consent screen</w:t>
      </w:r>
    </w:p>
    <w:p w14:paraId="657EA47B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369A6536" w14:textId="4991BDF3"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804" w14:textId="761F2485" w:rsidR="003E1F09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23C8E719" wp14:editId="6D566965">
            <wp:extent cx="5479090" cy="56982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5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98D" w14:textId="77777777" w:rsidR="003A6904" w:rsidRDefault="003A6904">
      <w:pPr>
        <w:rPr>
          <w:rFonts w:ascii="Bookman Old Style" w:hAnsi="Bookman Old Style"/>
          <w:sz w:val="22"/>
          <w:lang w:val="en-US"/>
        </w:rPr>
      </w:pPr>
    </w:p>
    <w:p w14:paraId="27163430" w14:textId="57860697" w:rsidR="00F25D98" w:rsidRDefault="003A6904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Credentials to access user information</w:t>
      </w:r>
    </w:p>
    <w:p w14:paraId="7DB4257C" w14:textId="77777777" w:rsidR="007E7F4B" w:rsidRDefault="007E7F4B">
      <w:pPr>
        <w:rPr>
          <w:rFonts w:ascii="Bookman Old Style" w:hAnsi="Bookman Old Style"/>
          <w:sz w:val="22"/>
          <w:lang w:val="en-US"/>
        </w:rPr>
      </w:pPr>
    </w:p>
    <w:p w14:paraId="39E01BC8" w14:textId="6EB6BB3D" w:rsidR="00BB0CDF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17" w14:textId="77777777" w:rsidR="00BB0CDF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0BDD3318" w14:textId="77777777" w:rsidR="001F2A90" w:rsidRDefault="00BB0CDF">
      <w:pPr>
        <w:rPr>
          <w:rFonts w:ascii="Bookman Old Style" w:hAnsi="Bookman Old Style"/>
          <w:noProof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Once done with above steps you can see your client id, client secret and redirect </w:t>
      </w:r>
      <w:proofErr w:type="spellStart"/>
      <w:r>
        <w:rPr>
          <w:rFonts w:ascii="Bookman Old Style" w:hAnsi="Bookman Old Style"/>
          <w:sz w:val="22"/>
          <w:lang w:val="en-US"/>
        </w:rPr>
        <w:t>uri</w:t>
      </w:r>
      <w:proofErr w:type="spellEnd"/>
      <w:r>
        <w:rPr>
          <w:rFonts w:ascii="Bookman Old Style" w:hAnsi="Bookman Old Style"/>
          <w:sz w:val="22"/>
          <w:lang w:val="en-US"/>
        </w:rPr>
        <w:t>. Make sure to keep your client secret confidential else someone can impersonate your application</w:t>
      </w:r>
      <w:bookmarkStart w:id="0" w:name="clinetId"/>
      <w:r w:rsidR="001F2A90">
        <w:rPr>
          <w:rFonts w:ascii="Bookman Old Style" w:hAnsi="Bookman Old Style"/>
          <w:noProof/>
          <w:sz w:val="22"/>
          <w:lang w:val="en-US"/>
        </w:rPr>
        <w:t>.</w:t>
      </w:r>
    </w:p>
    <w:p w14:paraId="4A801A9E" w14:textId="77777777" w:rsidR="001F2A90" w:rsidRDefault="001F2A90">
      <w:pPr>
        <w:rPr>
          <w:rFonts w:ascii="Bookman Old Style" w:hAnsi="Bookman Old Style"/>
          <w:noProof/>
          <w:sz w:val="22"/>
          <w:lang w:val="en-US"/>
        </w:rPr>
      </w:pPr>
    </w:p>
    <w:p w14:paraId="218A5802" w14:textId="3FFDE494" w:rsidR="00106FA3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77A3668" wp14:editId="1685FFEA">
            <wp:extent cx="6355744" cy="59841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744" cy="59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B76D1B" w14:textId="77777777" w:rsidR="00F25D98" w:rsidRPr="00100DC4" w:rsidRDefault="00F25D98">
      <w:pPr>
        <w:rPr>
          <w:rFonts w:ascii="Bookman Old Style" w:hAnsi="Bookman Old Style"/>
          <w:sz w:val="22"/>
          <w:lang w:val="en-US"/>
        </w:rPr>
      </w:pPr>
    </w:p>
    <w:p w14:paraId="7AB3F917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259071F5" w14:textId="0A36D8D6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0A16FC7" w14:textId="150F2EFC" w:rsidR="00D46903" w:rsidRPr="00100DC4" w:rsidRDefault="00612DC2">
      <w:pPr>
        <w:rPr>
          <w:rFonts w:ascii="Bookman Old Style" w:hAnsi="Bookman Old Style"/>
          <w:sz w:val="22"/>
          <w:lang w:val="en-US"/>
        </w:rPr>
      </w:pPr>
      <w:r w:rsidRPr="00E03E76">
        <w:rPr>
          <w:rFonts w:ascii="Bookman Old Style" w:hAnsi="Bookman Old Style"/>
          <w:b/>
          <w:sz w:val="22"/>
          <w:lang w:val="en-US"/>
        </w:rPr>
        <w:lastRenderedPageBreak/>
        <w:t xml:space="preserve">Step </w:t>
      </w:r>
      <w:proofErr w:type="gramStart"/>
      <w:r w:rsidRPr="00E03E76">
        <w:rPr>
          <w:rFonts w:ascii="Bookman Old Style" w:hAnsi="Bookman Old Style"/>
          <w:b/>
          <w:sz w:val="22"/>
          <w:lang w:val="en-US"/>
        </w:rPr>
        <w:t>2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Create a web application to access </w:t>
      </w:r>
      <w:r w:rsidR="00E03E76" w:rsidRPr="00100DC4">
        <w:rPr>
          <w:rFonts w:ascii="Bookman Old Style" w:hAnsi="Bookman Old Style"/>
          <w:sz w:val="22"/>
          <w:lang w:val="en-US"/>
        </w:rPr>
        <w:t>a user’s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basic info</w:t>
      </w:r>
      <w:r w:rsidR="00E03E76">
        <w:rPr>
          <w:rFonts w:ascii="Bookman Old Style" w:hAnsi="Bookman Old Style"/>
          <w:sz w:val="22"/>
          <w:lang w:val="en-US"/>
        </w:rPr>
        <w:t xml:space="preserve"> (name and email address)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  <w:r w:rsidR="00123BA0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>I am using s</w:t>
      </w:r>
      <w:r w:rsidR="00E03E76">
        <w:rPr>
          <w:rFonts w:ascii="Bookman Old Style" w:hAnsi="Bookman Old Style"/>
          <w:sz w:val="22"/>
          <w:lang w:val="en-US"/>
        </w:rPr>
        <w:t>c</w:t>
      </w:r>
      <w:r w:rsidR="00D46903" w:rsidRPr="00100DC4">
        <w:rPr>
          <w:rFonts w:ascii="Bookman Old Style" w:hAnsi="Bookman Old Style"/>
          <w:sz w:val="22"/>
          <w:lang w:val="en-US"/>
        </w:rPr>
        <w:t>ribe java library</w:t>
      </w:r>
      <w:r w:rsidR="00DE0628">
        <w:rPr>
          <w:rFonts w:ascii="Bookman Old Style" w:hAnsi="Bookman Old Style"/>
          <w:sz w:val="22"/>
          <w:lang w:val="en-US"/>
        </w:rPr>
        <w:t xml:space="preserve"> </w:t>
      </w:r>
      <w:hyperlink r:id="rId14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scribe java library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to implement </w:t>
      </w:r>
      <w:proofErr w:type="spellStart"/>
      <w:r w:rsidR="003A6904">
        <w:rPr>
          <w:rFonts w:ascii="Bookman Old Style" w:hAnsi="Bookman Old Style"/>
          <w:sz w:val="22"/>
          <w:lang w:val="en-US"/>
        </w:rPr>
        <w:t>OA</w:t>
      </w:r>
      <w:r w:rsidR="00D46903" w:rsidRPr="00100DC4">
        <w:rPr>
          <w:rFonts w:ascii="Bookman Old Style" w:hAnsi="Bookman Old Style"/>
          <w:sz w:val="22"/>
          <w:lang w:val="en-US"/>
        </w:rPr>
        <w:t>uth</w:t>
      </w:r>
      <w:proofErr w:type="spellEnd"/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14:paraId="261CE5AC" w14:textId="77777777" w:rsidR="00DD2A15" w:rsidRDefault="00DD2A15">
      <w:pPr>
        <w:rPr>
          <w:rFonts w:ascii="Bookman Old Style" w:hAnsi="Bookman Old Style"/>
          <w:sz w:val="22"/>
          <w:lang w:val="en-US"/>
        </w:rPr>
      </w:pPr>
    </w:p>
    <w:p w14:paraId="4655E8B3" w14:textId="1C811BCD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structure</w:t>
      </w:r>
    </w:p>
    <w:p w14:paraId="3C6FFCD4" w14:textId="77777777" w:rsidR="002A7C50" w:rsidRDefault="002A7C50">
      <w:pPr>
        <w:rPr>
          <w:rFonts w:ascii="Bookman Old Style" w:hAnsi="Bookman Old Style"/>
          <w:sz w:val="22"/>
          <w:lang w:val="en-US"/>
        </w:rPr>
      </w:pPr>
    </w:p>
    <w:p w14:paraId="6B49FF0E" w14:textId="723A3976" w:rsidR="007E7F4B" w:rsidRDefault="002A7C50">
      <w:pPr>
        <w:rPr>
          <w:rFonts w:ascii="Bookman Old Style" w:hAnsi="Bookman Old Style"/>
          <w:sz w:val="22"/>
          <w:lang w:val="en-US"/>
        </w:rPr>
      </w:pPr>
      <w:r w:rsidRPr="002A7C50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3EBB57DB" wp14:editId="34264D4B">
            <wp:extent cx="3096057" cy="4182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4AC" w14:textId="77777777" w:rsidR="001F2A90" w:rsidRPr="00100DC4" w:rsidRDefault="001F2A90">
      <w:pPr>
        <w:rPr>
          <w:rFonts w:ascii="Bookman Old Style" w:hAnsi="Bookman Old Style"/>
          <w:sz w:val="22"/>
          <w:lang w:val="en-US"/>
        </w:rPr>
      </w:pPr>
    </w:p>
    <w:p w14:paraId="1F9D5775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574F1C08" w14:textId="1872ACF9" w:rsidR="00A07AE8" w:rsidRDefault="00DE062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Home.java</w:t>
      </w:r>
    </w:p>
    <w:p w14:paraId="47ABEE5A" w14:textId="59A258A7" w:rsidR="00734E45" w:rsidRDefault="00734E45">
      <w:pPr>
        <w:rPr>
          <w:rFonts w:ascii="Bookman Old Style" w:hAnsi="Bookman Old Style"/>
          <w:b/>
          <w:sz w:val="22"/>
          <w:lang w:val="en-US"/>
        </w:rPr>
      </w:pPr>
      <w:r w:rsidRPr="00734E45">
        <w:rPr>
          <w:rFonts w:ascii="Bookman Old Style" w:hAnsi="Bookman Old Style"/>
          <w:b/>
          <w:sz w:val="22"/>
          <w:lang w:val="en-US"/>
        </w:rPr>
        <w:drawing>
          <wp:inline distT="0" distB="0" distL="0" distR="0" wp14:anchorId="442FD715" wp14:editId="0ED62290">
            <wp:extent cx="7315200" cy="3082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4A0" w14:textId="77777777" w:rsidR="00734E45" w:rsidRDefault="00734E45">
      <w:pPr>
        <w:rPr>
          <w:rFonts w:ascii="Bookman Old Style" w:hAnsi="Bookman Old Style"/>
          <w:b/>
          <w:sz w:val="22"/>
          <w:lang w:val="en-US"/>
        </w:rPr>
      </w:pPr>
    </w:p>
    <w:p w14:paraId="47F8B9EA" w14:textId="6AFEAF72" w:rsidR="00734E45" w:rsidRPr="00A07AE8" w:rsidRDefault="00734E45">
      <w:pPr>
        <w:rPr>
          <w:rFonts w:ascii="Bookman Old Style" w:hAnsi="Bookman Old Style"/>
          <w:b/>
          <w:sz w:val="22"/>
          <w:lang w:val="en-US"/>
        </w:rPr>
      </w:pPr>
      <w:r w:rsidRPr="00734E45">
        <w:rPr>
          <w:rFonts w:ascii="Bookman Old Style" w:hAnsi="Bookman Old Style"/>
          <w:b/>
          <w:sz w:val="22"/>
          <w:lang w:val="en-US"/>
        </w:rPr>
        <w:drawing>
          <wp:inline distT="0" distB="0" distL="0" distR="0" wp14:anchorId="479D912A" wp14:editId="2593EE98">
            <wp:extent cx="7315200" cy="3120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4C3B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41092EC8" w14:textId="7E2D7FFF" w:rsidR="00EB5BB7" w:rsidRDefault="00EB5BB7">
      <w:pPr>
        <w:rPr>
          <w:rFonts w:ascii="Bookman Old Style" w:hAnsi="Bookman Old Style"/>
          <w:sz w:val="22"/>
          <w:lang w:val="en-US"/>
        </w:rPr>
      </w:pPr>
      <w:r w:rsidRPr="00DE0628">
        <w:rPr>
          <w:rFonts w:ascii="Bookman Old Style" w:hAnsi="Bookman Old Style"/>
          <w:sz w:val="22"/>
          <w:highlight w:val="yellow"/>
          <w:lang w:val="en-US"/>
        </w:rPr>
        <w:t>Explanation</w:t>
      </w:r>
      <w:r>
        <w:rPr>
          <w:rFonts w:ascii="Bookman Old Style" w:hAnsi="Bookman Old Style"/>
          <w:sz w:val="22"/>
          <w:lang w:val="en-US"/>
        </w:rPr>
        <w:t xml:space="preserve"> </w:t>
      </w:r>
    </w:p>
    <w:p w14:paraId="1854898C" w14:textId="77777777" w:rsidR="00EB5BB7" w:rsidRDefault="00EB5BB7">
      <w:pPr>
        <w:rPr>
          <w:rFonts w:ascii="Bookman Old Style" w:hAnsi="Bookman Old Style"/>
          <w:sz w:val="22"/>
          <w:lang w:val="en-US"/>
        </w:rPr>
      </w:pPr>
    </w:p>
    <w:p w14:paraId="1FCFA26E" w14:textId="26D3BC31" w:rsidR="00904F5B" w:rsidRPr="00100DC4" w:rsidRDefault="00DE0628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Pr="00DE0628">
          <w:rPr>
            <w:rStyle w:val="Hyperlink"/>
            <w:rFonts w:ascii="Bookman Old Style" w:hAnsi="Bookman Old Style"/>
            <w:sz w:val="22"/>
            <w:lang w:val="en-US"/>
          </w:rPr>
          <w:t>cli</w:t>
        </w:r>
        <w:r w:rsidRPr="00DE0628">
          <w:rPr>
            <w:rStyle w:val="Hyperlink"/>
            <w:rFonts w:ascii="Bookman Old Style" w:hAnsi="Bookman Old Style"/>
            <w:sz w:val="22"/>
            <w:lang w:val="en-US"/>
          </w:rPr>
          <w:t>n</w:t>
        </w:r>
        <w:r w:rsidRPr="00DE0628">
          <w:rPr>
            <w:rStyle w:val="Hyperlink"/>
            <w:rFonts w:ascii="Bookman Old Style" w:hAnsi="Bookman Old Style"/>
            <w:sz w:val="22"/>
            <w:lang w:val="en-US"/>
          </w:rPr>
          <w:t>e</w:t>
        </w:r>
        <w:r w:rsidRPr="00DE0628">
          <w:rPr>
            <w:rStyle w:val="Hyperlink"/>
            <w:rFonts w:ascii="Bookman Old Style" w:hAnsi="Bookman Old Style"/>
            <w:sz w:val="22"/>
            <w:lang w:val="en-US"/>
          </w:rPr>
          <w:t>tId</w:t>
        </w:r>
        <w:proofErr w:type="spellEnd"/>
        <w:proofErr w:type="gramEnd"/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id that we got at the time of registering our application</w:t>
      </w:r>
      <w:r>
        <w:rPr>
          <w:rFonts w:ascii="Bookman Old Style" w:hAnsi="Bookman Old Style"/>
          <w:sz w:val="22"/>
          <w:lang w:val="en-US"/>
        </w:rPr>
        <w:t xml:space="preserve"> with the service provider</w:t>
      </w:r>
    </w:p>
    <w:p w14:paraId="3442A33E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FF39551" w14:textId="4AC879F0" w:rsidR="00904F5B" w:rsidRDefault="00DE0628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Pr="00DE0628">
          <w:rPr>
            <w:rStyle w:val="Hyperlink"/>
            <w:rFonts w:ascii="Bookman Old Style" w:hAnsi="Bookman Old Style"/>
            <w:sz w:val="22"/>
            <w:lang w:val="en-US"/>
          </w:rPr>
          <w:t>clinet</w:t>
        </w:r>
        <w:r w:rsidRPr="00DE0628">
          <w:rPr>
            <w:rStyle w:val="Hyperlink"/>
            <w:rFonts w:ascii="Bookman Old Style" w:hAnsi="Bookman Old Style"/>
            <w:sz w:val="22"/>
            <w:lang w:val="en-US"/>
          </w:rPr>
          <w:t>S</w:t>
        </w:r>
        <w:r w:rsidRPr="00DE0628">
          <w:rPr>
            <w:rStyle w:val="Hyperlink"/>
            <w:rFonts w:ascii="Bookman Old Style" w:hAnsi="Bookman Old Style"/>
            <w:sz w:val="22"/>
            <w:lang w:val="en-US"/>
          </w:rPr>
          <w:t>ecret</w:t>
        </w:r>
        <w:proofErr w:type="spellEnd"/>
        <w:proofErr w:type="gramEnd"/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secret that we got at the time of registering our appl</w:t>
      </w:r>
      <w:r w:rsidR="00E34360">
        <w:rPr>
          <w:rFonts w:ascii="Bookman Old Style" w:hAnsi="Bookman Old Style"/>
          <w:sz w:val="22"/>
          <w:lang w:val="en-US"/>
        </w:rPr>
        <w:t>ic</w:t>
      </w:r>
      <w:r>
        <w:rPr>
          <w:rFonts w:ascii="Bookman Old Style" w:hAnsi="Bookman Old Style"/>
          <w:sz w:val="22"/>
          <w:lang w:val="en-US"/>
        </w:rPr>
        <w:t>ation with the service provider</w:t>
      </w:r>
    </w:p>
    <w:p w14:paraId="49670B0B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111F72A0" w14:textId="28A4DCF8" w:rsidR="00E34360" w:rsidRDefault="00DE0628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="00EB5BB7" w:rsidRPr="00DE0628">
          <w:rPr>
            <w:rStyle w:val="Hyperlink"/>
            <w:rFonts w:ascii="Bookman Old Style" w:hAnsi="Bookman Old Style"/>
            <w:sz w:val="22"/>
            <w:lang w:val="en-US"/>
          </w:rPr>
          <w:t>r</w:t>
        </w:r>
        <w:r w:rsidR="00E34360" w:rsidRPr="00DE0628">
          <w:rPr>
            <w:rStyle w:val="Hyperlink"/>
            <w:rFonts w:ascii="Bookman Old Style" w:hAnsi="Bookman Old Style"/>
            <w:sz w:val="22"/>
            <w:lang w:val="en-US"/>
          </w:rPr>
          <w:t>edirect</w:t>
        </w:r>
        <w:r w:rsidR="00EB5BB7" w:rsidRPr="00DE0628">
          <w:rPr>
            <w:rStyle w:val="Hyperlink"/>
            <w:rFonts w:ascii="Bookman Old Style" w:hAnsi="Bookman Old Style"/>
            <w:sz w:val="22"/>
            <w:lang w:val="en-US"/>
          </w:rPr>
          <w:t>U</w:t>
        </w:r>
        <w:r w:rsidR="00EB5BB7" w:rsidRPr="00DE0628">
          <w:rPr>
            <w:rStyle w:val="Hyperlink"/>
            <w:rFonts w:ascii="Bookman Old Style" w:hAnsi="Bookman Old Style"/>
            <w:sz w:val="22"/>
            <w:lang w:val="en-US"/>
          </w:rPr>
          <w:t>ri</w:t>
        </w:r>
        <w:proofErr w:type="spellEnd"/>
        <w:proofErr w:type="gramEnd"/>
      </w:hyperlink>
      <w:r w:rsidR="00E34360">
        <w:rPr>
          <w:rFonts w:ascii="Bookman Old Style" w:hAnsi="Bookman Old Style"/>
          <w:sz w:val="22"/>
          <w:lang w:val="en-US"/>
        </w:rPr>
        <w:t xml:space="preserve"> – redirect </w:t>
      </w:r>
      <w:proofErr w:type="spellStart"/>
      <w:r w:rsidR="00E34360">
        <w:rPr>
          <w:rFonts w:ascii="Bookman Old Style" w:hAnsi="Bookman Old Style"/>
          <w:sz w:val="22"/>
          <w:lang w:val="en-US"/>
        </w:rPr>
        <w:t>ur</w:t>
      </w:r>
      <w:r w:rsidR="00EB5BB7">
        <w:rPr>
          <w:rFonts w:ascii="Bookman Old Style" w:hAnsi="Bookman Old Style"/>
          <w:sz w:val="22"/>
          <w:lang w:val="en-US"/>
        </w:rPr>
        <w:t>i</w:t>
      </w:r>
      <w:proofErr w:type="spellEnd"/>
      <w:r w:rsidR="00E34360">
        <w:rPr>
          <w:rFonts w:ascii="Bookman Old Style" w:hAnsi="Bookman Old Style"/>
          <w:sz w:val="22"/>
          <w:lang w:val="en-US"/>
        </w:rPr>
        <w:t xml:space="preserve"> </w:t>
      </w:r>
      <w:r w:rsidR="00EB5BB7">
        <w:rPr>
          <w:rFonts w:ascii="Bookman Old Style" w:hAnsi="Bookman Old Style"/>
          <w:sz w:val="22"/>
          <w:lang w:val="en-US"/>
        </w:rPr>
        <w:t xml:space="preserve">that we have given at the time of registering our application </w:t>
      </w:r>
    </w:p>
    <w:p w14:paraId="066E3259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4C8E46C4" w14:textId="351B2ACD" w:rsidR="00E34360" w:rsidRDefault="00EB5BB7">
      <w:pPr>
        <w:rPr>
          <w:rFonts w:ascii="Bookman Old Style" w:hAnsi="Bookman Old Style"/>
          <w:sz w:val="22"/>
          <w:lang w:val="en-US"/>
        </w:rPr>
      </w:pPr>
      <w:proofErr w:type="gramStart"/>
      <w:r>
        <w:rPr>
          <w:rFonts w:ascii="Bookman Old Style" w:hAnsi="Bookman Old Style"/>
          <w:sz w:val="22"/>
          <w:lang w:val="en-US"/>
        </w:rPr>
        <w:t>s</w:t>
      </w:r>
      <w:r w:rsidR="00762D99">
        <w:rPr>
          <w:rFonts w:ascii="Bookman Old Style" w:hAnsi="Bookman Old Style"/>
          <w:sz w:val="22"/>
          <w:lang w:val="en-US"/>
        </w:rPr>
        <w:t>cope</w:t>
      </w:r>
      <w:proofErr w:type="gramEnd"/>
      <w:r w:rsidR="00762D99">
        <w:rPr>
          <w:rFonts w:ascii="Bookman Old Style" w:hAnsi="Bookman Old Style"/>
          <w:sz w:val="22"/>
          <w:lang w:val="en-US"/>
        </w:rPr>
        <w:t xml:space="preserve"> – scope defines which part of the account information </w:t>
      </w:r>
      <w:r w:rsidR="00DB6BE6">
        <w:rPr>
          <w:rFonts w:ascii="Bookman Old Style" w:hAnsi="Bookman Old Style"/>
          <w:sz w:val="22"/>
          <w:lang w:val="en-US"/>
        </w:rPr>
        <w:t>we</w:t>
      </w:r>
      <w:r w:rsidR="00762D99">
        <w:rPr>
          <w:rFonts w:ascii="Bookman Old Style" w:hAnsi="Bookman Old Style"/>
          <w:sz w:val="22"/>
          <w:lang w:val="en-US"/>
        </w:rPr>
        <w:t xml:space="preserve"> want to access</w:t>
      </w:r>
      <w:r w:rsidR="00DE0628">
        <w:rPr>
          <w:rFonts w:ascii="Bookman Old Style" w:hAnsi="Bookman Old Style"/>
          <w:sz w:val="22"/>
          <w:lang w:val="en-US"/>
        </w:rPr>
        <w:t xml:space="preserve">. </w:t>
      </w:r>
      <w:proofErr w:type="gramStart"/>
      <w:r w:rsidR="00DE0628">
        <w:rPr>
          <w:rFonts w:ascii="Bookman Old Style" w:hAnsi="Bookman Old Style"/>
          <w:sz w:val="22"/>
          <w:lang w:val="en-US"/>
        </w:rPr>
        <w:t>E.g.</w:t>
      </w:r>
      <w:proofErr w:type="gramEnd"/>
      <w:r w:rsidR="00DE0628">
        <w:rPr>
          <w:rFonts w:ascii="Bookman Old Style" w:hAnsi="Bookman Old Style"/>
          <w:sz w:val="22"/>
          <w:lang w:val="en-US"/>
        </w:rPr>
        <w:t xml:space="preserve"> email address, name and age range etc. Try </w:t>
      </w:r>
      <w:hyperlink r:id="rId18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Google Playground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306D29">
        <w:rPr>
          <w:rFonts w:ascii="Bookman Old Style" w:hAnsi="Bookman Old Style"/>
          <w:sz w:val="22"/>
          <w:lang w:val="en-US"/>
        </w:rPr>
        <w:t>to learn more about scopes</w:t>
      </w:r>
    </w:p>
    <w:p w14:paraId="10565C7E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5C26F7CF" w14:textId="10809452" w:rsidR="00DB6BE6" w:rsidRDefault="00EB5BB7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s</w:t>
      </w:r>
      <w:r w:rsidR="00DB6BE6">
        <w:rPr>
          <w:rFonts w:ascii="Bookman Old Style" w:hAnsi="Bookman Old Style"/>
          <w:sz w:val="22"/>
          <w:lang w:val="en-US"/>
        </w:rPr>
        <w:t>ecretState</w:t>
      </w:r>
      <w:proofErr w:type="spellEnd"/>
      <w:proofErr w:type="gramEnd"/>
      <w:r w:rsidR="00DB6BE6">
        <w:rPr>
          <w:rFonts w:ascii="Bookman Old Style" w:hAnsi="Bookman Old Style"/>
          <w:sz w:val="22"/>
          <w:lang w:val="en-US"/>
        </w:rPr>
        <w:t xml:space="preserve"> – a random string to prevent </w:t>
      </w:r>
      <w:hyperlink r:id="rId19" w:history="1">
        <w:r w:rsidR="00304D5E">
          <w:rPr>
            <w:rStyle w:val="Hyperlink"/>
            <w:rFonts w:ascii="Bookman Old Style" w:hAnsi="Bookman Old Style"/>
            <w:sz w:val="22"/>
            <w:lang w:val="en-US"/>
          </w:rPr>
          <w:t>CSRF attack</w:t>
        </w:r>
      </w:hyperlink>
      <w:r w:rsidR="00DB6BE6">
        <w:rPr>
          <w:rFonts w:ascii="Bookman Old Style" w:hAnsi="Bookman Old Style"/>
          <w:sz w:val="22"/>
          <w:lang w:val="en-US"/>
        </w:rPr>
        <w:t>, it will be verified later</w:t>
      </w:r>
    </w:p>
    <w:p w14:paraId="2F0BEBCB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7761881C" w14:textId="42DC63C8" w:rsidR="00DB6BE6" w:rsidRDefault="00DB6BE6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DB6BE6">
        <w:rPr>
          <w:rFonts w:ascii="Bookman Old Style" w:hAnsi="Bookman Old Style"/>
          <w:sz w:val="22"/>
          <w:lang w:val="en-US"/>
        </w:rPr>
        <w:t>authUrl</w:t>
      </w:r>
      <w:proofErr w:type="spellEnd"/>
      <w:proofErr w:type="gramEnd"/>
      <w:r w:rsidR="00306D29">
        <w:rPr>
          <w:rFonts w:ascii="Bookman Old Style" w:hAnsi="Bookman Old Style"/>
          <w:sz w:val="22"/>
          <w:lang w:val="en-US"/>
        </w:rPr>
        <w:t xml:space="preserve"> – </w:t>
      </w:r>
      <w:r w:rsidR="00634D75">
        <w:rPr>
          <w:rFonts w:ascii="Bookman Old Style" w:hAnsi="Bookman Old Style"/>
          <w:sz w:val="22"/>
          <w:lang w:val="en-US"/>
        </w:rPr>
        <w:t>construct</w:t>
      </w:r>
      <w:r w:rsidR="00306D29">
        <w:rPr>
          <w:rFonts w:ascii="Bookman Old Style" w:hAnsi="Bookman Old Style"/>
          <w:sz w:val="22"/>
          <w:lang w:val="en-US"/>
        </w:rPr>
        <w:t xml:space="preserve"> the G</w:t>
      </w:r>
      <w:r>
        <w:rPr>
          <w:rFonts w:ascii="Bookman Old Style" w:hAnsi="Bookman Old Style"/>
          <w:sz w:val="22"/>
          <w:lang w:val="en-US"/>
        </w:rPr>
        <w:t xml:space="preserve">oogle authorization </w:t>
      </w:r>
      <w:r w:rsidR="00306D29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to redirect </w:t>
      </w:r>
      <w:r w:rsidR="00306D29">
        <w:rPr>
          <w:rFonts w:ascii="Bookman Old Style" w:hAnsi="Bookman Old Style"/>
          <w:sz w:val="22"/>
          <w:lang w:val="en-US"/>
        </w:rPr>
        <w:t xml:space="preserve">to </w:t>
      </w:r>
      <w:r w:rsidR="00EB5BB7">
        <w:rPr>
          <w:rFonts w:ascii="Bookman Old Style" w:hAnsi="Bookman Old Style"/>
          <w:sz w:val="22"/>
          <w:lang w:val="en-US"/>
        </w:rPr>
        <w:t>when the user loads the home page of the application</w:t>
      </w:r>
    </w:p>
    <w:p w14:paraId="3EA28DB4" w14:textId="77777777" w:rsidR="00E76FF8" w:rsidRDefault="00E76FF8" w:rsidP="00E76FF8">
      <w:pPr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hyperlink r:id="rId20" w:history="1"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https://accounts.google.com/o/oauth2/auth?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access_type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=offline&amp;prompt=consent&amp;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response_type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=code&amp;</w:t>
        </w:r>
        <w:r w:rsidRPr="001F2A90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client_id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=984169855535-rmsfbv11ikina3hrb3n85h0nt93hdb2t.apps.googleusercontent.com&amp;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redirect_uri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=http%3A%2F%2F127.0.0.1%3A8080%2FOAuth%2FOAuthRedirect&amp;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scope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=https%3A%2F%2Fwww.googleapis.com%2Fauth%2Fplus.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login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state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=secret898652</w:t>
        </w:r>
      </w:hyperlink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(URL encoded)</w:t>
      </w:r>
    </w:p>
    <w:p w14:paraId="41FEEE3A" w14:textId="6C060960" w:rsidR="00E76FF8" w:rsidRDefault="00E76FF8">
      <w:pPr>
        <w:rPr>
          <w:rFonts w:ascii="Bookman Old Style" w:hAnsi="Bookman Old Style"/>
          <w:sz w:val="22"/>
          <w:lang w:val="en-US"/>
        </w:rPr>
      </w:pPr>
    </w:p>
    <w:p w14:paraId="16B40C41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7CC64B0C" w14:textId="41A14650" w:rsidR="00734E45" w:rsidRDefault="00A07AE8" w:rsidP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authUrl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session </w:t>
      </w:r>
      <w:r w:rsidR="00306D29">
        <w:rPr>
          <w:rFonts w:ascii="Bookman Old Style" w:hAnsi="Bookman Old Style"/>
          <w:sz w:val="22"/>
          <w:lang w:val="en-US"/>
        </w:rPr>
        <w:t xml:space="preserve">variable – </w:t>
      </w:r>
      <w:r w:rsidR="00AF43DD">
        <w:rPr>
          <w:rFonts w:ascii="Bookman Old Style" w:hAnsi="Bookman Old Style"/>
          <w:sz w:val="22"/>
          <w:lang w:val="en-US"/>
        </w:rPr>
        <w:t>c</w:t>
      </w:r>
      <w:r w:rsidR="00306D29">
        <w:rPr>
          <w:rFonts w:ascii="Bookman Old Style" w:hAnsi="Bookman Old Style"/>
          <w:sz w:val="22"/>
          <w:lang w:val="en-US"/>
        </w:rPr>
        <w:t>reate session variable to be accessed in the redirect page.</w:t>
      </w:r>
    </w:p>
    <w:p w14:paraId="16C64CC2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507B7163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2AB9C4AC" w14:textId="24677747" w:rsidR="00306D29" w:rsidRDefault="00306D29" w:rsidP="00A07AE8">
      <w:pPr>
        <w:rPr>
          <w:rFonts w:ascii="Bookman Old Style" w:hAnsi="Bookman Old Style"/>
          <w:sz w:val="22"/>
          <w:lang w:val="en-US"/>
        </w:rPr>
      </w:pPr>
      <w:r w:rsidRPr="00306D29">
        <w:rPr>
          <w:rFonts w:ascii="Bookman Old Style" w:hAnsi="Bookman Old Style"/>
          <w:sz w:val="22"/>
          <w:highlight w:val="yellow"/>
          <w:lang w:val="en-US"/>
        </w:rPr>
        <w:t xml:space="preserve">Note </w:t>
      </w:r>
      <w:r>
        <w:rPr>
          <w:rFonts w:ascii="Bookman Old Style" w:hAnsi="Bookman Old Style"/>
          <w:sz w:val="22"/>
          <w:highlight w:val="yellow"/>
          <w:lang w:val="en-US"/>
        </w:rPr>
        <w:t>–</w:t>
      </w:r>
      <w:r>
        <w:rPr>
          <w:rFonts w:ascii="Bookman Old Style" w:hAnsi="Bookman Old Style"/>
          <w:sz w:val="22"/>
          <w:lang w:val="en-US"/>
        </w:rPr>
        <w:t xml:space="preserve"> Instead of doing all that above you can simplify it by hardcoding the authorization URL and then redirecting the user as given below. </w:t>
      </w:r>
      <w:r w:rsidR="0054189A">
        <w:rPr>
          <w:rFonts w:ascii="Bookman Old Style" w:hAnsi="Bookman Old Style"/>
          <w:sz w:val="22"/>
          <w:lang w:val="en-US"/>
        </w:rPr>
        <w:t>However,</w:t>
      </w:r>
      <w:r>
        <w:rPr>
          <w:rFonts w:ascii="Bookman Old Style" w:hAnsi="Bookman Old Style"/>
          <w:sz w:val="22"/>
          <w:lang w:val="en-US"/>
        </w:rPr>
        <w:t xml:space="preserve"> hardcoding is not the </w:t>
      </w:r>
      <w:r w:rsidR="0054189A">
        <w:rPr>
          <w:rFonts w:ascii="Bookman Old Style" w:hAnsi="Bookman Old Style"/>
          <w:sz w:val="22"/>
          <w:lang w:val="en-US"/>
        </w:rPr>
        <w:t>recommended</w:t>
      </w:r>
      <w:r>
        <w:rPr>
          <w:rFonts w:ascii="Bookman Old Style" w:hAnsi="Bookman Old Style"/>
          <w:sz w:val="22"/>
          <w:lang w:val="en-US"/>
        </w:rPr>
        <w:t xml:space="preserve"> way to program.</w:t>
      </w:r>
    </w:p>
    <w:p w14:paraId="1D6D930E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22C4F11E" w14:textId="630F8AA4" w:rsidR="00734E45" w:rsidRDefault="00306D29">
      <w:pPr>
        <w:rPr>
          <w:rFonts w:ascii="Bookman Old Style" w:hAnsi="Bookman Old Style"/>
          <w:sz w:val="22"/>
          <w:lang w:val="en-US"/>
        </w:rPr>
      </w:pPr>
      <w:r w:rsidRPr="00306D29">
        <w:rPr>
          <w:rFonts w:ascii="Bookman Old Style" w:hAnsi="Bookman Old Style"/>
          <w:sz w:val="22"/>
          <w:lang w:val="en-US"/>
        </w:rPr>
        <w:t xml:space="preserve">String </w:t>
      </w:r>
      <w:proofErr w:type="spellStart"/>
      <w:r w:rsidRPr="00306D29">
        <w:rPr>
          <w:rFonts w:ascii="Bookman Old Style" w:hAnsi="Bookman Old Style"/>
          <w:sz w:val="22"/>
          <w:lang w:val="en-US"/>
        </w:rPr>
        <w:t>authorizationUrl</w:t>
      </w:r>
      <w:proofErr w:type="spellEnd"/>
      <w:r w:rsidRPr="00306D29">
        <w:rPr>
          <w:rFonts w:ascii="Bookman Old Style" w:hAnsi="Bookman Old Style"/>
          <w:sz w:val="22"/>
          <w:lang w:val="en-US"/>
        </w:rPr>
        <w:t xml:space="preserve"> = </w:t>
      </w:r>
      <w:r>
        <w:rPr>
          <w:rFonts w:ascii="Bookman Old Style" w:hAnsi="Bookman Old Style"/>
          <w:sz w:val="22"/>
          <w:lang w:val="en-US"/>
        </w:rPr>
        <w:t>“</w:t>
      </w:r>
      <w:hyperlink r:id="rId21" w:history="1">
        <w:r w:rsidRPr="0054189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oauth2/auth?access_type=offline&amp;prompt=consent&amp;response_type=code&amp;client_id=984169855535-rmsfbv11ikina3hrb3n85h0nt93hdb2t.apps.googleusercontent.com&amp;redirect_uri=http%3A%2F%2F127.0.0.1%3A8080%2FOAuth%2FOAuthRedirect&amp;scope=https%3A%2F%2Fwww.googleapis.com%2Fauth%2Fplus.login&amp;state=secret898652</w:t>
        </w:r>
      </w:hyperlink>
      <w:r w:rsidRPr="0054189A">
        <w:rPr>
          <w:rFonts w:ascii="Bookman Old Style" w:hAnsi="Bookman Old Style"/>
          <w:sz w:val="22"/>
          <w:lang w:val="en-US"/>
        </w:rPr>
        <w:t>”;</w:t>
      </w:r>
    </w:p>
    <w:p w14:paraId="3705580C" w14:textId="77777777" w:rsidR="00306D29" w:rsidRDefault="00306D29">
      <w:pPr>
        <w:rPr>
          <w:rFonts w:ascii="Bookman Old Style" w:hAnsi="Bookman Old Style"/>
          <w:sz w:val="22"/>
          <w:lang w:val="en-US"/>
        </w:rPr>
      </w:pPr>
    </w:p>
    <w:p w14:paraId="3E267474" w14:textId="488A663F" w:rsidR="00306D29" w:rsidRDefault="00306D29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306D29">
        <w:rPr>
          <w:rFonts w:ascii="Bookman Old Style" w:hAnsi="Bookman Old Style"/>
          <w:sz w:val="22"/>
          <w:lang w:val="en-US"/>
        </w:rPr>
        <w:t>response.sendRedirect</w:t>
      </w:r>
      <w:proofErr w:type="spellEnd"/>
      <w:r w:rsidRPr="00306D29">
        <w:rPr>
          <w:rFonts w:ascii="Bookman Old Style" w:hAnsi="Bookman Old Style"/>
          <w:sz w:val="22"/>
          <w:lang w:val="en-US"/>
        </w:rPr>
        <w:t>(</w:t>
      </w:r>
      <w:proofErr w:type="spellStart"/>
      <w:proofErr w:type="gramEnd"/>
      <w:r w:rsidRPr="00306D29">
        <w:rPr>
          <w:rFonts w:ascii="Bookman Old Style" w:hAnsi="Bookman Old Style"/>
          <w:sz w:val="22"/>
          <w:lang w:val="en-US"/>
        </w:rPr>
        <w:t>authorizationUrl</w:t>
      </w:r>
      <w:proofErr w:type="spellEnd"/>
      <w:r w:rsidRPr="00306D29">
        <w:rPr>
          <w:rFonts w:ascii="Bookman Old Style" w:hAnsi="Bookman Old Style"/>
          <w:sz w:val="22"/>
          <w:lang w:val="en-US"/>
        </w:rPr>
        <w:t>);</w:t>
      </w:r>
    </w:p>
    <w:p w14:paraId="7F01AB7A" w14:textId="77777777" w:rsidR="00A07AE8" w:rsidRPr="00A07AE8" w:rsidRDefault="00A07AE8" w:rsidP="00A07AE8">
      <w:pPr>
        <w:rPr>
          <w:rFonts w:ascii="Bookman Old Style" w:hAnsi="Bookman Old Style"/>
          <w:sz w:val="22"/>
          <w:lang w:val="en-US"/>
        </w:rPr>
      </w:pPr>
    </w:p>
    <w:p w14:paraId="044DA1FE" w14:textId="77777777" w:rsidR="00310E91" w:rsidRDefault="00310E91">
      <w:pPr>
        <w:rPr>
          <w:rFonts w:ascii="Bookman Old Style" w:hAnsi="Bookman Old Style"/>
          <w:sz w:val="22"/>
          <w:lang w:val="en-US"/>
        </w:rPr>
      </w:pPr>
      <w:bookmarkStart w:id="1" w:name="_GoBack"/>
      <w:bookmarkEnd w:id="1"/>
    </w:p>
    <w:p w14:paraId="314C48C5" w14:textId="77777777" w:rsidR="00310E91" w:rsidRPr="00100DC4" w:rsidRDefault="00310E91">
      <w:pPr>
        <w:rPr>
          <w:rFonts w:ascii="Bookman Old Style" w:hAnsi="Bookman Old Style"/>
          <w:sz w:val="22"/>
          <w:lang w:val="en-US"/>
        </w:rPr>
      </w:pPr>
    </w:p>
    <w:p w14:paraId="3EF59DB0" w14:textId="7D08FA9D" w:rsidR="00904F5B" w:rsidRPr="00100DC4" w:rsidRDefault="0035119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Put SS from browser </w:t>
      </w:r>
      <w:proofErr w:type="spellStart"/>
      <w:r>
        <w:rPr>
          <w:rFonts w:ascii="Bookman Old Style" w:hAnsi="Bookman Old Style"/>
          <w:sz w:val="22"/>
          <w:lang w:val="en-US"/>
        </w:rPr>
        <w:t>dev</w:t>
      </w:r>
      <w:proofErr w:type="spellEnd"/>
      <w:r>
        <w:rPr>
          <w:rFonts w:ascii="Bookman Old Style" w:hAnsi="Bookman Old Style"/>
          <w:sz w:val="22"/>
          <w:lang w:val="en-US"/>
        </w:rPr>
        <w:t xml:space="preserve"> tool for showing redirection</w:t>
      </w:r>
    </w:p>
    <w:p w14:paraId="2F34B9E7" w14:textId="0546F16A" w:rsidR="00904F5B" w:rsidRDefault="00B67124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Consent SS</w:t>
      </w:r>
    </w:p>
    <w:p w14:paraId="7D8BE55C" w14:textId="7AEAF1A1" w:rsidR="00B67124" w:rsidRDefault="00306D29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0DA824DC" w14:textId="1B508552" w:rsidR="00B67124" w:rsidRDefault="00306D29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Redirct.java</w:t>
      </w:r>
    </w:p>
    <w:p w14:paraId="6DF29F97" w14:textId="78D47142" w:rsidR="00B67124" w:rsidRDefault="00306D29">
      <w:pPr>
        <w:rPr>
          <w:rFonts w:ascii="Bookman Old Style" w:hAnsi="Bookman Old Style"/>
          <w:sz w:val="22"/>
          <w:lang w:val="en-US"/>
        </w:rPr>
      </w:pPr>
      <w:r w:rsidRPr="00306D29">
        <w:rPr>
          <w:rFonts w:ascii="Bookman Old Style" w:hAnsi="Bookman Old Style"/>
          <w:sz w:val="22"/>
          <w:lang w:val="en-US"/>
        </w:rPr>
        <w:drawing>
          <wp:inline distT="0" distB="0" distL="0" distR="0" wp14:anchorId="0909F7DA" wp14:editId="5E7617DF">
            <wp:extent cx="7220958" cy="408679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B042" w14:textId="4DACC213" w:rsidR="00306D29" w:rsidRDefault="000843A2">
      <w:pPr>
        <w:rPr>
          <w:rFonts w:ascii="Bookman Old Style" w:hAnsi="Bookman Old Style"/>
          <w:sz w:val="22"/>
          <w:lang w:val="en-US"/>
        </w:rPr>
      </w:pPr>
      <w:r w:rsidRPr="000843A2">
        <w:rPr>
          <w:rFonts w:ascii="Bookman Old Style" w:hAnsi="Bookman Old Style"/>
          <w:sz w:val="22"/>
          <w:lang w:val="en-US"/>
        </w:rPr>
        <w:drawing>
          <wp:inline distT="0" distB="0" distL="0" distR="0" wp14:anchorId="779E337B" wp14:editId="0B29FB0F">
            <wp:extent cx="6868484" cy="51251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2E36" w14:textId="0BFB310E" w:rsidR="000843A2" w:rsidRDefault="000843A2">
      <w:pPr>
        <w:rPr>
          <w:rFonts w:ascii="Bookman Old Style" w:hAnsi="Bookman Old Style"/>
          <w:sz w:val="22"/>
          <w:lang w:val="en-US"/>
        </w:rPr>
      </w:pPr>
      <w:r w:rsidRPr="000843A2">
        <w:rPr>
          <w:rFonts w:ascii="Bookman Old Style" w:hAnsi="Bookman Old Style"/>
          <w:sz w:val="22"/>
          <w:lang w:val="en-US"/>
        </w:rPr>
        <w:drawing>
          <wp:inline distT="0" distB="0" distL="0" distR="0" wp14:anchorId="3E9599A3" wp14:editId="0C33DADC">
            <wp:extent cx="4553585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D8D4" w14:textId="77777777" w:rsidR="000843A2" w:rsidRDefault="000843A2">
      <w:pPr>
        <w:rPr>
          <w:rFonts w:ascii="Bookman Old Style" w:hAnsi="Bookman Old Style"/>
          <w:sz w:val="22"/>
          <w:lang w:val="en-US"/>
        </w:rPr>
      </w:pPr>
    </w:p>
    <w:p w14:paraId="5818C776" w14:textId="4EE7265A" w:rsidR="000843A2" w:rsidRDefault="00634D75">
      <w:pPr>
        <w:rPr>
          <w:rFonts w:ascii="Bookman Old Style" w:hAnsi="Bookman Old Style"/>
          <w:sz w:val="22"/>
          <w:lang w:val="en-US"/>
        </w:rPr>
      </w:pPr>
      <w:r w:rsidRPr="00634D75">
        <w:rPr>
          <w:rFonts w:ascii="Bookman Old Style" w:hAnsi="Bookman Old Style"/>
          <w:sz w:val="22"/>
          <w:highlight w:val="yellow"/>
          <w:lang w:val="en-US"/>
        </w:rPr>
        <w:t>Explanation</w:t>
      </w:r>
    </w:p>
    <w:p w14:paraId="14B72031" w14:textId="77777777" w:rsidR="00634D75" w:rsidRDefault="00634D75">
      <w:pPr>
        <w:rPr>
          <w:rFonts w:ascii="Bookman Old Style" w:hAnsi="Bookman Old Style"/>
          <w:sz w:val="22"/>
          <w:lang w:val="en-US"/>
        </w:rPr>
      </w:pPr>
    </w:p>
    <w:p w14:paraId="46B5A969" w14:textId="58B2692B" w:rsidR="00A07AE8" w:rsidRDefault="00E76FF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Code - </w:t>
      </w:r>
      <w:r w:rsidR="00DE2748">
        <w:rPr>
          <w:rFonts w:ascii="Bookman Old Style" w:hAnsi="Bookman Old Style"/>
          <w:sz w:val="22"/>
          <w:lang w:val="en-US"/>
        </w:rPr>
        <w:t xml:space="preserve">a unique code that Google has sent, </w:t>
      </w:r>
      <w:r w:rsidR="00A07AE8">
        <w:rPr>
          <w:rFonts w:ascii="Bookman Old Style" w:hAnsi="Bookman Old Style"/>
          <w:sz w:val="22"/>
          <w:lang w:val="en-US"/>
        </w:rPr>
        <w:t xml:space="preserve">take </w:t>
      </w:r>
      <w:r w:rsidR="00AF43DD">
        <w:rPr>
          <w:rFonts w:ascii="Bookman Old Style" w:hAnsi="Bookman Old Style"/>
          <w:sz w:val="22"/>
          <w:lang w:val="en-US"/>
        </w:rPr>
        <w:t>it</w:t>
      </w:r>
      <w:r w:rsidR="00A07AE8">
        <w:rPr>
          <w:rFonts w:ascii="Bookman Old Style" w:hAnsi="Bookman Old Style"/>
          <w:sz w:val="22"/>
          <w:lang w:val="en-US"/>
        </w:rPr>
        <w:t xml:space="preserve"> from the request</w:t>
      </w:r>
      <w:r w:rsidR="00DE2748">
        <w:rPr>
          <w:rFonts w:ascii="Bookman Old Style" w:hAnsi="Bookman Old Style"/>
          <w:sz w:val="22"/>
          <w:lang w:val="en-US"/>
        </w:rPr>
        <w:t xml:space="preserve"> parameter</w:t>
      </w:r>
    </w:p>
    <w:p w14:paraId="56DBBE06" w14:textId="5E1FEB1E" w:rsidR="00A07AE8" w:rsidRDefault="00E72CDB" w:rsidP="00AF43DD">
      <w:pPr>
        <w:ind w:firstLine="720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 w:rsidR="00A07AE8">
        <w:rPr>
          <w:rFonts w:ascii="Bookman Old Style" w:hAnsi="Bookman Old Style"/>
          <w:sz w:val="22"/>
          <w:lang w:val="en-US"/>
        </w:rPr>
        <w:t>Paste code value</w:t>
      </w:r>
    </w:p>
    <w:p w14:paraId="27F72B5E" w14:textId="77777777" w:rsidR="00AF43DD" w:rsidRDefault="00AF43DD" w:rsidP="00AF43DD">
      <w:pPr>
        <w:ind w:firstLine="720"/>
        <w:rPr>
          <w:rFonts w:ascii="Bookman Old Style" w:hAnsi="Bookman Old Style"/>
          <w:sz w:val="22"/>
          <w:lang w:val="en-US"/>
        </w:rPr>
      </w:pPr>
    </w:p>
    <w:p w14:paraId="303F1333" w14:textId="3057B1F7" w:rsidR="00A07AE8" w:rsidRDefault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authUrl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session </w:t>
      </w:r>
      <w:r w:rsidR="00E76FF8">
        <w:rPr>
          <w:rFonts w:ascii="Bookman Old Style" w:hAnsi="Bookman Old Style"/>
          <w:sz w:val="22"/>
          <w:lang w:val="en-US"/>
        </w:rPr>
        <w:t xml:space="preserve">variable - </w:t>
      </w:r>
      <w:r w:rsidR="00AF43DD">
        <w:rPr>
          <w:rFonts w:ascii="Bookman Old Style" w:hAnsi="Bookman Old Style"/>
          <w:sz w:val="22"/>
          <w:lang w:val="en-US"/>
        </w:rPr>
        <w:t>take session variable from the session</w:t>
      </w:r>
      <w:r w:rsidR="0054189A">
        <w:rPr>
          <w:rFonts w:ascii="Bookman Old Style" w:hAnsi="Bookman Old Style"/>
          <w:sz w:val="22"/>
          <w:lang w:val="en-US"/>
        </w:rPr>
        <w:t xml:space="preserve"> that was created in Home.java</w:t>
      </w:r>
    </w:p>
    <w:p w14:paraId="50478399" w14:textId="77777777" w:rsidR="00AF43DD" w:rsidRDefault="00AF43DD">
      <w:pPr>
        <w:rPr>
          <w:rFonts w:ascii="Bookman Old Style" w:hAnsi="Bookman Old Style"/>
          <w:sz w:val="22"/>
          <w:lang w:val="en-US"/>
        </w:rPr>
      </w:pPr>
    </w:p>
    <w:p w14:paraId="5E3A0DBC" w14:textId="7589EB9A" w:rsidR="00A07AE8" w:rsidRDefault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A07AE8">
        <w:rPr>
          <w:rFonts w:ascii="Bookman Old Style" w:hAnsi="Bookman Old Style"/>
          <w:sz w:val="22"/>
          <w:lang w:val="en-US"/>
        </w:rPr>
        <w:t>accessToken</w:t>
      </w:r>
      <w:proofErr w:type="spellEnd"/>
      <w:proofErr w:type="gramEnd"/>
      <w:r w:rsidR="00E76FF8">
        <w:rPr>
          <w:rFonts w:ascii="Bookman Old Style" w:hAnsi="Bookman Old Style"/>
          <w:sz w:val="22"/>
          <w:lang w:val="en-US"/>
        </w:rPr>
        <w:t xml:space="preserve"> - </w:t>
      </w:r>
      <w:r>
        <w:rPr>
          <w:rFonts w:ascii="Bookman Old Style" w:hAnsi="Bookman Old Style"/>
          <w:sz w:val="22"/>
          <w:lang w:val="en-US"/>
        </w:rPr>
        <w:t xml:space="preserve">pass the code </w:t>
      </w:r>
      <w:r w:rsidR="00AF43DD">
        <w:rPr>
          <w:rFonts w:ascii="Bookman Old Style" w:hAnsi="Bookman Old Style"/>
          <w:sz w:val="22"/>
          <w:lang w:val="en-US"/>
        </w:rPr>
        <w:t xml:space="preserve">in the request </w:t>
      </w:r>
      <w:r>
        <w:rPr>
          <w:rFonts w:ascii="Bookman Old Style" w:hAnsi="Bookman Old Style"/>
          <w:sz w:val="22"/>
          <w:lang w:val="en-US"/>
        </w:rPr>
        <w:t xml:space="preserve">to get the access token </w:t>
      </w:r>
    </w:p>
    <w:p w14:paraId="31751E8B" w14:textId="098BB75E" w:rsidR="00E72CDB" w:rsidRDefault="00E72CDB" w:rsidP="00E72CDB">
      <w:pPr>
        <w:ind w:firstLine="720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>
        <w:rPr>
          <w:rFonts w:ascii="Bookman Old Style" w:hAnsi="Bookman Old Style"/>
          <w:sz w:val="22"/>
          <w:lang w:val="en-US"/>
        </w:rPr>
        <w:t>Paste code value</w:t>
      </w:r>
    </w:p>
    <w:p w14:paraId="75219694" w14:textId="77777777" w:rsidR="00E72CDB" w:rsidRDefault="00E72CDB">
      <w:pPr>
        <w:rPr>
          <w:rFonts w:ascii="Bookman Old Style" w:hAnsi="Bookman Old Style"/>
          <w:sz w:val="22"/>
          <w:lang w:val="en-US"/>
        </w:rPr>
      </w:pPr>
    </w:p>
    <w:p w14:paraId="58157119" w14:textId="5835F6AC" w:rsidR="00BD0080" w:rsidRDefault="00BD0080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BD0080">
        <w:rPr>
          <w:rFonts w:ascii="Bookman Old Style" w:hAnsi="Bookman Old Style"/>
          <w:sz w:val="22"/>
          <w:lang w:val="en-US"/>
        </w:rPr>
        <w:t>authRequest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- create open</w:t>
      </w:r>
      <w:r w:rsidR="00AF43DD">
        <w:rPr>
          <w:rFonts w:ascii="Bookman Old Style" w:hAnsi="Bookman Old Style"/>
          <w:sz w:val="22"/>
          <w:lang w:val="en-US"/>
        </w:rPr>
        <w:t>-</w:t>
      </w:r>
      <w:proofErr w:type="spellStart"/>
      <w:r>
        <w:rPr>
          <w:rFonts w:ascii="Bookman Old Style" w:hAnsi="Bookman Old Style"/>
          <w:sz w:val="22"/>
          <w:lang w:val="en-US"/>
        </w:rPr>
        <w:t>auth</w:t>
      </w:r>
      <w:proofErr w:type="spellEnd"/>
      <w:r>
        <w:rPr>
          <w:rFonts w:ascii="Bookman Old Style" w:hAnsi="Bookman Old Style"/>
          <w:sz w:val="22"/>
          <w:lang w:val="en-US"/>
        </w:rPr>
        <w:t xml:space="preserve"> request to access users information and specify the resource </w:t>
      </w:r>
      <w:proofErr w:type="spellStart"/>
      <w:r>
        <w:rPr>
          <w:rFonts w:ascii="Bookman Old Style" w:hAnsi="Bookman Old Style"/>
          <w:sz w:val="22"/>
          <w:lang w:val="en-US"/>
        </w:rPr>
        <w:t>url</w:t>
      </w:r>
      <w:proofErr w:type="spellEnd"/>
      <w:r>
        <w:rPr>
          <w:rFonts w:ascii="Bookman Old Style" w:hAnsi="Bookman Old Style"/>
          <w:sz w:val="22"/>
          <w:lang w:val="en-US"/>
        </w:rPr>
        <w:t xml:space="preserve"> and the method. Pass the </w:t>
      </w:r>
      <w:proofErr w:type="spellStart"/>
      <w:r w:rsidR="00B60919">
        <w:rPr>
          <w:rFonts w:ascii="Bookman Old Style" w:hAnsi="Bookman Old Style"/>
          <w:sz w:val="22"/>
          <w:lang w:val="en-US"/>
        </w:rPr>
        <w:t>accesstoken</w:t>
      </w:r>
      <w:proofErr w:type="spellEnd"/>
      <w:r w:rsidR="00B60919">
        <w:rPr>
          <w:rFonts w:ascii="Bookman Old Style" w:hAnsi="Bookman Old Style"/>
          <w:sz w:val="22"/>
          <w:lang w:val="en-US"/>
        </w:rPr>
        <w:t xml:space="preserve"> to get the user</w:t>
      </w:r>
      <w:r w:rsidR="00AF43DD">
        <w:rPr>
          <w:rFonts w:ascii="Bookman Old Style" w:hAnsi="Bookman Old Style"/>
          <w:sz w:val="22"/>
          <w:lang w:val="en-US"/>
        </w:rPr>
        <w:t>’</w:t>
      </w:r>
      <w:r w:rsidR="00B60919">
        <w:rPr>
          <w:rFonts w:ascii="Bookman Old Style" w:hAnsi="Bookman Old Style"/>
          <w:sz w:val="22"/>
          <w:lang w:val="en-US"/>
        </w:rPr>
        <w:t>s information.</w:t>
      </w:r>
      <w:r w:rsidR="00E72CDB">
        <w:rPr>
          <w:rFonts w:ascii="Bookman Old Style" w:hAnsi="Bookman Old Style"/>
          <w:sz w:val="22"/>
          <w:lang w:val="en-US"/>
        </w:rPr>
        <w:t xml:space="preserve"> Without valid </w:t>
      </w:r>
      <w:proofErr w:type="gramStart"/>
      <w:r w:rsidR="00E76FF8">
        <w:rPr>
          <w:rFonts w:ascii="Bookman Old Style" w:hAnsi="Bookman Old Style"/>
          <w:sz w:val="22"/>
          <w:lang w:val="en-US"/>
        </w:rPr>
        <w:t>access</w:t>
      </w:r>
      <w:proofErr w:type="gramEnd"/>
      <w:r w:rsidR="00E76FF8">
        <w:rPr>
          <w:rFonts w:ascii="Bookman Old Style" w:hAnsi="Bookman Old Style"/>
          <w:sz w:val="22"/>
          <w:lang w:val="en-US"/>
        </w:rPr>
        <w:t xml:space="preserve"> </w:t>
      </w:r>
      <w:r w:rsidR="00E72CDB">
        <w:rPr>
          <w:rFonts w:ascii="Bookman Old Style" w:hAnsi="Bookman Old Style"/>
          <w:sz w:val="22"/>
          <w:lang w:val="en-US"/>
        </w:rPr>
        <w:t>token user information cannot be accessed.</w:t>
      </w:r>
    </w:p>
    <w:p w14:paraId="3D741817" w14:textId="77777777" w:rsidR="00FF6653" w:rsidRDefault="00FF6653">
      <w:pPr>
        <w:rPr>
          <w:rFonts w:ascii="Bookman Old Style" w:hAnsi="Bookman Old Style"/>
          <w:sz w:val="22"/>
          <w:lang w:val="en-US"/>
        </w:rPr>
      </w:pPr>
    </w:p>
    <w:p w14:paraId="29CCF6C9" w14:textId="6A2E4277" w:rsidR="00FF6653" w:rsidRPr="00A07AE8" w:rsidRDefault="00FF665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Try to access </w:t>
      </w:r>
      <w:proofErr w:type="gramStart"/>
      <w:r>
        <w:rPr>
          <w:rFonts w:ascii="Bookman Old Style" w:hAnsi="Bookman Old Style"/>
          <w:sz w:val="22"/>
          <w:lang w:val="en-US"/>
        </w:rPr>
        <w:t>username and email address</w:t>
      </w:r>
      <w:proofErr w:type="gramEnd"/>
      <w:r>
        <w:rPr>
          <w:rFonts w:ascii="Bookman Old Style" w:hAnsi="Bookman Old Style"/>
          <w:sz w:val="22"/>
          <w:lang w:val="en-US"/>
        </w:rPr>
        <w:t xml:space="preserve"> and display the same back to the user.</w:t>
      </w:r>
    </w:p>
    <w:p w14:paraId="48379822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17D426BF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26DEF0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448658A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344D1B7" w14:textId="718D5135" w:rsidR="0096585A" w:rsidRDefault="0096585A">
      <w:pPr>
        <w:rPr>
          <w:rFonts w:ascii="Bookman Old Style" w:hAnsi="Bookman Old Style"/>
          <w:sz w:val="22"/>
          <w:lang w:val="en-US"/>
        </w:rPr>
      </w:pPr>
    </w:p>
    <w:p w14:paraId="6B816C82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5F2C9BDB" w14:textId="55714EDF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3C420E99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4D36D0AF" w14:textId="76EB9B26" w:rsidR="00740492" w:rsidRPr="00100DC4" w:rsidRDefault="00740492">
      <w:pPr>
        <w:rPr>
          <w:rFonts w:ascii="Bookman Old Style" w:hAnsi="Bookman Old Style"/>
          <w:sz w:val="22"/>
          <w:lang w:val="en-US"/>
        </w:rPr>
      </w:pPr>
    </w:p>
    <w:sectPr w:rsidR="00740492" w:rsidRPr="00100DC4" w:rsidSect="00100DC4">
      <w:pgSz w:w="14400" w:h="27360" w:code="4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629D4"/>
    <w:rsid w:val="00067E33"/>
    <w:rsid w:val="000761DD"/>
    <w:rsid w:val="000843A2"/>
    <w:rsid w:val="000B56F6"/>
    <w:rsid w:val="00100DC4"/>
    <w:rsid w:val="00106FA3"/>
    <w:rsid w:val="00123BA0"/>
    <w:rsid w:val="0014428B"/>
    <w:rsid w:val="00162DF1"/>
    <w:rsid w:val="00180EEF"/>
    <w:rsid w:val="001F2A90"/>
    <w:rsid w:val="00254872"/>
    <w:rsid w:val="002A7C50"/>
    <w:rsid w:val="002C7A7E"/>
    <w:rsid w:val="002F357E"/>
    <w:rsid w:val="00304D5E"/>
    <w:rsid w:val="00306D29"/>
    <w:rsid w:val="00310E91"/>
    <w:rsid w:val="00314DCE"/>
    <w:rsid w:val="0033380C"/>
    <w:rsid w:val="00351197"/>
    <w:rsid w:val="003A6904"/>
    <w:rsid w:val="003C0E9D"/>
    <w:rsid w:val="003C5B0B"/>
    <w:rsid w:val="003E1F09"/>
    <w:rsid w:val="00442C2C"/>
    <w:rsid w:val="0054189A"/>
    <w:rsid w:val="00552648"/>
    <w:rsid w:val="005B0726"/>
    <w:rsid w:val="005E1413"/>
    <w:rsid w:val="00612DC2"/>
    <w:rsid w:val="00634D75"/>
    <w:rsid w:val="006C2056"/>
    <w:rsid w:val="00716217"/>
    <w:rsid w:val="00720E65"/>
    <w:rsid w:val="007278A2"/>
    <w:rsid w:val="00734E45"/>
    <w:rsid w:val="00735229"/>
    <w:rsid w:val="00740492"/>
    <w:rsid w:val="00762D99"/>
    <w:rsid w:val="007E3037"/>
    <w:rsid w:val="007E7F4B"/>
    <w:rsid w:val="00904F5B"/>
    <w:rsid w:val="0096585A"/>
    <w:rsid w:val="0099580C"/>
    <w:rsid w:val="00A07AE8"/>
    <w:rsid w:val="00AC4688"/>
    <w:rsid w:val="00AD21A8"/>
    <w:rsid w:val="00AE1076"/>
    <w:rsid w:val="00AE6BBD"/>
    <w:rsid w:val="00AF0B80"/>
    <w:rsid w:val="00AF43DD"/>
    <w:rsid w:val="00B11D8C"/>
    <w:rsid w:val="00B15ADD"/>
    <w:rsid w:val="00B40C9C"/>
    <w:rsid w:val="00B60919"/>
    <w:rsid w:val="00B67124"/>
    <w:rsid w:val="00BB0CDF"/>
    <w:rsid w:val="00BD0080"/>
    <w:rsid w:val="00C42C98"/>
    <w:rsid w:val="00C73AE0"/>
    <w:rsid w:val="00D17B38"/>
    <w:rsid w:val="00D46903"/>
    <w:rsid w:val="00DB6BE6"/>
    <w:rsid w:val="00DD2A15"/>
    <w:rsid w:val="00DE0628"/>
    <w:rsid w:val="00DE2748"/>
    <w:rsid w:val="00E03E76"/>
    <w:rsid w:val="00E34360"/>
    <w:rsid w:val="00E44934"/>
    <w:rsid w:val="00E72CDB"/>
    <w:rsid w:val="00E76FF8"/>
    <w:rsid w:val="00EB5BB7"/>
    <w:rsid w:val="00ED2206"/>
    <w:rsid w:val="00F25D98"/>
    <w:rsid w:val="00FD5D7C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s.google.com/oauthplayground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OAuthRedirect&amp;scope=https%3A%2F%2Fwww.googleapis.com%2Fauth%2Fplus.login&amp;state=secret89865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OAuthRedirect&amp;scope=https%3A%2F%2Fwww.googleapis.com%2Fauth%2Fplus.login&amp;state=secret8986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www.owasp.org/index.php/Cross-Site_Request_Forgery_(CSR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cribejava/scribejava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A6141-29EB-437B-BEA2-31C9F85F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65</cp:revision>
  <dcterms:created xsi:type="dcterms:W3CDTF">2017-07-11T02:39:00Z</dcterms:created>
  <dcterms:modified xsi:type="dcterms:W3CDTF">2017-08-16T10:51:00Z</dcterms:modified>
</cp:coreProperties>
</file>