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SIH26173 — iTantra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Indian Multilingual TTS &amp; STT Aided Neural Transceiver Radio Access for Low-Bitrate Links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708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Organization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Indian Space Research Organisation (ISRO)</w:t>
            </w:r>
          </w:p>
        </w:tc>
      </w:tr>
      <w:tr>
        <w:tc>
          <w:tcPr>
            <w:tcW w:type="dxa" w:w="30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Department</w:t>
            </w:r>
          </w:p>
        </w:tc>
        <w:tc>
          <w:tcPr>
            <w:tcW w:type="dxa" w:w="70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Department of Space / ISRO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Category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Software</w:t>
            </w:r>
          </w:p>
        </w:tc>
      </w:tr>
      <w:tr>
        <w:tc>
          <w:tcPr>
            <w:tcW w:type="dxa" w:w="30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Theme</w:t>
            </w:r>
          </w:p>
        </w:tc>
        <w:tc>
          <w:tcPr>
            <w:tcW w:type="dxa" w:w="70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Smart Automation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PSID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SIH26173</w:t>
            </w:r>
          </w:p>
        </w:tc>
      </w:tr>
      <w:tr>
        <w:tc>
          <w:tcPr>
            <w:tcW w:type="dxa" w:w="30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Deadline</w:t>
            </w:r>
          </w:p>
        </w:tc>
        <w:tc>
          <w:tcPr>
            <w:tcW w:type="dxa" w:w="70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30 September 2026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1. Problem Statement</w:t>
      </w:r>
    </w:p>
    <w:p>
      <w:pPr>
        <w:spacing w:after="140" w:line="300"/>
      </w:pPr>
      <w:r>
        <w:rPr>
          <w:sz w:val="22"/>
          <w:szCs w:val="22"/>
        </w:rPr>
        <w:t xml:space="preserve">Voice and audio communication requires considerably more data than text, making it difficult to transmit voice over low-data-rate or bandwidth-constrained links. However, in emergencies and distress situations, voice is more useful and inclusive than written messages because people can communicate without depending on literacy.</w:t>
      </w:r>
    </w:p>
    <w:p>
      <w:pPr>
        <w:spacing w:after="140" w:line="300"/>
      </w:pPr>
      <w:r>
        <w:rPr>
          <w:sz w:val="22"/>
          <w:szCs w:val="22"/>
        </w:rPr>
        <w:t xml:space="preserve">ISRO wants an Android application that can convert speech to text, transmit the text, and convert it back to speech — all locally on the device, using lightweight AI models with minimal latency.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2. Expected Solution</w:t>
      </w:r>
    </w:p>
    <w:p>
      <w:pPr>
        <w:spacing w:after="140" w:line="300"/>
      </w:pPr>
      <w:r>
        <w:rPr>
          <w:sz w:val="22"/>
          <w:szCs w:val="22"/>
        </w:rPr>
        <w:t xml:space="preserve">An Android-based multilingual voice transceiver where two phones exchange compact text instead of raw audio: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Phone A: Speech → On-device STT → Text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Text transmitted via Wi-Fi / Bluetooth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Phone B: Text → On-device TTS → Speech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Required languages (10):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Hindi, Gujarati, Marathi, Kannada, Malayalam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Tamil, Telugu, Odia, Bengali, English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3. Core App Functionality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A. Speech-to-Text</w:t>
      </w:r>
    </w:p>
    <w:p>
      <w:pPr>
        <w:spacing w:after="140" w:line="300"/>
      </w:pPr>
      <w:r>
        <w:rPr>
          <w:sz w:val="22"/>
          <w:szCs w:val="22"/>
        </w:rPr>
        <w:t xml:space="preserve">Listens locally, detects pauses/stoppages, identifies the completed sentence, converts speech to text, and transmits with minimal latency.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B. Text Transmission</w:t>
      </w:r>
    </w:p>
    <w:p>
      <w:pPr>
        <w:spacing w:after="140" w:line="300"/>
      </w:pPr>
      <w:r>
        <w:rPr>
          <w:sz w:val="22"/>
          <w:szCs w:val="22"/>
        </w:rPr>
        <w:t xml:space="preserve">Text is sent via Wi-Fi, Bluetooth, or a connected embedded device between two phones running the same app.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C. Text-to-Speech</w:t>
      </w:r>
    </w:p>
    <w:p>
      <w:pPr>
        <w:spacing w:after="140" w:line="300"/>
      </w:pPr>
      <w:r>
        <w:rPr>
          <w:sz w:val="22"/>
          <w:szCs w:val="22"/>
        </w:rPr>
        <w:t xml:space="preserve">The receiving phone converts the text back into speech and plays it through the speaker.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D. Walkie-Talkie Mode</w:t>
      </w:r>
    </w:p>
    <w:p>
      <w:pPr>
        <w:spacing w:after="140" w:line="300"/>
      </w:pPr>
      <w:r>
        <w:rPr>
          <w:sz w:val="22"/>
          <w:szCs w:val="22"/>
        </w:rPr>
        <w:t xml:space="preserve">Push-to-talk: hold to speak, release to send (STT → transmit → TTS). When push-to-talk is off, the app should behave like normal phone communication.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 Core Idea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Traditional approach: Voice → Audio → Transmission → Audio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Proposed approach: Voice → Text → Low-bandwidth transmission → Text → Voice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5. Use Cases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Emergency &amp; distress communication: </w:t>
      </w:r>
      <w:r>
        <w:rPr>
          <w:sz w:val="22"/>
          <w:szCs w:val="22"/>
        </w:rPr>
        <w:t xml:space="preserve">Send critical messages even under extreme bandwidth limits.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Low-bandwidth communication: </w:t>
      </w:r>
      <w:r>
        <w:rPr>
          <w:sz w:val="22"/>
          <w:szCs w:val="22"/>
        </w:rPr>
        <w:t xml:space="preserve">Text replaces continuous audio on constrained channels.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Space / remote communication: </w:t>
      </w:r>
      <w:r>
        <w:rPr>
          <w:sz w:val="22"/>
          <w:szCs w:val="22"/>
        </w:rPr>
        <w:t xml:space="preserve">Directly relevant given ISRO's bandwidth and compute constraints.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Remote and rural areas: </w:t>
      </w:r>
      <w:r>
        <w:rPr>
          <w:sz w:val="22"/>
          <w:szCs w:val="22"/>
        </w:rPr>
        <w:t xml:space="preserve">Works where internet and cellular networks are unreliable.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Disaster-response teams: </w:t>
      </w:r>
      <w:r>
        <w:rPr>
          <w:sz w:val="22"/>
          <w:szCs w:val="22"/>
        </w:rPr>
        <w:t xml:space="preserve">Rescue and field teams exchange short voice messages reliably.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Phone-to-phone walkie-talkie: </w:t>
      </w:r>
      <w:r>
        <w:rPr>
          <w:sz w:val="22"/>
          <w:szCs w:val="22"/>
        </w:rPr>
        <w:t xml:space="preserve">Direct Wi-Fi/Bluetooth communication — strongest demo scenario.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Emergency alerts: </w:t>
      </w:r>
      <w:r>
        <w:rPr>
          <w:sz w:val="22"/>
          <w:szCs w:val="22"/>
        </w:rPr>
        <w:t xml:space="preserve">Priority messages announced loudly and non-interruptibly.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Multilingual communication: </w:t>
      </w:r>
      <w:r>
        <w:rPr>
          <w:sz w:val="22"/>
          <w:szCs w:val="22"/>
        </w:rPr>
        <w:t xml:space="preserve">Users converse in their own Indian language.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6. Existing Solutions vs. Our 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88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Existing Technology</w:t>
            </w:r>
          </w:p>
        </w:tc>
        <w:tc>
          <w:tcPr>
            <w:tcW w:type="dxa" w:w="3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It Provides</w:t>
            </w:r>
          </w:p>
        </w:tc>
        <w:tc>
          <w:tcPr>
            <w:tcW w:type="dxa" w:w="388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Remaining Gap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IndicConformer (AI4Bharat)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Indian-language STT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complete transceiver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Indic-TTS</w:t>
            </w:r>
          </w:p>
        </w:tc>
        <w:tc>
          <w:tcPr>
            <w:tcW w:type="dxa" w:w="3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Indian-language TTS</w:t>
            </w:r>
          </w:p>
        </w:tc>
        <w:tc>
          <w:tcPr>
            <w:tcW w:type="dxa" w:w="38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Needs lightweight mobile integration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Whisper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Multilingual STT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Needs optimization for constrained devices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Normal voice call</w:t>
            </w:r>
          </w:p>
        </w:tc>
        <w:tc>
          <w:tcPr>
            <w:tcW w:type="dxa" w:w="3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Voice communication</w:t>
            </w:r>
          </w:p>
        </w:tc>
        <w:tc>
          <w:tcPr>
            <w:tcW w:type="dxa" w:w="38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Requires transmitting audio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Walkie-talkie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Low-bandwidth voice</w:t>
            </w:r>
          </w:p>
        </w:tc>
        <w:tc>
          <w:tcPr>
            <w:tcW w:type="dxa" w:w="3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AI multilingual STT/TTS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Mobile STT/TTS</w:t>
            </w:r>
          </w:p>
        </w:tc>
        <w:tc>
          <w:tcPr>
            <w:tcW w:type="dxa" w:w="3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Local speech processing</w:t>
            </w:r>
          </w:p>
        </w:tc>
        <w:tc>
          <w:tcPr>
            <w:tcW w:type="dxa" w:w="38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complete communication pipeline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>The opportunity is not to invent STT/TTS, but to combine them into an optimized, end-to-end, low-bitrate communication system.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7. Proposed Innovation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Core idea: an offline, multilingual, lightweight AI transceiver that converts speech to compact text, transmits it over a low-bandwidth local link, and reconstructs intelligible speech on the receiving device.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Innovation 1 — Voice Without Transmitting Audio</w:t>
      </w:r>
    </w:p>
    <w:p>
      <w:pPr>
        <w:spacing w:after="140" w:line="300"/>
      </w:pPr>
      <w:r>
        <w:rPr>
          <w:sz w:val="22"/>
          <w:szCs w:val="22"/>
        </w:rPr>
        <w:t xml:space="preserve">Voice → Text → Transmission → Voice, reducing the information that needs to be sent.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Innovation 2 — Fully Offline AI</w:t>
      </w:r>
    </w:p>
    <w:p>
      <w:pPr>
        <w:spacing w:after="140" w:line="300"/>
      </w:pPr>
      <w:r>
        <w:rPr>
          <w:sz w:val="22"/>
          <w:szCs w:val="22"/>
        </w:rPr>
        <w:t xml:space="preserve">STT and TTS run entirely on-device, with no cloud API dependency — a hard requirement of the PS.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Innovation 3 — Lightweight AI for Low-End Devices</w:t>
      </w:r>
    </w:p>
    <w:p>
      <w:pPr>
        <w:spacing w:after="140" w:line="300"/>
      </w:pPr>
      <w:r>
        <w:rPr>
          <w:sz w:val="22"/>
          <w:szCs w:val="22"/>
        </w:rPr>
        <w:t xml:space="preserve">Optimize jointly for model size, RAM, CPU, battery, inference time, and accuracy using quantization, model compression, and efficient runtimes.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Innovation 4 — Pause-Based Sentence Detection</w:t>
      </w:r>
    </w:p>
    <w:p>
      <w:pPr>
        <w:spacing w:after="140" w:line="300"/>
      </w:pPr>
      <w:r>
        <w:rPr>
          <w:sz w:val="22"/>
          <w:szCs w:val="22"/>
        </w:rPr>
        <w:t xml:space="preserve">Wait for a natural pause before transmitting a full sentence, rather than sending partial fragments continuously.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Innovation 5 — AI Walkie-Talkie</w:t>
      </w:r>
    </w:p>
    <w:p>
      <w:pPr>
        <w:spacing w:after="140" w:line="300"/>
      </w:pPr>
      <w:r>
        <w:rPr>
          <w:sz w:val="22"/>
          <w:szCs w:val="22"/>
        </w:rPr>
        <w:t xml:space="preserve">Push → Speak → Release → Send → Receive → Hear — internally transmitting text, not audio.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Innovation 6 — Priority Emergency Channel</w:t>
      </w:r>
    </w:p>
    <w:p>
      <w:pPr>
        <w:spacing w:after="140" w:line="300"/>
      </w:pPr>
      <w:r>
        <w:rPr>
          <w:sz w:val="22"/>
          <w:szCs w:val="22"/>
        </w:rPr>
        <w:t xml:space="preserve">Emergency messages trigger immediate TTS announcement and alert mechanisms on the receiving device.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Innovation 7 — Performance-Aware Model Selection</w:t>
      </w:r>
    </w:p>
    <w:p>
      <w:pPr>
        <w:spacing w:after="140" w:line="300"/>
      </w:pPr>
      <w:r>
        <w:rPr>
          <w:sz w:val="22"/>
          <w:szCs w:val="22"/>
        </w:rPr>
        <w:t xml:space="preserve">Select models per language/device class based on accuracy, size, CPU, and latency — matching the PS's own evaluation metrics.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8. Feasibility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588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Feasibility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Technical (core prototype)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 — building blocks already exist</w:t>
            </w:r>
          </w:p>
        </w:tc>
      </w:tr>
      <w:tr>
        <w:tc>
          <w:tcPr>
            <w:tcW w:type="dxa" w:w="42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Offline operation</w:t>
            </w:r>
          </w:p>
        </w:tc>
        <w:tc>
          <w:tcPr>
            <w:tcW w:type="dxa" w:w="58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 — full pipeline works without internet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Low-bandwidth reduction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 — text is far smaller than audio</w:t>
            </w:r>
          </w:p>
        </w:tc>
      </w:tr>
      <w:tr>
        <w:tc>
          <w:tcPr>
            <w:tcW w:type="dxa" w:w="42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Android implementation</w:t>
            </w:r>
          </w:p>
        </w:tc>
        <w:tc>
          <w:tcPr>
            <w:tcW w:type="dxa" w:w="58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 — standard Android/Kotlin + local inference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10-language support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Challenging — biggest project risk</w:t>
            </w:r>
          </w:p>
        </w:tc>
      </w:tr>
    </w:tbl>
    <w:p>
      <w:pPr>
        <w:spacing w:after="140" w:line="300"/>
      </w:pPr>
      <w:r>
        <w:rPr>
          <w:b/>
          <w:bCs/>
          <w:sz w:val="22"/>
          <w:szCs w:val="22"/>
        </w:rPr>
        <w:t xml:space="preserve">Recommended phased approach for the language challenge: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Phase 1: Build the complete end-to-end pipeline with 2–3 languages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Phase 2: Optimize STT/TTS models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Phase 3: Add the remaining languages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Phase 4: Benchmark every language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9. Judging Criteria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68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18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568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Is Measured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Accuracy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40%</w:t>
            </w:r>
          </w:p>
        </w:tc>
        <w:tc>
          <w:tcPr>
            <w:tcW w:type="dxa" w:w="5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 WER (STT); intelligibility and natural flow (TTS)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Efficiency</w:t>
            </w:r>
          </w:p>
        </w:tc>
        <w:tc>
          <w:tcPr>
            <w:tcW w:type="dxa" w:w="18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56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Model/app size, RAM/flash footprint, idle CPU usage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Latency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5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Speech-to-text time, text-to-speech time, end-to-end delay, RTF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10. Overall Architecture</w:t>
      </w:r>
    </w:p>
    <w:p>
      <w:pPr>
        <w:spacing w:after="140" w:line="300"/>
      </w:pPr>
      <w:r>
        <w:rPr>
          <w:sz w:val="22"/>
          <w:szCs w:val="22"/>
        </w:rPr>
        <w:t xml:space="preserve">Phone A: Speech → Pause Detection → Local STT → Text</w:t>
      </w:r>
    </w:p>
    <w:p>
      <w:pPr>
        <w:spacing w:after="140" w:line="300"/>
      </w:pPr>
      <w:r>
        <w:rPr>
          <w:sz w:val="22"/>
          <w:szCs w:val="22"/>
        </w:rPr>
        <w:t xml:space="preserve">Text → Bluetooth / Wi-Fi (low-bitrate link) → Text</w:t>
      </w:r>
    </w:p>
    <w:p>
      <w:pPr>
        <w:spacing w:after="140" w:line="300"/>
      </w:pPr>
      <w:r>
        <w:rPr>
          <w:sz w:val="22"/>
          <w:szCs w:val="22"/>
        </w:rPr>
        <w:t xml:space="preserve">Phone B: Text → Local TTS → Audio output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11. One-Line Summary</w:t>
      </w:r>
    </w:p>
    <w:p>
      <w:pPr>
        <w:pBdr>
          <w:left w:val="single" w:color="1F4E79" w:sz="24" w:space="8"/>
        </w:pBdr>
        <w:shd w:fill="EAF1F8" w:color="auto" w:val="clear"/>
        <w:spacing w:after="160" w:line="300"/>
      </w:pPr>
      <w:r>
        <w:rPr>
          <w:i/>
          <w:iCs/>
          <w:sz w:val="22"/>
          <w:szCs w:val="22"/>
        </w:rPr>
        <w:t xml:space="preserve">SIH26173 asks us to build an offline, multilingual Android walkie-talkie that does not transmit voice/audio directly. Instead, it converts speech into text, sends the compact text via Wi-Fi/Bluetooth, and converts the received text back into speech on another phone.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12. Final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  <w:tc>
          <w:tcPr>
            <w:tcW w:type="dxa" w:w="588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Rating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Problem importance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Very High</w:t>
            </w:r>
          </w:p>
        </w:tc>
      </w:tr>
      <w:tr>
        <w:tc>
          <w:tcPr>
            <w:tcW w:type="dxa" w:w="42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AI/ML depth</w:t>
            </w:r>
          </w:p>
        </w:tc>
        <w:tc>
          <w:tcPr>
            <w:tcW w:type="dxa" w:w="58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Very High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Innovation potential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42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Demo potential</w:t>
            </w:r>
          </w:p>
        </w:tc>
        <w:tc>
          <w:tcPr>
            <w:tcW w:type="dxa" w:w="58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Very High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Core technical feasibility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Very High</w:t>
            </w:r>
          </w:p>
        </w:tc>
      </w:tr>
      <w:tr>
        <w:tc>
          <w:tcPr>
            <w:tcW w:type="dxa" w:w="42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10-language difficulty</w:t>
            </w:r>
          </w:p>
        </w:tc>
        <w:tc>
          <w:tcPr>
            <w:tcW w:type="dxa" w:w="58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 feasibility (high risk)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Research potential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Very High</w:t>
            </w:r>
          </w:p>
        </w:tc>
      </w:tr>
      <w:tr>
        <w:tc>
          <w:tcPr>
            <w:tcW w:type="dxa" w:w="42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Hardware requirement</w:t>
            </w:r>
          </w:p>
        </w:tc>
        <w:tc>
          <w:tcPr>
            <w:tcW w:type="dxa" w:w="58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Android requirement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42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Offline requirement</w:t>
            </w:r>
          </w:p>
        </w:tc>
        <w:tc>
          <w:tcPr>
            <w:tcW w:type="dxa" w:w="588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Critical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Overall difficulty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140" w:line="300"/>
      </w:pPr>
      <w:r>
        <w:rPr>
          <w:b w:val="false"/>
          <w:bCs w:val="false"/>
          <w:sz w:val="22"/>
          <w:szCs w:val="22"/>
        </w:rPr>
        <w:t xml:space="preserve">Bottom line: SIH26173 is technically strong and feasible, since the individual technologies (STT, TTS, mobile inference) already exist. The real differentiator is making the complete pipeline lightweight, offline, multilingual, accurate, and low-latency on low- and mid-range Android phones. The biggest risk is the 10-language requirement — the strongest strategy is to build an excellent end-to-end system first, then expand language coverage while continuously measuring WER, TTS intelligibility, model footprint, CPU/RAM usage, and end-to-end latency.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2026-09-12T15:20:26.774Z</dcterms:created>
  <dcterms:modified xsi:type="dcterms:W3CDTF">2026-09-12T15:20:26.774Z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