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D8D2" w14:textId="77777777" w:rsidR="00D15F59" w:rsidRDefault="00D15F59">
      <w:pPr>
        <w:pStyle w:val="Heading1"/>
        <w:rPr>
          <w:rFonts w:ascii="Arial" w:eastAsia="Arial" w:hAnsi="Arial" w:cs="Arial"/>
          <w:b/>
          <w:bCs/>
          <w:color w:val="auto"/>
          <w:sz w:val="46"/>
          <w:szCs w:val="46"/>
        </w:rPr>
      </w:pPr>
    </w:p>
    <w:p w14:paraId="703582A2" w14:textId="2D286DAA" w:rsidR="00FE0D09" w:rsidRPr="00E440AE" w:rsidRDefault="00000000" w:rsidP="00D15F59">
      <w:pPr>
        <w:pStyle w:val="Heading1"/>
        <w:jc w:val="center"/>
        <w:rPr>
          <w:rFonts w:ascii="Cambria" w:hAnsi="Cambria"/>
          <w:color w:val="auto"/>
        </w:rPr>
      </w:pPr>
      <w:r w:rsidRPr="00E440AE">
        <w:rPr>
          <w:rFonts w:ascii="Cambria" w:eastAsia="Arial" w:hAnsi="Cambria" w:cs="Arial"/>
          <w:b/>
          <w:bCs/>
          <w:color w:val="auto"/>
          <w:sz w:val="46"/>
          <w:szCs w:val="46"/>
        </w:rPr>
        <w:t>AI-Powered Resume &amp; ATS Match Analyzer</w:t>
      </w:r>
    </w:p>
    <w:p w14:paraId="4FE16AF3" w14:textId="77777777" w:rsidR="00FE0D09" w:rsidRPr="00E440AE" w:rsidRDefault="00FE0D09">
      <w:pPr>
        <w:spacing w:after="200"/>
        <w:rPr>
          <w:rFonts w:ascii="Cambria" w:hAnsi="Cambria"/>
        </w:rPr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3020"/>
        <w:gridCol w:w="3020"/>
      </w:tblGrid>
      <w:tr w:rsidR="00FE0D09" w:rsidRPr="00E440AE" w14:paraId="67C31F46" w14:textId="77777777">
        <w:tc>
          <w:tcPr>
            <w:tcW w:w="3020" w:type="dxa"/>
            <w:shd w:val="clear" w:color="auto" w:fill="D9D9D9"/>
          </w:tcPr>
          <w:p w14:paraId="15D0CDE9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b/>
                <w:bCs/>
                <w:sz w:val="22"/>
                <w:szCs w:val="22"/>
              </w:rPr>
              <w:t>Assignee</w:t>
            </w:r>
          </w:p>
        </w:tc>
        <w:tc>
          <w:tcPr>
            <w:tcW w:w="3020" w:type="dxa"/>
            <w:shd w:val="clear" w:color="auto" w:fill="D9D9D9"/>
          </w:tcPr>
          <w:p w14:paraId="06783120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b/>
                <w:bCs/>
                <w:sz w:val="22"/>
                <w:szCs w:val="22"/>
              </w:rPr>
              <w:t>Assigned By</w:t>
            </w:r>
          </w:p>
        </w:tc>
        <w:tc>
          <w:tcPr>
            <w:tcW w:w="3020" w:type="dxa"/>
            <w:shd w:val="clear" w:color="auto" w:fill="D9D9D9"/>
          </w:tcPr>
          <w:p w14:paraId="4C01450F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b/>
                <w:bCs/>
                <w:sz w:val="22"/>
                <w:szCs w:val="22"/>
              </w:rPr>
              <w:t>Assigned On</w:t>
            </w:r>
          </w:p>
        </w:tc>
      </w:tr>
      <w:tr w:rsidR="00FE0D09" w:rsidRPr="00E440AE" w14:paraId="6C91EFDE" w14:textId="77777777">
        <w:tc>
          <w:tcPr>
            <w:tcW w:w="3020" w:type="dxa"/>
          </w:tcPr>
          <w:p w14:paraId="43939D91" w14:textId="2E0FBF3E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Navadeep</w:t>
            </w:r>
            <w:r w:rsidR="00D15F59" w:rsidRPr="00E440AE">
              <w:rPr>
                <w:rFonts w:ascii="Cambria" w:eastAsia="Arial" w:hAnsi="Cambria" w:cs="Arial"/>
                <w:sz w:val="22"/>
                <w:szCs w:val="22"/>
              </w:rPr>
              <w:t xml:space="preserve"> J</w:t>
            </w:r>
          </w:p>
        </w:tc>
        <w:tc>
          <w:tcPr>
            <w:tcW w:w="3020" w:type="dxa"/>
          </w:tcPr>
          <w:p w14:paraId="1110950D" w14:textId="0CD9939A" w:rsidR="00FE0D09" w:rsidRPr="00E440AE" w:rsidRDefault="00D15F59">
            <w:pPr>
              <w:rPr>
                <w:rFonts w:ascii="Cambria" w:hAnsi="Cambria"/>
              </w:rPr>
            </w:pPr>
            <w:r w:rsidRPr="00E440AE">
              <w:rPr>
                <w:rFonts w:ascii="Cambria" w:hAnsi="Cambria"/>
              </w:rPr>
              <w:t>Shanmukhi</w:t>
            </w:r>
          </w:p>
        </w:tc>
        <w:tc>
          <w:tcPr>
            <w:tcW w:w="3020" w:type="dxa"/>
          </w:tcPr>
          <w:p w14:paraId="4432D13D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27-08-2026</w:t>
            </w:r>
          </w:p>
        </w:tc>
      </w:tr>
    </w:tbl>
    <w:p w14:paraId="35AC0844" w14:textId="77777777" w:rsidR="00FE0D09" w:rsidRDefault="00FE0D09">
      <w:pPr>
        <w:spacing w:after="200"/>
        <w:rPr>
          <w:rFonts w:ascii="Cambria" w:hAnsi="Cambria"/>
        </w:rPr>
      </w:pPr>
    </w:p>
    <w:p w14:paraId="39A7037D" w14:textId="77777777" w:rsidR="00E440AE" w:rsidRPr="00E440AE" w:rsidRDefault="00E440AE">
      <w:pPr>
        <w:spacing w:after="200"/>
        <w:rPr>
          <w:rFonts w:ascii="Cambria" w:hAnsi="Cambria"/>
        </w:rPr>
      </w:pPr>
    </w:p>
    <w:p w14:paraId="23C5F2D8" w14:textId="77777777" w:rsidR="00FE0D09" w:rsidRPr="00E440AE" w:rsidRDefault="00000000">
      <w:pPr>
        <w:pStyle w:val="Heading2"/>
        <w:rPr>
          <w:rFonts w:ascii="Cambria" w:hAnsi="Cambria"/>
          <w:color w:val="auto"/>
        </w:rPr>
      </w:pPr>
      <w:r w:rsidRPr="00E440AE">
        <w:rPr>
          <w:rFonts w:ascii="Cambria" w:eastAsia="Arial" w:hAnsi="Cambria" w:cs="Arial"/>
          <w:b/>
          <w:bCs/>
          <w:color w:val="auto"/>
          <w:sz w:val="34"/>
          <w:szCs w:val="34"/>
        </w:rPr>
        <w:t>PROJECT DESCRIPTION</w:t>
      </w:r>
    </w:p>
    <w:p w14:paraId="7C020FA6" w14:textId="77777777" w:rsidR="00FE0D09" w:rsidRPr="00E440AE" w:rsidRDefault="00000000">
      <w:pPr>
        <w:spacing w:after="200"/>
        <w:rPr>
          <w:rFonts w:ascii="Cambria" w:eastAsia="Arial" w:hAnsi="Cambria" w:cs="Arial"/>
          <w:sz w:val="22"/>
          <w:szCs w:val="22"/>
        </w:rPr>
      </w:pPr>
      <w:r w:rsidRPr="00E440AE">
        <w:rPr>
          <w:rFonts w:ascii="Cambria" w:eastAsia="Arial" w:hAnsi="Cambria" w:cs="Arial"/>
          <w:sz w:val="22"/>
          <w:szCs w:val="22"/>
        </w:rPr>
        <w:t>This project involves developing an AI-Powered Resume &amp; ATS Match Analyzer that helps job seekers evaluate and optimize their resumes against specific job postings. The system accepts a resume as a PDF or image and a job description as either pasted text or a live job-posting URL. Using Sentence-BERT embeddings, keyword-based ATS scoring, and Generative AI, the assistant computes a multi-metric match score, identifies missing and matched keywords, and generates personalized, easy-to-understand feedback covering resume improvements, keyword gaps, a before/after bullet rewrite, and the skills a candidate should learn or highlight to improve their chances in the interview process.</w:t>
      </w:r>
    </w:p>
    <w:p w14:paraId="1044F187" w14:textId="77777777" w:rsidR="00D15F59" w:rsidRPr="00E440AE" w:rsidRDefault="00D15F59">
      <w:pPr>
        <w:spacing w:after="200"/>
        <w:rPr>
          <w:rFonts w:ascii="Cambria" w:hAnsi="Cambria"/>
        </w:rPr>
      </w:pPr>
    </w:p>
    <w:p w14:paraId="761F4292" w14:textId="77777777" w:rsidR="00FE0D09" w:rsidRPr="00E440AE" w:rsidRDefault="00000000">
      <w:pPr>
        <w:pStyle w:val="Heading2"/>
        <w:rPr>
          <w:rFonts w:ascii="Cambria" w:hAnsi="Cambria"/>
          <w:color w:val="auto"/>
        </w:rPr>
      </w:pPr>
      <w:r w:rsidRPr="00E440AE">
        <w:rPr>
          <w:rFonts w:ascii="Cambria" w:eastAsia="Arial" w:hAnsi="Cambria" w:cs="Arial"/>
          <w:b/>
          <w:bCs/>
          <w:color w:val="auto"/>
          <w:sz w:val="34"/>
          <w:szCs w:val="34"/>
        </w:rPr>
        <w:t>PROJECT SCENARIO</w:t>
      </w:r>
    </w:p>
    <w:p w14:paraId="2849D134" w14:textId="77777777" w:rsidR="00FE0D09" w:rsidRPr="00E440AE" w:rsidRDefault="00000000">
      <w:pPr>
        <w:spacing w:after="200"/>
        <w:rPr>
          <w:rFonts w:ascii="Cambria" w:eastAsia="Arial" w:hAnsi="Cambria" w:cs="Arial"/>
          <w:sz w:val="22"/>
          <w:szCs w:val="22"/>
        </w:rPr>
      </w:pPr>
      <w:r w:rsidRPr="00E440AE">
        <w:rPr>
          <w:rFonts w:ascii="Cambria" w:eastAsia="Arial" w:hAnsi="Cambria" w:cs="Arial"/>
          <w:sz w:val="22"/>
          <w:szCs w:val="22"/>
        </w:rPr>
        <w:t xml:space="preserve">Most job applications today are first screened by Applicant Tracking Systems (ATS) before a human recruiter ever sees them, yet candidates rarely know why their resume was rejected or how well it truly matches a role. Job descriptions are scattered across many platforms such as LinkedIn, </w:t>
      </w:r>
      <w:proofErr w:type="gramStart"/>
      <w:r w:rsidRPr="00E440AE">
        <w:rPr>
          <w:rFonts w:ascii="Cambria" w:eastAsia="Arial" w:hAnsi="Cambria" w:cs="Arial"/>
          <w:sz w:val="22"/>
          <w:szCs w:val="22"/>
        </w:rPr>
        <w:t>Indeed</w:t>
      </w:r>
      <w:proofErr w:type="gramEnd"/>
      <w:r w:rsidRPr="00E440AE">
        <w:rPr>
          <w:rFonts w:ascii="Cambria" w:eastAsia="Arial" w:hAnsi="Cambria" w:cs="Arial"/>
          <w:sz w:val="22"/>
          <w:szCs w:val="22"/>
        </w:rPr>
        <w:t xml:space="preserve">, Naukri, </w:t>
      </w:r>
      <w:proofErr w:type="spellStart"/>
      <w:r w:rsidRPr="00E440AE">
        <w:rPr>
          <w:rFonts w:ascii="Cambria" w:eastAsia="Arial" w:hAnsi="Cambria" w:cs="Arial"/>
          <w:sz w:val="22"/>
          <w:szCs w:val="22"/>
        </w:rPr>
        <w:t>Internshala</w:t>
      </w:r>
      <w:proofErr w:type="spellEnd"/>
      <w:r w:rsidRPr="00E440AE">
        <w:rPr>
          <w:rFonts w:ascii="Cambria" w:eastAsia="Arial" w:hAnsi="Cambria" w:cs="Arial"/>
          <w:sz w:val="22"/>
          <w:szCs w:val="22"/>
        </w:rPr>
        <w:t>, and company career pages, making manual comparison tedious and inconsistent. This project solves the problem by creating an AI-powered platform that extracts and understands both resume and job description content, scores the match across keyword, semantic, and skill dimensions, and delivers clear, actionable, AI-generated guidance so candidates can revise their resumes and better prepare for interviews before applying.</w:t>
      </w:r>
    </w:p>
    <w:p w14:paraId="637C4B97" w14:textId="77777777" w:rsidR="00D15F59" w:rsidRPr="00E440AE" w:rsidRDefault="00D15F59">
      <w:pPr>
        <w:spacing w:after="200"/>
        <w:rPr>
          <w:rFonts w:ascii="Cambria" w:hAnsi="Cambria"/>
        </w:rPr>
      </w:pPr>
    </w:p>
    <w:p w14:paraId="32EB7C9A" w14:textId="77777777" w:rsidR="00FE0D09" w:rsidRPr="00E440AE" w:rsidRDefault="00000000">
      <w:pPr>
        <w:pStyle w:val="Heading2"/>
        <w:rPr>
          <w:rFonts w:ascii="Cambria" w:hAnsi="Cambria"/>
          <w:color w:val="auto"/>
        </w:rPr>
      </w:pPr>
      <w:r w:rsidRPr="00E440AE">
        <w:rPr>
          <w:rFonts w:ascii="Cambria" w:eastAsia="Arial" w:hAnsi="Cambria" w:cs="Arial"/>
          <w:b/>
          <w:bCs/>
          <w:color w:val="auto"/>
          <w:sz w:val="34"/>
          <w:szCs w:val="34"/>
        </w:rPr>
        <w:t>KEY FUNCTIONS &amp; MODULAR COMPONENTS</w:t>
      </w:r>
    </w:p>
    <w:p w14:paraId="0F17E914" w14:textId="77777777" w:rsidR="00FE0D09" w:rsidRPr="00E440AE" w:rsidRDefault="00000000">
      <w:pPr>
        <w:pStyle w:val="Heading3"/>
        <w:rPr>
          <w:rFonts w:ascii="Cambria" w:hAnsi="Cambria"/>
        </w:rPr>
      </w:pPr>
      <w:r w:rsidRPr="00E440AE">
        <w:rPr>
          <w:rFonts w:ascii="Cambria" w:eastAsia="Arial" w:hAnsi="Cambria" w:cs="Arial"/>
          <w:b/>
          <w:bCs/>
          <w:color w:val="434343"/>
          <w:sz w:val="26"/>
          <w:szCs w:val="26"/>
        </w:rPr>
        <w:t>Resume Text Extraction Module</w:t>
      </w:r>
    </w:p>
    <w:p w14:paraId="23556288" w14:textId="77777777" w:rsidR="00FE0D09" w:rsidRPr="00E440AE" w:rsidRDefault="00000000">
      <w:pPr>
        <w:spacing w:after="200"/>
        <w:rPr>
          <w:rFonts w:ascii="Cambria" w:hAnsi="Cambria"/>
        </w:rPr>
      </w:pPr>
      <w:r w:rsidRPr="00E440AE">
        <w:rPr>
          <w:rFonts w:ascii="Cambria" w:eastAsia="Arial" w:hAnsi="Cambria" w:cs="Arial"/>
          <w:sz w:val="22"/>
          <w:szCs w:val="22"/>
        </w:rPr>
        <w:t>Extracts text from resume PDFs and images, with automatic OCR fallback for scanned or image-based documents.</w:t>
      </w:r>
    </w:p>
    <w:p w14:paraId="1DB1D313" w14:textId="77777777" w:rsidR="00FE0D09" w:rsidRPr="00E440AE" w:rsidRDefault="00000000">
      <w:pPr>
        <w:pStyle w:val="Heading3"/>
        <w:rPr>
          <w:rFonts w:ascii="Cambria" w:hAnsi="Cambria"/>
        </w:rPr>
      </w:pPr>
      <w:r w:rsidRPr="00E440AE">
        <w:rPr>
          <w:rFonts w:ascii="Cambria" w:eastAsia="Arial" w:hAnsi="Cambria" w:cs="Arial"/>
          <w:b/>
          <w:bCs/>
          <w:color w:val="434343"/>
          <w:sz w:val="26"/>
          <w:szCs w:val="26"/>
        </w:rPr>
        <w:t>Job Description Input Module</w:t>
      </w:r>
    </w:p>
    <w:p w14:paraId="49FB474F" w14:textId="77777777" w:rsidR="00FE0D09" w:rsidRPr="00E440AE" w:rsidRDefault="00000000">
      <w:pPr>
        <w:spacing w:after="200"/>
        <w:rPr>
          <w:rFonts w:ascii="Cambria" w:hAnsi="Cambria"/>
        </w:rPr>
      </w:pPr>
      <w:r w:rsidRPr="00E440AE">
        <w:rPr>
          <w:rFonts w:ascii="Cambria" w:eastAsia="Arial" w:hAnsi="Cambria" w:cs="Arial"/>
          <w:sz w:val="22"/>
          <w:szCs w:val="22"/>
        </w:rPr>
        <w:t>Accepts a job description as pasted text or a live URL, automatically fetching and cleaning the page content, with graceful fallback to manual text entry when a site blocks automated access.</w:t>
      </w:r>
    </w:p>
    <w:p w14:paraId="47EB7F82" w14:textId="77777777" w:rsidR="00FE0D09" w:rsidRPr="00E440AE" w:rsidRDefault="00000000">
      <w:pPr>
        <w:pStyle w:val="Heading3"/>
        <w:rPr>
          <w:rFonts w:ascii="Cambria" w:hAnsi="Cambria"/>
        </w:rPr>
      </w:pPr>
      <w:r w:rsidRPr="00E440AE">
        <w:rPr>
          <w:rFonts w:ascii="Cambria" w:eastAsia="Arial" w:hAnsi="Cambria" w:cs="Arial"/>
          <w:b/>
          <w:bCs/>
          <w:color w:val="434343"/>
          <w:sz w:val="26"/>
          <w:szCs w:val="26"/>
        </w:rPr>
        <w:t>ATS Keyword Scoring Engine</w:t>
      </w:r>
    </w:p>
    <w:p w14:paraId="308787F4" w14:textId="77777777" w:rsidR="00FE0D09" w:rsidRPr="00E440AE" w:rsidRDefault="00000000">
      <w:pPr>
        <w:spacing w:after="200"/>
        <w:rPr>
          <w:rFonts w:ascii="Cambria" w:hAnsi="Cambria"/>
        </w:rPr>
      </w:pPr>
      <w:r w:rsidRPr="00E440AE">
        <w:rPr>
          <w:rFonts w:ascii="Cambria" w:eastAsia="Arial" w:hAnsi="Cambria" w:cs="Arial"/>
          <w:sz w:val="22"/>
          <w:szCs w:val="22"/>
        </w:rPr>
        <w:t>Extracts the most significant keywords from both documents and computes a keyword-overlap score that mirrors how real ATS software filters resumes.</w:t>
      </w:r>
    </w:p>
    <w:p w14:paraId="5A775A6E" w14:textId="77777777" w:rsidR="00FE0D09" w:rsidRPr="00E440AE" w:rsidRDefault="00000000">
      <w:pPr>
        <w:pStyle w:val="Heading3"/>
        <w:rPr>
          <w:rFonts w:ascii="Cambria" w:hAnsi="Cambria"/>
        </w:rPr>
      </w:pPr>
      <w:r w:rsidRPr="00E440AE">
        <w:rPr>
          <w:rFonts w:ascii="Cambria" w:eastAsia="Arial" w:hAnsi="Cambria" w:cs="Arial"/>
          <w:b/>
          <w:bCs/>
          <w:color w:val="434343"/>
          <w:sz w:val="26"/>
          <w:szCs w:val="26"/>
        </w:rPr>
        <w:t>Semantic Similarity Engine</w:t>
      </w:r>
    </w:p>
    <w:p w14:paraId="2FD5100B" w14:textId="77777777" w:rsidR="00FE0D09" w:rsidRPr="00E440AE" w:rsidRDefault="00000000">
      <w:pPr>
        <w:spacing w:after="200"/>
        <w:rPr>
          <w:rFonts w:ascii="Cambria" w:hAnsi="Cambria"/>
        </w:rPr>
      </w:pPr>
      <w:r w:rsidRPr="00E440AE">
        <w:rPr>
          <w:rFonts w:ascii="Cambria" w:eastAsia="Arial" w:hAnsi="Cambria" w:cs="Arial"/>
          <w:sz w:val="22"/>
          <w:szCs w:val="22"/>
        </w:rPr>
        <w:lastRenderedPageBreak/>
        <w:t>Uses a pre-trained Sentence-BERT model to encode resume and job description text into embeddings and compute a cosine-similarity score that captures meaning, not just exact wording.</w:t>
      </w:r>
    </w:p>
    <w:p w14:paraId="1BD546EC" w14:textId="77777777" w:rsidR="00FE0D09" w:rsidRPr="00E440AE" w:rsidRDefault="00000000">
      <w:pPr>
        <w:pStyle w:val="Heading3"/>
        <w:rPr>
          <w:rFonts w:ascii="Cambria" w:hAnsi="Cambria"/>
        </w:rPr>
      </w:pPr>
      <w:r w:rsidRPr="00E440AE">
        <w:rPr>
          <w:rFonts w:ascii="Cambria" w:eastAsia="Arial" w:hAnsi="Cambria" w:cs="Arial"/>
          <w:b/>
          <w:bCs/>
          <w:color w:val="434343"/>
          <w:sz w:val="26"/>
          <w:szCs w:val="26"/>
        </w:rPr>
        <w:t>Structured Skill Extraction Module</w:t>
      </w:r>
    </w:p>
    <w:p w14:paraId="600E85CD" w14:textId="77777777" w:rsidR="00FE0D09" w:rsidRPr="00E440AE" w:rsidRDefault="00000000">
      <w:pPr>
        <w:spacing w:after="200"/>
        <w:rPr>
          <w:rFonts w:ascii="Cambria" w:hAnsi="Cambria"/>
        </w:rPr>
      </w:pPr>
      <w:r w:rsidRPr="00E440AE">
        <w:rPr>
          <w:rFonts w:ascii="Cambria" w:eastAsia="Arial" w:hAnsi="Cambria" w:cs="Arial"/>
          <w:sz w:val="22"/>
          <w:szCs w:val="22"/>
        </w:rPr>
        <w:t>Uses a Generative AI model to parse both documents into structured data — skills, experience level, education, and key requirements — enabling more accurate, noise-tolerant skill matching.</w:t>
      </w:r>
    </w:p>
    <w:p w14:paraId="283000E9" w14:textId="77777777" w:rsidR="00FE0D09" w:rsidRPr="00E440AE" w:rsidRDefault="00000000">
      <w:pPr>
        <w:pStyle w:val="Heading3"/>
        <w:rPr>
          <w:rFonts w:ascii="Cambria" w:hAnsi="Cambria"/>
        </w:rPr>
      </w:pPr>
      <w:r w:rsidRPr="00E440AE">
        <w:rPr>
          <w:rFonts w:ascii="Cambria" w:eastAsia="Arial" w:hAnsi="Cambria" w:cs="Arial"/>
          <w:b/>
          <w:bCs/>
          <w:color w:val="434343"/>
          <w:sz w:val="26"/>
          <w:szCs w:val="26"/>
        </w:rPr>
        <w:t>Multi-Metric Final Scoring Engine</w:t>
      </w:r>
    </w:p>
    <w:p w14:paraId="549FB2A6" w14:textId="77777777" w:rsidR="00FE0D09" w:rsidRPr="00E440AE" w:rsidRDefault="00000000">
      <w:pPr>
        <w:spacing w:after="200"/>
        <w:rPr>
          <w:rFonts w:ascii="Cambria" w:hAnsi="Cambria"/>
        </w:rPr>
      </w:pPr>
      <w:r w:rsidRPr="00E440AE">
        <w:rPr>
          <w:rFonts w:ascii="Cambria" w:eastAsia="Arial" w:hAnsi="Cambria" w:cs="Arial"/>
          <w:sz w:val="22"/>
          <w:szCs w:val="22"/>
        </w:rPr>
        <w:t>Combines the ATS keyword score, semantic similarity score, and structured skill-match score into a single weighted final match score.</w:t>
      </w:r>
    </w:p>
    <w:p w14:paraId="0D957980" w14:textId="77777777" w:rsidR="00FE0D09" w:rsidRPr="00E440AE" w:rsidRDefault="00000000">
      <w:pPr>
        <w:pStyle w:val="Heading3"/>
        <w:rPr>
          <w:rFonts w:ascii="Cambria" w:hAnsi="Cambria"/>
        </w:rPr>
      </w:pPr>
      <w:r w:rsidRPr="00E440AE">
        <w:rPr>
          <w:rFonts w:ascii="Cambria" w:eastAsia="Arial" w:hAnsi="Cambria" w:cs="Arial"/>
          <w:b/>
          <w:bCs/>
          <w:color w:val="434343"/>
          <w:sz w:val="26"/>
          <w:szCs w:val="26"/>
        </w:rPr>
        <w:t>GenAI Personalized Feedback Generator</w:t>
      </w:r>
    </w:p>
    <w:p w14:paraId="3A62EC42" w14:textId="77777777" w:rsidR="00FE0D09" w:rsidRPr="00E440AE" w:rsidRDefault="00000000">
      <w:pPr>
        <w:spacing w:after="200"/>
        <w:rPr>
          <w:rFonts w:ascii="Cambria" w:hAnsi="Cambria"/>
        </w:rPr>
      </w:pPr>
      <w:r w:rsidRPr="00E440AE">
        <w:rPr>
          <w:rFonts w:ascii="Cambria" w:eastAsia="Arial" w:hAnsi="Cambria" w:cs="Arial"/>
          <w:sz w:val="22"/>
          <w:szCs w:val="22"/>
        </w:rPr>
        <w:t>Generates a structured, plain-language assessment covering overall fit, prioritized resume improvements, genuinely relevant missing keywords, a before/after bullet-point rewrite, and skills to learn or highlight for the target role.</w:t>
      </w:r>
    </w:p>
    <w:p w14:paraId="000E61C5" w14:textId="77777777" w:rsidR="00FE0D09" w:rsidRPr="00E440AE" w:rsidRDefault="00000000">
      <w:pPr>
        <w:pStyle w:val="Heading3"/>
        <w:rPr>
          <w:rFonts w:ascii="Cambria" w:hAnsi="Cambria"/>
        </w:rPr>
      </w:pPr>
      <w:r w:rsidRPr="00E440AE">
        <w:rPr>
          <w:rFonts w:ascii="Cambria" w:eastAsia="Arial" w:hAnsi="Cambria" w:cs="Arial"/>
          <w:b/>
          <w:bCs/>
          <w:color w:val="434343"/>
          <w:sz w:val="26"/>
          <w:szCs w:val="26"/>
        </w:rPr>
        <w:t>Interactive Web Dashboard</w:t>
      </w:r>
    </w:p>
    <w:p w14:paraId="42C9621D" w14:textId="77777777" w:rsidR="00FE0D09" w:rsidRPr="00E440AE" w:rsidRDefault="00000000">
      <w:pPr>
        <w:spacing w:after="200"/>
        <w:rPr>
          <w:rFonts w:ascii="Cambria" w:eastAsia="Arial" w:hAnsi="Cambria" w:cs="Arial"/>
          <w:sz w:val="22"/>
          <w:szCs w:val="22"/>
        </w:rPr>
      </w:pPr>
      <w:r w:rsidRPr="00E440AE">
        <w:rPr>
          <w:rFonts w:ascii="Cambria" w:eastAsia="Arial" w:hAnsi="Cambria" w:cs="Arial"/>
          <w:sz w:val="22"/>
          <w:szCs w:val="22"/>
        </w:rPr>
        <w:t xml:space="preserve">A </w:t>
      </w:r>
      <w:proofErr w:type="spellStart"/>
      <w:r w:rsidRPr="00E440AE">
        <w:rPr>
          <w:rFonts w:ascii="Cambria" w:eastAsia="Arial" w:hAnsi="Cambria" w:cs="Arial"/>
          <w:sz w:val="22"/>
          <w:szCs w:val="22"/>
        </w:rPr>
        <w:t>FastAPI</w:t>
      </w:r>
      <w:proofErr w:type="spellEnd"/>
      <w:r w:rsidRPr="00E440AE">
        <w:rPr>
          <w:rFonts w:ascii="Cambria" w:eastAsia="Arial" w:hAnsi="Cambria" w:cs="Arial"/>
          <w:sz w:val="22"/>
          <w:szCs w:val="22"/>
        </w:rPr>
        <w:t>-powered web interface where users upload a resume, provide a job description, and view score cards, keyword breakdowns, and AI feedback in a clean, visual layout.</w:t>
      </w:r>
    </w:p>
    <w:p w14:paraId="5F0A7E94" w14:textId="77777777" w:rsidR="00D15F59" w:rsidRPr="00E440AE" w:rsidRDefault="00D15F59">
      <w:pPr>
        <w:spacing w:after="200"/>
        <w:rPr>
          <w:rFonts w:ascii="Cambria" w:hAnsi="Cambria"/>
        </w:rPr>
      </w:pPr>
    </w:p>
    <w:p w14:paraId="42C5B812" w14:textId="77777777" w:rsidR="00FE0D09" w:rsidRPr="00E440AE" w:rsidRDefault="00000000">
      <w:pPr>
        <w:pStyle w:val="Heading2"/>
        <w:rPr>
          <w:rFonts w:ascii="Cambria" w:eastAsia="Arial" w:hAnsi="Cambria" w:cs="Arial"/>
          <w:b/>
          <w:bCs/>
          <w:color w:val="auto"/>
          <w:sz w:val="34"/>
          <w:szCs w:val="34"/>
        </w:rPr>
      </w:pPr>
      <w:r w:rsidRPr="00E440AE">
        <w:rPr>
          <w:rFonts w:ascii="Cambria" w:eastAsia="Arial" w:hAnsi="Cambria" w:cs="Arial"/>
          <w:b/>
          <w:bCs/>
          <w:color w:val="auto"/>
          <w:sz w:val="34"/>
          <w:szCs w:val="34"/>
        </w:rPr>
        <w:t>TOOLS &amp; TECHNOLOGIES</w:t>
      </w:r>
    </w:p>
    <w:p w14:paraId="0DBF7BBB" w14:textId="77777777" w:rsidR="00D15F59" w:rsidRPr="00E440AE" w:rsidRDefault="00D15F59">
      <w:pPr>
        <w:pStyle w:val="Heading2"/>
        <w:rPr>
          <w:rFonts w:ascii="Cambria" w:hAnsi="Cambria"/>
          <w:color w:val="auto"/>
        </w:rPr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6040"/>
      </w:tblGrid>
      <w:tr w:rsidR="00FE0D09" w:rsidRPr="00E440AE" w14:paraId="071B9AA1" w14:textId="77777777">
        <w:tc>
          <w:tcPr>
            <w:tcW w:w="3020" w:type="dxa"/>
            <w:shd w:val="clear" w:color="auto" w:fill="D9D9D9"/>
          </w:tcPr>
          <w:p w14:paraId="3633613B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6040" w:type="dxa"/>
            <w:shd w:val="clear" w:color="auto" w:fill="D9D9D9"/>
          </w:tcPr>
          <w:p w14:paraId="6C25F457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b/>
                <w:bCs/>
                <w:sz w:val="22"/>
                <w:szCs w:val="22"/>
              </w:rPr>
              <w:t>Technology</w:t>
            </w:r>
          </w:p>
        </w:tc>
      </w:tr>
      <w:tr w:rsidR="00FE0D09" w:rsidRPr="00E440AE" w14:paraId="31148EA0" w14:textId="77777777">
        <w:tc>
          <w:tcPr>
            <w:tcW w:w="3020" w:type="dxa"/>
          </w:tcPr>
          <w:p w14:paraId="4907D10E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Core Model</w:t>
            </w:r>
          </w:p>
        </w:tc>
        <w:tc>
          <w:tcPr>
            <w:tcW w:w="6040" w:type="dxa"/>
          </w:tcPr>
          <w:p w14:paraId="4BEBD343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 xml:space="preserve">Sentence-BERT (all-MiniLM-L6-v2), </w:t>
            </w:r>
            <w:proofErr w:type="spellStart"/>
            <w:r w:rsidRPr="00E440AE">
              <w:rPr>
                <w:rFonts w:ascii="Cambria" w:eastAsia="Arial" w:hAnsi="Cambria" w:cs="Arial"/>
                <w:sz w:val="22"/>
                <w:szCs w:val="22"/>
              </w:rPr>
              <w:t>Groq</w:t>
            </w:r>
            <w:proofErr w:type="spellEnd"/>
            <w:r w:rsidRPr="00E440AE">
              <w:rPr>
                <w:rFonts w:ascii="Cambria" w:eastAsia="Arial" w:hAnsi="Cambria" w:cs="Arial"/>
                <w:sz w:val="22"/>
                <w:szCs w:val="22"/>
              </w:rPr>
              <w:t xml:space="preserve"> LLM (</w:t>
            </w:r>
            <w:proofErr w:type="spellStart"/>
            <w:r w:rsidRPr="00E440AE">
              <w:rPr>
                <w:rFonts w:ascii="Cambria" w:eastAsia="Arial" w:hAnsi="Cambria" w:cs="Arial"/>
                <w:sz w:val="22"/>
                <w:szCs w:val="22"/>
              </w:rPr>
              <w:t>openai</w:t>
            </w:r>
            <w:proofErr w:type="spellEnd"/>
            <w:r w:rsidRPr="00E440AE">
              <w:rPr>
                <w:rFonts w:ascii="Cambria" w:eastAsia="Arial" w:hAnsi="Cambria" w:cs="Arial"/>
                <w:sz w:val="22"/>
                <w:szCs w:val="22"/>
              </w:rPr>
              <w:t>/gpt-oss-120b)</w:t>
            </w:r>
          </w:p>
        </w:tc>
      </w:tr>
      <w:tr w:rsidR="00FE0D09" w:rsidRPr="00E440AE" w14:paraId="4EF04CE6" w14:textId="77777777">
        <w:tc>
          <w:tcPr>
            <w:tcW w:w="3020" w:type="dxa"/>
          </w:tcPr>
          <w:p w14:paraId="7CB06F6E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Programming Language</w:t>
            </w:r>
          </w:p>
        </w:tc>
        <w:tc>
          <w:tcPr>
            <w:tcW w:w="6040" w:type="dxa"/>
          </w:tcPr>
          <w:p w14:paraId="17AFD0F7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Python</w:t>
            </w:r>
          </w:p>
        </w:tc>
      </w:tr>
      <w:tr w:rsidR="00FE0D09" w:rsidRPr="00E440AE" w14:paraId="3FD6D71F" w14:textId="77777777">
        <w:tc>
          <w:tcPr>
            <w:tcW w:w="3020" w:type="dxa"/>
          </w:tcPr>
          <w:p w14:paraId="73C30418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ML Libraries</w:t>
            </w:r>
          </w:p>
        </w:tc>
        <w:tc>
          <w:tcPr>
            <w:tcW w:w="6040" w:type="dxa"/>
          </w:tcPr>
          <w:p w14:paraId="1B81062E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 xml:space="preserve">sentence-transformers, </w:t>
            </w:r>
            <w:proofErr w:type="spellStart"/>
            <w:r w:rsidRPr="00E440AE">
              <w:rPr>
                <w:rFonts w:ascii="Cambria" w:eastAsia="Arial" w:hAnsi="Cambria" w:cs="Arial"/>
                <w:sz w:val="22"/>
                <w:szCs w:val="22"/>
              </w:rPr>
              <w:t>PyTorch</w:t>
            </w:r>
            <w:proofErr w:type="spellEnd"/>
          </w:p>
        </w:tc>
      </w:tr>
      <w:tr w:rsidR="00FE0D09" w:rsidRPr="00E440AE" w14:paraId="6323685C" w14:textId="77777777">
        <w:tc>
          <w:tcPr>
            <w:tcW w:w="3020" w:type="dxa"/>
          </w:tcPr>
          <w:p w14:paraId="300793E2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Data Preprocessing</w:t>
            </w:r>
          </w:p>
        </w:tc>
        <w:tc>
          <w:tcPr>
            <w:tcW w:w="6040" w:type="dxa"/>
          </w:tcPr>
          <w:p w14:paraId="2DC113DA" w14:textId="77777777" w:rsidR="00FE0D09" w:rsidRPr="00E440AE" w:rsidRDefault="00000000">
            <w:pPr>
              <w:rPr>
                <w:rFonts w:ascii="Cambria" w:hAnsi="Cambria"/>
              </w:rPr>
            </w:pPr>
            <w:proofErr w:type="spellStart"/>
            <w:r w:rsidRPr="00E440AE">
              <w:rPr>
                <w:rFonts w:ascii="Cambria" w:eastAsia="Arial" w:hAnsi="Cambria" w:cs="Arial"/>
                <w:sz w:val="22"/>
                <w:szCs w:val="22"/>
              </w:rPr>
              <w:t>pdfplumber</w:t>
            </w:r>
            <w:proofErr w:type="spellEnd"/>
            <w:r w:rsidRPr="00E440AE">
              <w:rPr>
                <w:rFonts w:ascii="Cambria" w:eastAsia="Arial" w:hAnsi="Cambria" w:cs="Arial"/>
                <w:sz w:val="22"/>
                <w:szCs w:val="22"/>
              </w:rPr>
              <w:t xml:space="preserve">, </w:t>
            </w:r>
            <w:proofErr w:type="spellStart"/>
            <w:r w:rsidRPr="00E440AE">
              <w:rPr>
                <w:rFonts w:ascii="Cambria" w:eastAsia="Arial" w:hAnsi="Cambria" w:cs="Arial"/>
                <w:sz w:val="22"/>
                <w:szCs w:val="22"/>
              </w:rPr>
              <w:t>pytesseract</w:t>
            </w:r>
            <w:proofErr w:type="spellEnd"/>
            <w:r w:rsidRPr="00E440AE">
              <w:rPr>
                <w:rFonts w:ascii="Cambria" w:eastAsia="Arial" w:hAnsi="Cambria" w:cs="Arial"/>
                <w:sz w:val="22"/>
                <w:szCs w:val="22"/>
              </w:rPr>
              <w:t>, pdf2image, regex-based keyword extraction</w:t>
            </w:r>
          </w:p>
        </w:tc>
      </w:tr>
      <w:tr w:rsidR="00FE0D09" w:rsidRPr="00E440AE" w14:paraId="481505D7" w14:textId="77777777">
        <w:tc>
          <w:tcPr>
            <w:tcW w:w="3020" w:type="dxa"/>
          </w:tcPr>
          <w:p w14:paraId="60678D47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Backend</w:t>
            </w:r>
          </w:p>
        </w:tc>
        <w:tc>
          <w:tcPr>
            <w:tcW w:w="6040" w:type="dxa"/>
          </w:tcPr>
          <w:p w14:paraId="7FA3C04B" w14:textId="77777777" w:rsidR="00FE0D09" w:rsidRPr="00E440AE" w:rsidRDefault="00000000">
            <w:pPr>
              <w:rPr>
                <w:rFonts w:ascii="Cambria" w:hAnsi="Cambria"/>
              </w:rPr>
            </w:pPr>
            <w:proofErr w:type="spellStart"/>
            <w:r w:rsidRPr="00E440AE">
              <w:rPr>
                <w:rFonts w:ascii="Cambria" w:eastAsia="Arial" w:hAnsi="Cambria" w:cs="Arial"/>
                <w:sz w:val="22"/>
                <w:szCs w:val="22"/>
              </w:rPr>
              <w:t>FastAPI</w:t>
            </w:r>
            <w:proofErr w:type="spellEnd"/>
          </w:p>
        </w:tc>
      </w:tr>
      <w:tr w:rsidR="00FE0D09" w:rsidRPr="00E440AE" w14:paraId="4E0A8772" w14:textId="77777777">
        <w:tc>
          <w:tcPr>
            <w:tcW w:w="3020" w:type="dxa"/>
          </w:tcPr>
          <w:p w14:paraId="698DE80A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Frontend</w:t>
            </w:r>
          </w:p>
        </w:tc>
        <w:tc>
          <w:tcPr>
            <w:tcW w:w="6040" w:type="dxa"/>
          </w:tcPr>
          <w:p w14:paraId="040BA6CC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HTML5, CSS3, JavaScript, Jinja2 templates</w:t>
            </w:r>
          </w:p>
        </w:tc>
      </w:tr>
      <w:tr w:rsidR="00FE0D09" w:rsidRPr="00E440AE" w14:paraId="36068CAF" w14:textId="77777777">
        <w:tc>
          <w:tcPr>
            <w:tcW w:w="3020" w:type="dxa"/>
          </w:tcPr>
          <w:p w14:paraId="04FB081E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Database</w:t>
            </w:r>
          </w:p>
        </w:tc>
        <w:tc>
          <w:tcPr>
            <w:tcW w:w="6040" w:type="dxa"/>
          </w:tcPr>
          <w:p w14:paraId="2D73295C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Not applicable — stateless, no persistent storage</w:t>
            </w:r>
          </w:p>
        </w:tc>
      </w:tr>
      <w:tr w:rsidR="00FE0D09" w:rsidRPr="00E440AE" w14:paraId="3491B8DF" w14:textId="77777777">
        <w:tc>
          <w:tcPr>
            <w:tcW w:w="3020" w:type="dxa"/>
          </w:tcPr>
          <w:p w14:paraId="344FDC62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Visualization</w:t>
            </w:r>
          </w:p>
        </w:tc>
        <w:tc>
          <w:tcPr>
            <w:tcW w:w="6040" w:type="dxa"/>
          </w:tcPr>
          <w:p w14:paraId="76C66807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Custom score cards, progress bars, and keyword tags (vanilla JavaScript)</w:t>
            </w:r>
          </w:p>
        </w:tc>
      </w:tr>
      <w:tr w:rsidR="00FE0D09" w:rsidRPr="00E440AE" w14:paraId="3C0A79CB" w14:textId="77777777">
        <w:tc>
          <w:tcPr>
            <w:tcW w:w="3020" w:type="dxa"/>
          </w:tcPr>
          <w:p w14:paraId="556E253E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GenAI Integration</w:t>
            </w:r>
          </w:p>
        </w:tc>
        <w:tc>
          <w:tcPr>
            <w:tcW w:w="6040" w:type="dxa"/>
          </w:tcPr>
          <w:p w14:paraId="7D979A61" w14:textId="77777777" w:rsidR="00FE0D09" w:rsidRPr="00E440AE" w:rsidRDefault="00000000">
            <w:pPr>
              <w:rPr>
                <w:rFonts w:ascii="Cambria" w:hAnsi="Cambria"/>
              </w:rPr>
            </w:pPr>
            <w:proofErr w:type="spellStart"/>
            <w:r w:rsidRPr="00E440AE">
              <w:rPr>
                <w:rFonts w:ascii="Cambria" w:eastAsia="Arial" w:hAnsi="Cambria" w:cs="Arial"/>
                <w:sz w:val="22"/>
                <w:szCs w:val="22"/>
              </w:rPr>
              <w:t>Groq</w:t>
            </w:r>
            <w:proofErr w:type="spellEnd"/>
            <w:r w:rsidRPr="00E440AE">
              <w:rPr>
                <w:rFonts w:ascii="Cambria" w:eastAsia="Arial" w:hAnsi="Cambria" w:cs="Arial"/>
                <w:sz w:val="22"/>
                <w:szCs w:val="22"/>
              </w:rPr>
              <w:t xml:space="preserve"> API for structured extraction and personalized feedback</w:t>
            </w:r>
          </w:p>
        </w:tc>
      </w:tr>
      <w:tr w:rsidR="00FE0D09" w:rsidRPr="00E440AE" w14:paraId="62AC723C" w14:textId="77777777">
        <w:tc>
          <w:tcPr>
            <w:tcW w:w="3020" w:type="dxa"/>
          </w:tcPr>
          <w:p w14:paraId="78EF32A4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API Integration</w:t>
            </w:r>
          </w:p>
        </w:tc>
        <w:tc>
          <w:tcPr>
            <w:tcW w:w="6040" w:type="dxa"/>
          </w:tcPr>
          <w:p w14:paraId="0B76ABE0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REST APIs (</w:t>
            </w:r>
            <w:proofErr w:type="spellStart"/>
            <w:r w:rsidRPr="00E440AE">
              <w:rPr>
                <w:rFonts w:ascii="Cambria" w:eastAsia="Arial" w:hAnsi="Cambria" w:cs="Arial"/>
                <w:sz w:val="22"/>
                <w:szCs w:val="22"/>
              </w:rPr>
              <w:t>FastAPI</w:t>
            </w:r>
            <w:proofErr w:type="spellEnd"/>
            <w:r w:rsidRPr="00E440AE">
              <w:rPr>
                <w:rFonts w:ascii="Cambria" w:eastAsia="Arial" w:hAnsi="Cambria" w:cs="Arial"/>
                <w:sz w:val="22"/>
                <w:szCs w:val="22"/>
              </w:rPr>
              <w:t xml:space="preserve"> endpoints), </w:t>
            </w:r>
            <w:proofErr w:type="spellStart"/>
            <w:r w:rsidRPr="00E440AE">
              <w:rPr>
                <w:rFonts w:ascii="Cambria" w:eastAsia="Arial" w:hAnsi="Cambria" w:cs="Arial"/>
                <w:sz w:val="22"/>
                <w:szCs w:val="22"/>
              </w:rPr>
              <w:t>Trafilatura</w:t>
            </w:r>
            <w:proofErr w:type="spellEnd"/>
            <w:r w:rsidRPr="00E440AE">
              <w:rPr>
                <w:rFonts w:ascii="Cambria" w:eastAsia="Arial" w:hAnsi="Cambria" w:cs="Arial"/>
                <w:sz w:val="22"/>
                <w:szCs w:val="22"/>
              </w:rPr>
              <w:t xml:space="preserve"> and </w:t>
            </w:r>
            <w:proofErr w:type="spellStart"/>
            <w:r w:rsidRPr="00E440AE">
              <w:rPr>
                <w:rFonts w:ascii="Cambria" w:eastAsia="Arial" w:hAnsi="Cambria" w:cs="Arial"/>
                <w:sz w:val="22"/>
                <w:szCs w:val="22"/>
              </w:rPr>
              <w:t>BeautifulSoup</w:t>
            </w:r>
            <w:proofErr w:type="spellEnd"/>
            <w:r w:rsidRPr="00E440AE">
              <w:rPr>
                <w:rFonts w:ascii="Cambria" w:eastAsia="Arial" w:hAnsi="Cambria" w:cs="Arial"/>
                <w:sz w:val="22"/>
                <w:szCs w:val="22"/>
              </w:rPr>
              <w:t xml:space="preserve"> for job URL fetching</w:t>
            </w:r>
          </w:p>
        </w:tc>
      </w:tr>
      <w:tr w:rsidR="00FE0D09" w:rsidRPr="00E440AE" w14:paraId="6F77A5C9" w14:textId="77777777">
        <w:tc>
          <w:tcPr>
            <w:tcW w:w="3020" w:type="dxa"/>
          </w:tcPr>
          <w:p w14:paraId="0CA75B0A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Knowledge Source</w:t>
            </w:r>
          </w:p>
        </w:tc>
        <w:tc>
          <w:tcPr>
            <w:tcW w:w="6040" w:type="dxa"/>
          </w:tcPr>
          <w:p w14:paraId="0B5C500C" w14:textId="77777777" w:rsidR="00FE0D09" w:rsidRPr="00E440AE" w:rsidRDefault="00000000">
            <w:pPr>
              <w:rPr>
                <w:rFonts w:ascii="Cambria" w:hAnsi="Cambria"/>
              </w:rPr>
            </w:pPr>
            <w:r w:rsidRPr="00E440AE">
              <w:rPr>
                <w:rFonts w:ascii="Cambria" w:eastAsia="Arial" w:hAnsi="Cambria" w:cs="Arial"/>
                <w:sz w:val="22"/>
                <w:szCs w:val="22"/>
              </w:rPr>
              <w:t>Uploaded resume (PDF/image) and job description (pasted text or live URL)</w:t>
            </w:r>
          </w:p>
        </w:tc>
      </w:tr>
    </w:tbl>
    <w:p w14:paraId="5C201085" w14:textId="77777777" w:rsidR="001C160F" w:rsidRDefault="001C160F"/>
    <w:sectPr w:rsidR="001C160F">
      <w:headerReference w:type="default" r:id="rId7"/>
      <w:pgSz w:w="11909" w:h="16834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CA7B9" w14:textId="77777777" w:rsidR="00724540" w:rsidRDefault="00724540" w:rsidP="002502AA">
      <w:r>
        <w:separator/>
      </w:r>
    </w:p>
  </w:endnote>
  <w:endnote w:type="continuationSeparator" w:id="0">
    <w:p w14:paraId="07CA8160" w14:textId="77777777" w:rsidR="00724540" w:rsidRDefault="00724540" w:rsidP="00250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B5F7B" w14:textId="77777777" w:rsidR="00724540" w:rsidRDefault="00724540" w:rsidP="002502AA">
      <w:r>
        <w:separator/>
      </w:r>
    </w:p>
  </w:footnote>
  <w:footnote w:type="continuationSeparator" w:id="0">
    <w:p w14:paraId="1BBD7AEF" w14:textId="77777777" w:rsidR="00724540" w:rsidRDefault="00724540" w:rsidP="00250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524E4" w14:textId="37D169F6" w:rsidR="002502AA" w:rsidRDefault="002502AA" w:rsidP="002502AA">
    <w:pPr>
      <w:pStyle w:val="Header"/>
      <w:tabs>
        <w:tab w:val="clear" w:pos="4513"/>
        <w:tab w:val="clear" w:pos="9026"/>
        <w:tab w:val="left" w:pos="7224"/>
      </w:tabs>
    </w:pPr>
    <w:r>
      <w:rPr>
        <w:noProof/>
      </w:rPr>
      <w:drawing>
        <wp:inline distT="114300" distB="114300" distL="114300" distR="114300" wp14:anchorId="4F6EFAFC" wp14:editId="6F9F6DF6">
          <wp:extent cx="1381125" cy="440055"/>
          <wp:effectExtent l="0" t="0" r="0" b="0"/>
          <wp:docPr id="9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t="12883" b="12883"/>
                  <a:stretch>
                    <a:fillRect/>
                  </a:stretch>
                </pic:blipFill>
                <pic:spPr>
                  <a:xfrm>
                    <a:off x="0" y="0"/>
                    <a:ext cx="1381125" cy="4400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  <w:t xml:space="preserve"> </w:t>
    </w:r>
    <w:r>
      <w:rPr>
        <w:noProof/>
      </w:rPr>
      <w:drawing>
        <wp:inline distT="114300" distB="114300" distL="114300" distR="114300" wp14:anchorId="77DAD05D" wp14:editId="2078835D">
          <wp:extent cx="863600" cy="406400"/>
          <wp:effectExtent l="0" t="0" r="0" b="0"/>
          <wp:docPr id="10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3600" cy="406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82645"/>
    <w:multiLevelType w:val="hybridMultilevel"/>
    <w:tmpl w:val="B596BC90"/>
    <w:lvl w:ilvl="0" w:tplc="917CDD46">
      <w:start w:val="1"/>
      <w:numFmt w:val="bullet"/>
      <w:lvlText w:val="●"/>
      <w:lvlJc w:val="left"/>
      <w:pPr>
        <w:ind w:left="720" w:hanging="360"/>
      </w:pPr>
    </w:lvl>
    <w:lvl w:ilvl="1" w:tplc="480084FA">
      <w:start w:val="1"/>
      <w:numFmt w:val="bullet"/>
      <w:lvlText w:val="○"/>
      <w:lvlJc w:val="left"/>
      <w:pPr>
        <w:ind w:left="1440" w:hanging="360"/>
      </w:pPr>
    </w:lvl>
    <w:lvl w:ilvl="2" w:tplc="D0C6E3D8">
      <w:start w:val="1"/>
      <w:numFmt w:val="bullet"/>
      <w:lvlText w:val="■"/>
      <w:lvlJc w:val="left"/>
      <w:pPr>
        <w:ind w:left="2160" w:hanging="360"/>
      </w:pPr>
    </w:lvl>
    <w:lvl w:ilvl="3" w:tplc="7B48FFCE">
      <w:start w:val="1"/>
      <w:numFmt w:val="bullet"/>
      <w:lvlText w:val="●"/>
      <w:lvlJc w:val="left"/>
      <w:pPr>
        <w:ind w:left="2880" w:hanging="360"/>
      </w:pPr>
    </w:lvl>
    <w:lvl w:ilvl="4" w:tplc="37F645CA">
      <w:start w:val="1"/>
      <w:numFmt w:val="bullet"/>
      <w:lvlText w:val="○"/>
      <w:lvlJc w:val="left"/>
      <w:pPr>
        <w:ind w:left="3600" w:hanging="360"/>
      </w:pPr>
    </w:lvl>
    <w:lvl w:ilvl="5" w:tplc="E188C1F6">
      <w:start w:val="1"/>
      <w:numFmt w:val="bullet"/>
      <w:lvlText w:val="■"/>
      <w:lvlJc w:val="left"/>
      <w:pPr>
        <w:ind w:left="4320" w:hanging="360"/>
      </w:pPr>
    </w:lvl>
    <w:lvl w:ilvl="6" w:tplc="84227ECC">
      <w:start w:val="1"/>
      <w:numFmt w:val="bullet"/>
      <w:lvlText w:val="●"/>
      <w:lvlJc w:val="left"/>
      <w:pPr>
        <w:ind w:left="5040" w:hanging="360"/>
      </w:pPr>
    </w:lvl>
    <w:lvl w:ilvl="7" w:tplc="F3964D7A">
      <w:start w:val="1"/>
      <w:numFmt w:val="bullet"/>
      <w:lvlText w:val="●"/>
      <w:lvlJc w:val="left"/>
      <w:pPr>
        <w:ind w:left="5760" w:hanging="360"/>
      </w:pPr>
    </w:lvl>
    <w:lvl w:ilvl="8" w:tplc="AA7CC4A0">
      <w:start w:val="1"/>
      <w:numFmt w:val="bullet"/>
      <w:lvlText w:val="●"/>
      <w:lvlJc w:val="left"/>
      <w:pPr>
        <w:ind w:left="6480" w:hanging="360"/>
      </w:pPr>
    </w:lvl>
  </w:abstractNum>
  <w:num w:numId="1" w16cid:durableId="1861814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D09"/>
    <w:rsid w:val="001C160F"/>
    <w:rsid w:val="002502AA"/>
    <w:rsid w:val="00724540"/>
    <w:rsid w:val="00A20644"/>
    <w:rsid w:val="00C51550"/>
    <w:rsid w:val="00D15F59"/>
    <w:rsid w:val="00E440AE"/>
    <w:rsid w:val="00FE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5A0CE"/>
  <w15:docId w15:val="{D2F7A4C2-3918-4CEA-A3C8-939021DA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02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2AA"/>
  </w:style>
  <w:style w:type="paragraph" w:styleId="Footer">
    <w:name w:val="footer"/>
    <w:basedOn w:val="Normal"/>
    <w:link w:val="FooterChar"/>
    <w:uiPriority w:val="99"/>
    <w:unhideWhenUsed/>
    <w:rsid w:val="002502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Navadeep Jakkamsetti</cp:lastModifiedBy>
  <cp:revision>4</cp:revision>
  <dcterms:created xsi:type="dcterms:W3CDTF">2026-08-27T09:55:00Z</dcterms:created>
  <dcterms:modified xsi:type="dcterms:W3CDTF">2026-09-13T05:05:00Z</dcterms:modified>
</cp:coreProperties>
</file>