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EF38" w14:textId="211747C7" w:rsidR="00BB2B76" w:rsidRDefault="00BB2B76">
      <w:r w:rsidRPr="00BB2B76">
        <w:rPr>
          <w:sz w:val="48"/>
          <w:szCs w:val="48"/>
        </w:rPr>
        <w:t>BACKEND</w:t>
      </w:r>
      <w:r>
        <w:br/>
      </w:r>
      <w:r w:rsidRPr="00BB2B76">
        <w:t>The following table summarizes the automated test suite executed on the Secure Electronic Voting System backend. These tests verify the core logic, cryptographic integrity, and immutability of the digital ballot box.</w:t>
      </w:r>
      <w:r>
        <w:br/>
      </w:r>
    </w:p>
    <w:tbl>
      <w:tblPr>
        <w:tblW w:w="0" w:type="auto"/>
        <w:tblCellSpacing w:w="15" w:type="dxa"/>
        <w:tblCellMar>
          <w:left w:w="0" w:type="dxa"/>
          <w:right w:w="0" w:type="dxa"/>
        </w:tblCellMar>
        <w:tblLook w:val="04A0" w:firstRow="1" w:lastRow="0" w:firstColumn="1" w:lastColumn="0" w:noHBand="0" w:noVBand="1"/>
      </w:tblPr>
      <w:tblGrid>
        <w:gridCol w:w="1872"/>
        <w:gridCol w:w="2622"/>
        <w:gridCol w:w="4516"/>
      </w:tblGrid>
      <w:tr w:rsidR="00BB2B76" w:rsidRPr="00BB2B76" w14:paraId="597C6E5A" w14:textId="77777777" w:rsidTr="00BB2B76">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7EBB7" w14:textId="77777777" w:rsidR="00BB2B76" w:rsidRPr="00BB2B76" w:rsidRDefault="00BB2B76" w:rsidP="00BB2B76">
            <w:r w:rsidRPr="00BB2B76">
              <w:rPr>
                <w:b/>
                <w:bC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ACA69" w14:textId="77777777" w:rsidR="00BB2B76" w:rsidRPr="00BB2B76" w:rsidRDefault="00BB2B76" w:rsidP="00BB2B76">
            <w:r w:rsidRPr="00BB2B76">
              <w:rPr>
                <w:b/>
                <w:bCs/>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43EC98" w14:textId="77777777" w:rsidR="00BB2B76" w:rsidRPr="00BB2B76" w:rsidRDefault="00BB2B76" w:rsidP="00BB2B76">
            <w:r w:rsidRPr="00BB2B76">
              <w:rPr>
                <w:b/>
                <w:bCs/>
              </w:rPr>
              <w:t>Technical Implementation</w:t>
            </w:r>
          </w:p>
        </w:tc>
      </w:tr>
      <w:tr w:rsidR="00BB2B76" w:rsidRPr="00BB2B76" w14:paraId="16BB9CC5" w14:textId="77777777" w:rsidTr="00BB2B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254B4" w14:textId="77777777" w:rsidR="00BB2B76" w:rsidRPr="00BB2B76" w:rsidRDefault="00BB2B76" w:rsidP="00BB2B76">
            <w:r w:rsidRPr="00BB2B76">
              <w:rPr>
                <w:b/>
                <w:bCs/>
              </w:rPr>
              <w:t>Double Voting Prevention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984759" w14:textId="77777777" w:rsidR="00BB2B76" w:rsidRPr="00BB2B76" w:rsidRDefault="00BB2B76" w:rsidP="00BB2B76">
            <w:r w:rsidRPr="00BB2B76">
              <w:t>Ensure a 1-to-1 ratio between voters and ballots.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5DF85" w14:textId="77777777" w:rsidR="00BB2B76" w:rsidRPr="00BB2B76" w:rsidRDefault="00BB2B76" w:rsidP="00BB2B76">
            <w:r w:rsidRPr="00BB2B76">
              <w:t xml:space="preserve">Verified that the </w:t>
            </w:r>
            <w:proofErr w:type="spellStart"/>
            <w:r w:rsidRPr="00BB2B76">
              <w:t>election_voters</w:t>
            </w:r>
            <w:proofErr w:type="spellEnd"/>
            <w:r w:rsidRPr="00BB2B76">
              <w:t xml:space="preserve"> registry rejects subsequent POST requests even with a valid JWT.</w:t>
            </w:r>
          </w:p>
        </w:tc>
      </w:tr>
      <w:tr w:rsidR="00BB2B76" w:rsidRPr="00BB2B76" w14:paraId="120AFB44" w14:textId="77777777" w:rsidTr="00BB2B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9E8A4" w14:textId="77777777" w:rsidR="00BB2B76" w:rsidRPr="00BB2B76" w:rsidRDefault="00BB2B76" w:rsidP="00BB2B76">
            <w:r w:rsidRPr="00BB2B76">
              <w:rPr>
                <w:b/>
                <w:bCs/>
              </w:rPr>
              <w:t>Hashing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EA275" w14:textId="77777777" w:rsidR="00BB2B76" w:rsidRPr="00BB2B76" w:rsidRDefault="00BB2B76" w:rsidP="00BB2B76">
            <w:r w:rsidRPr="00BB2B76">
              <w:t>Validate cryptographic standard compliance.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B5C43" w14:textId="77777777" w:rsidR="00BB2B76" w:rsidRPr="00BB2B76" w:rsidRDefault="00BB2B76" w:rsidP="00BB2B76">
            <w:r w:rsidRPr="00BB2B76">
              <w:t xml:space="preserve">Compared the backend </w:t>
            </w:r>
            <w:proofErr w:type="spellStart"/>
            <w:r w:rsidRPr="00BB2B76">
              <w:t>compute_hash</w:t>
            </w:r>
            <w:proofErr w:type="spellEnd"/>
            <w:r w:rsidRPr="00BB2B76">
              <w:t xml:space="preserve"> output against the industry-standard </w:t>
            </w:r>
            <w:proofErr w:type="spellStart"/>
            <w:r w:rsidRPr="00BB2B76">
              <w:t>hashlib</w:t>
            </w:r>
            <w:proofErr w:type="spellEnd"/>
            <w:r w:rsidRPr="00BB2B76">
              <w:t xml:space="preserve"> SHA-256 implementation.</w:t>
            </w:r>
          </w:p>
        </w:tc>
      </w:tr>
      <w:tr w:rsidR="00BB2B76" w:rsidRPr="00BB2B76" w14:paraId="6EA5CA05" w14:textId="77777777" w:rsidTr="00BB2B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60996" w14:textId="77777777" w:rsidR="00BB2B76" w:rsidRPr="00BB2B76" w:rsidRDefault="00BB2B76" w:rsidP="00BB2B76">
            <w:r w:rsidRPr="00BB2B76">
              <w:rPr>
                <w:b/>
                <w:bCs/>
              </w:rPr>
              <w:t>Blockchain Consistency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AADEF" w14:textId="77777777" w:rsidR="00BB2B76" w:rsidRPr="00BB2B76" w:rsidRDefault="00BB2B76" w:rsidP="00BB2B76">
            <w:r w:rsidRPr="00BB2B76">
              <w:t>Verify the immutability of the vote ledger.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F9FFC" w14:textId="77777777" w:rsidR="00BB2B76" w:rsidRPr="00BB2B76" w:rsidRDefault="00BB2B76" w:rsidP="00BB2B76">
            <w:r w:rsidRPr="00BB2B76">
              <w:t xml:space="preserve">Validated the "Hash Link" by ensuring each block’s </w:t>
            </w:r>
            <w:proofErr w:type="spellStart"/>
            <w:r w:rsidRPr="00BB2B76">
              <w:t>previous_hash</w:t>
            </w:r>
            <w:proofErr w:type="spellEnd"/>
            <w:r w:rsidRPr="00BB2B76">
              <w:t xml:space="preserve"> matches the preceding block's </w:t>
            </w:r>
            <w:proofErr w:type="spellStart"/>
            <w:r w:rsidRPr="00BB2B76">
              <w:t>block_hash</w:t>
            </w:r>
            <w:proofErr w:type="spellEnd"/>
            <w:r w:rsidRPr="00BB2B76">
              <w:t>.</w:t>
            </w:r>
          </w:p>
        </w:tc>
      </w:tr>
      <w:tr w:rsidR="00BB2B76" w:rsidRPr="00BB2B76" w14:paraId="21BB2582" w14:textId="77777777" w:rsidTr="00BB2B76">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40A90" w14:textId="77777777" w:rsidR="00BB2B76" w:rsidRPr="00BB2B76" w:rsidRDefault="00BB2B76" w:rsidP="00BB2B76">
            <w:r w:rsidRPr="00BB2B76">
              <w:rPr>
                <w:b/>
                <w:bCs/>
              </w:rPr>
              <w:t>Tamper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6341D" w14:textId="77777777" w:rsidR="00BB2B76" w:rsidRPr="00BB2B76" w:rsidRDefault="00BB2B76" w:rsidP="00BB2B76">
            <w:r w:rsidRPr="00BB2B76">
              <w:t>Detect unauthorized direct database modifications.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A3BC3" w14:textId="77777777" w:rsidR="00BB2B76" w:rsidRPr="00BB2B76" w:rsidRDefault="00BB2B76" w:rsidP="00BB2B76">
            <w:r w:rsidRPr="00BB2B76">
              <w:t>Manually injected a data change (TAMPERED_VOTE) and verified the system identified a cryptographic mismatch.</w:t>
            </w:r>
          </w:p>
        </w:tc>
      </w:tr>
    </w:tbl>
    <w:p w14:paraId="27368497" w14:textId="77777777" w:rsidR="00BB2B76" w:rsidRPr="00BB2B76" w:rsidRDefault="00BB2B76" w:rsidP="00BB2B76">
      <w:pPr>
        <w:rPr>
          <w:b/>
          <w:bCs/>
        </w:rPr>
      </w:pPr>
      <w:r>
        <w:br/>
      </w:r>
      <w:r>
        <w:br/>
      </w:r>
      <w:r w:rsidRPr="00BB2B76">
        <w:rPr>
          <w:b/>
          <w:bCs/>
        </w:rPr>
        <w:t>Technical Summary for Documentation</w:t>
      </w:r>
    </w:p>
    <w:p w14:paraId="71896780" w14:textId="77777777" w:rsidR="00BB2B76" w:rsidRPr="00BB2B76" w:rsidRDefault="00BB2B76" w:rsidP="00BB2B76">
      <w:pPr>
        <w:numPr>
          <w:ilvl w:val="0"/>
          <w:numId w:val="1"/>
        </w:numPr>
      </w:pPr>
      <w:r w:rsidRPr="00BB2B76">
        <w:rPr>
          <w:b/>
          <w:bCs/>
        </w:rPr>
        <w:t>Test Environment:</w:t>
      </w:r>
      <w:r w:rsidRPr="00BB2B76">
        <w:t xml:space="preserve"> Python 3.11 / </w:t>
      </w:r>
      <w:proofErr w:type="spellStart"/>
      <w:r w:rsidRPr="00BB2B76">
        <w:t>Pytest</w:t>
      </w:r>
      <w:proofErr w:type="spellEnd"/>
      <w:r w:rsidRPr="00BB2B76">
        <w:t xml:space="preserve"> 9.0</w:t>
      </w:r>
    </w:p>
    <w:p w14:paraId="3F5480C0" w14:textId="77777777" w:rsidR="00BB2B76" w:rsidRPr="00BB2B76" w:rsidRDefault="00BB2B76" w:rsidP="00BB2B76">
      <w:pPr>
        <w:numPr>
          <w:ilvl w:val="0"/>
          <w:numId w:val="1"/>
        </w:numPr>
      </w:pPr>
      <w:r w:rsidRPr="00BB2B76">
        <w:rPr>
          <w:b/>
          <w:bCs/>
        </w:rPr>
        <w:t>Cryptographic Standard:</w:t>
      </w:r>
      <w:r w:rsidRPr="00BB2B76">
        <w:t xml:space="preserve"> SHA-256 (Secure Hash Algorithm 256-bit)</w:t>
      </w:r>
    </w:p>
    <w:p w14:paraId="27DC2B48" w14:textId="77777777" w:rsidR="00BB2B76" w:rsidRPr="00BB2B76" w:rsidRDefault="00BB2B76" w:rsidP="00BB2B76">
      <w:pPr>
        <w:numPr>
          <w:ilvl w:val="0"/>
          <w:numId w:val="1"/>
        </w:numPr>
      </w:pPr>
      <w:r w:rsidRPr="00BB2B76">
        <w:rPr>
          <w:b/>
          <w:bCs/>
        </w:rPr>
        <w:t>Database Engine:</w:t>
      </w:r>
      <w:r w:rsidRPr="00BB2B76">
        <w:t xml:space="preserve"> SQLite3 with Blockchain-inspired ledger linking.</w:t>
      </w:r>
    </w:p>
    <w:p w14:paraId="4475215A" w14:textId="77777777" w:rsidR="00BB2B76" w:rsidRPr="00BB2B76" w:rsidRDefault="00BB2B76" w:rsidP="00BB2B76">
      <w:pPr>
        <w:numPr>
          <w:ilvl w:val="0"/>
          <w:numId w:val="1"/>
        </w:numPr>
      </w:pPr>
      <w:r w:rsidRPr="00BB2B76">
        <w:rPr>
          <w:b/>
          <w:bCs/>
        </w:rPr>
        <w:t>Authentication:</w:t>
      </w:r>
      <w:r w:rsidRPr="00BB2B76">
        <w:t xml:space="preserve"> JWT (JSON Web Tokens) with Role-Based Access Control (RBAC).</w:t>
      </w:r>
    </w:p>
    <w:p w14:paraId="26AFFCEA" w14:textId="0EC3F905" w:rsidR="00F425F8" w:rsidRDefault="00BB2B76">
      <w:r>
        <w:lastRenderedPageBreak/>
        <w:br/>
      </w:r>
      <w:r w:rsidRPr="00BB2B76">
        <w:drawing>
          <wp:inline distT="0" distB="0" distL="0" distR="0" wp14:anchorId="5AE453F0" wp14:editId="54AD49A4">
            <wp:extent cx="5731510" cy="2463800"/>
            <wp:effectExtent l="0" t="0" r="2540" b="0"/>
            <wp:docPr id="2162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55675" name=""/>
                    <pic:cNvPicPr/>
                  </pic:nvPicPr>
                  <pic:blipFill>
                    <a:blip r:embed="rId5"/>
                    <a:stretch>
                      <a:fillRect/>
                    </a:stretch>
                  </pic:blipFill>
                  <pic:spPr>
                    <a:xfrm>
                      <a:off x="0" y="0"/>
                      <a:ext cx="5731510" cy="2463800"/>
                    </a:xfrm>
                    <a:prstGeom prst="rect">
                      <a:avLst/>
                    </a:prstGeom>
                  </pic:spPr>
                </pic:pic>
              </a:graphicData>
            </a:graphic>
          </wp:inline>
        </w:drawing>
      </w:r>
      <w:r>
        <w:br/>
      </w:r>
      <w:r>
        <w:br/>
      </w:r>
      <w:r w:rsidRPr="00BB2B76">
        <w:drawing>
          <wp:inline distT="0" distB="0" distL="0" distR="0" wp14:anchorId="51FDFAA8" wp14:editId="6AD8806E">
            <wp:extent cx="5731510" cy="2477770"/>
            <wp:effectExtent l="0" t="0" r="2540" b="0"/>
            <wp:docPr id="98670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00094" name=""/>
                    <pic:cNvPicPr/>
                  </pic:nvPicPr>
                  <pic:blipFill>
                    <a:blip r:embed="rId6"/>
                    <a:stretch>
                      <a:fillRect/>
                    </a:stretch>
                  </pic:blipFill>
                  <pic:spPr>
                    <a:xfrm>
                      <a:off x="0" y="0"/>
                      <a:ext cx="5731510" cy="2477770"/>
                    </a:xfrm>
                    <a:prstGeom prst="rect">
                      <a:avLst/>
                    </a:prstGeom>
                  </pic:spPr>
                </pic:pic>
              </a:graphicData>
            </a:graphic>
          </wp:inline>
        </w:drawing>
      </w:r>
      <w:r>
        <w:br/>
      </w:r>
    </w:p>
    <w:p w14:paraId="7CAC0C4F" w14:textId="66A15EF9" w:rsidR="00BB2B76" w:rsidRDefault="00BB2B76">
      <w:r w:rsidRPr="00BB2B76">
        <w:drawing>
          <wp:inline distT="0" distB="0" distL="0" distR="0" wp14:anchorId="57C57649" wp14:editId="482D9D14">
            <wp:extent cx="5731510" cy="1228090"/>
            <wp:effectExtent l="0" t="0" r="2540" b="0"/>
            <wp:docPr id="77876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769749" name=""/>
                    <pic:cNvPicPr/>
                  </pic:nvPicPr>
                  <pic:blipFill>
                    <a:blip r:embed="rId7"/>
                    <a:stretch>
                      <a:fillRect/>
                    </a:stretch>
                  </pic:blipFill>
                  <pic:spPr>
                    <a:xfrm>
                      <a:off x="0" y="0"/>
                      <a:ext cx="5731510" cy="1228090"/>
                    </a:xfrm>
                    <a:prstGeom prst="rect">
                      <a:avLst/>
                    </a:prstGeom>
                  </pic:spPr>
                </pic:pic>
              </a:graphicData>
            </a:graphic>
          </wp:inline>
        </w:drawing>
      </w:r>
    </w:p>
    <w:p w14:paraId="477F836F" w14:textId="77777777" w:rsidR="00BB2B76" w:rsidRDefault="00BB2B76"/>
    <w:p w14:paraId="5AF74D8E" w14:textId="4680603E" w:rsidR="00BB2B76" w:rsidRDefault="00BB2B76">
      <w:pPr>
        <w:rPr>
          <w:sz w:val="44"/>
          <w:szCs w:val="44"/>
        </w:rPr>
      </w:pPr>
      <w:r w:rsidRPr="00BB2B76">
        <w:rPr>
          <w:sz w:val="44"/>
          <w:szCs w:val="44"/>
        </w:rPr>
        <w:t>FRONTEND</w:t>
      </w:r>
    </w:p>
    <w:p w14:paraId="760552AF" w14:textId="29BCF3A7" w:rsidR="00BB2B76" w:rsidRDefault="00BE5A80">
      <w:pPr>
        <w:rPr>
          <w:sz w:val="44"/>
          <w:szCs w:val="44"/>
        </w:rPr>
      </w:pPr>
      <w:r w:rsidRPr="00BE5A80">
        <w:rPr>
          <w:sz w:val="44"/>
          <w:szCs w:val="44"/>
        </w:rPr>
        <w:lastRenderedPageBreak/>
        <w:drawing>
          <wp:inline distT="0" distB="0" distL="0" distR="0" wp14:anchorId="50DC270F" wp14:editId="10266EFF">
            <wp:extent cx="5731510" cy="2155825"/>
            <wp:effectExtent l="0" t="0" r="2540" b="0"/>
            <wp:docPr id="206715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58038" name=""/>
                    <pic:cNvPicPr/>
                  </pic:nvPicPr>
                  <pic:blipFill>
                    <a:blip r:embed="rId8"/>
                    <a:stretch>
                      <a:fillRect/>
                    </a:stretch>
                  </pic:blipFill>
                  <pic:spPr>
                    <a:xfrm>
                      <a:off x="0" y="0"/>
                      <a:ext cx="5731510" cy="2155825"/>
                    </a:xfrm>
                    <a:prstGeom prst="rect">
                      <a:avLst/>
                    </a:prstGeom>
                  </pic:spPr>
                </pic:pic>
              </a:graphicData>
            </a:graphic>
          </wp:inline>
        </w:drawing>
      </w:r>
    </w:p>
    <w:p w14:paraId="2B1BC54B" w14:textId="77777777" w:rsidR="00BE5A80" w:rsidRDefault="00BE5A80"/>
    <w:p w14:paraId="7FB40AEE" w14:textId="77777777" w:rsidR="00BE5A80" w:rsidRPr="00BE5A80" w:rsidRDefault="00BE5A80">
      <w:r w:rsidRPr="00BE5A80">
        <w:t xml:space="preserve">The following table summarizes the automated test suite executed on the React-based frontend using </w:t>
      </w:r>
      <w:proofErr w:type="spellStart"/>
      <w:r w:rsidRPr="00BE5A80">
        <w:rPr>
          <w:b/>
          <w:bCs/>
        </w:rPr>
        <w:t>Vitest</w:t>
      </w:r>
      <w:proofErr w:type="spellEnd"/>
      <w:r w:rsidRPr="00BE5A80">
        <w:t xml:space="preserve"> and </w:t>
      </w:r>
      <w:r w:rsidRPr="00BE5A80">
        <w:rPr>
          <w:b/>
          <w:bCs/>
        </w:rPr>
        <w:t>JSDOM</w:t>
      </w:r>
      <w:r w:rsidRPr="00BE5A80">
        <w:t>. These tests verify that the user interface correctly enforces security protocols and maintains data integrity during the voting process.</w:t>
      </w:r>
      <w:r>
        <w:br/>
      </w:r>
    </w:p>
    <w:tbl>
      <w:tblPr>
        <w:tblW w:w="0" w:type="auto"/>
        <w:tblCellSpacing w:w="15" w:type="dxa"/>
        <w:tblCellMar>
          <w:left w:w="0" w:type="dxa"/>
          <w:right w:w="0" w:type="dxa"/>
        </w:tblCellMar>
        <w:tblLook w:val="04A0" w:firstRow="1" w:lastRow="0" w:firstColumn="1" w:lastColumn="0" w:noHBand="0" w:noVBand="1"/>
      </w:tblPr>
      <w:tblGrid>
        <w:gridCol w:w="1968"/>
        <w:gridCol w:w="2696"/>
        <w:gridCol w:w="4346"/>
      </w:tblGrid>
      <w:tr w:rsidR="00BE5A80" w:rsidRPr="00BE5A80" w14:paraId="775256A3" w14:textId="77777777" w:rsidTr="00BE5A8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44D43" w14:textId="77777777" w:rsidR="00BE5A80" w:rsidRPr="00BE5A80" w:rsidRDefault="00BE5A80" w:rsidP="00BE5A80">
            <w:r w:rsidRPr="00BE5A80">
              <w:rPr>
                <w:b/>
                <w:bC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4E678" w14:textId="77777777" w:rsidR="00BE5A80" w:rsidRPr="00BE5A80" w:rsidRDefault="00BE5A80" w:rsidP="00BE5A80">
            <w:r w:rsidRPr="00BE5A80">
              <w:rPr>
                <w:b/>
                <w:bCs/>
              </w:rPr>
              <w:t>Objective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A6F59" w14:textId="77777777" w:rsidR="00BE5A80" w:rsidRPr="00BE5A80" w:rsidRDefault="00BE5A80" w:rsidP="00BE5A80">
            <w:r w:rsidRPr="00BE5A80">
              <w:rPr>
                <w:b/>
                <w:bCs/>
              </w:rPr>
              <w:t>Technical Implementation</w:t>
            </w:r>
          </w:p>
        </w:tc>
      </w:tr>
      <w:tr w:rsidR="00BE5A80" w:rsidRPr="00BE5A80" w14:paraId="731E746A" w14:textId="77777777" w:rsidTr="00BE5A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2B503" w14:textId="77777777" w:rsidR="00BE5A80" w:rsidRPr="00BE5A80" w:rsidRDefault="00BE5A80" w:rsidP="00BE5A80">
            <w:r w:rsidRPr="00BE5A80">
              <w:rPr>
                <w:b/>
                <w:bCs/>
              </w:rPr>
              <w:t>Auth Guard Protection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6F774" w14:textId="77777777" w:rsidR="00BE5A80" w:rsidRPr="00BE5A80" w:rsidRDefault="00BE5A80" w:rsidP="00BE5A80">
            <w:r w:rsidRPr="00BE5A80">
              <w:t>Prevent unauthorized access to private routes.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FDBEF" w14:textId="77777777" w:rsidR="00BE5A80" w:rsidRPr="00BE5A80" w:rsidRDefault="00BE5A80" w:rsidP="00BE5A80">
            <w:r w:rsidRPr="00BE5A80">
              <w:t xml:space="preserve">Verified that </w:t>
            </w:r>
            <w:proofErr w:type="spellStart"/>
            <w:r w:rsidRPr="00BE5A80">
              <w:t>ProtectedRoute</w:t>
            </w:r>
            <w:proofErr w:type="spellEnd"/>
            <w:r w:rsidRPr="00BE5A80">
              <w:t xml:space="preserve"> logic intercepts unauthenticated requests and redirects users to the /login path.</w:t>
            </w:r>
          </w:p>
        </w:tc>
      </w:tr>
      <w:tr w:rsidR="00BE5A80" w:rsidRPr="00BE5A80" w14:paraId="251EC5DA" w14:textId="77777777" w:rsidTr="00BE5A8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50D4D" w14:textId="77777777" w:rsidR="00BE5A80" w:rsidRPr="00BE5A80" w:rsidRDefault="00BE5A80" w:rsidP="00BE5A80">
            <w:r w:rsidRPr="00BE5A80">
              <w:rPr>
                <w:b/>
                <w:bCs/>
              </w:rPr>
              <w:t>Double-Submission Prevention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C3A7C" w14:textId="77777777" w:rsidR="00BE5A80" w:rsidRPr="00BE5A80" w:rsidRDefault="00BE5A80" w:rsidP="00BE5A80">
            <w:r w:rsidRPr="00BE5A80">
              <w:t>Prevent duplicate transaction requests to the blockchain.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C7619" w14:textId="77777777" w:rsidR="00BE5A80" w:rsidRPr="00BE5A80" w:rsidRDefault="00BE5A80" w:rsidP="00BE5A80">
            <w:r w:rsidRPr="00BE5A80">
              <w:t>Validated that the voting trigger immediately toggles the UI state to disabled, neutralizing accidental double-clicks.</w:t>
            </w:r>
          </w:p>
        </w:tc>
      </w:tr>
    </w:tbl>
    <w:p w14:paraId="7C9D162E" w14:textId="29A6D131" w:rsidR="00BE5A80" w:rsidRPr="00BE5A80" w:rsidRDefault="00BE5A80"/>
    <w:p w14:paraId="2A823831" w14:textId="77777777" w:rsidR="00BE5A80" w:rsidRPr="00BE5A80" w:rsidRDefault="00BE5A80" w:rsidP="00BE5A80">
      <w:pPr>
        <w:rPr>
          <w:b/>
          <w:bCs/>
        </w:rPr>
      </w:pPr>
      <w:r w:rsidRPr="00BE5A80">
        <w:rPr>
          <w:b/>
          <w:bCs/>
        </w:rPr>
        <w:t>Technical Summary for Documentation</w:t>
      </w:r>
    </w:p>
    <w:p w14:paraId="60B28298" w14:textId="77777777" w:rsidR="00BE5A80" w:rsidRPr="00BE5A80" w:rsidRDefault="00BE5A80" w:rsidP="00BE5A80">
      <w:pPr>
        <w:numPr>
          <w:ilvl w:val="0"/>
          <w:numId w:val="2"/>
        </w:numPr>
      </w:pPr>
      <w:r w:rsidRPr="00BE5A80">
        <w:rPr>
          <w:b/>
          <w:bCs/>
        </w:rPr>
        <w:t>Test Framework:</w:t>
      </w:r>
      <w:r w:rsidRPr="00BE5A80">
        <w:t xml:space="preserve"> </w:t>
      </w:r>
      <w:proofErr w:type="spellStart"/>
      <w:r w:rsidRPr="00BE5A80">
        <w:t>Vitest</w:t>
      </w:r>
      <w:proofErr w:type="spellEnd"/>
      <w:r w:rsidRPr="00BE5A80">
        <w:t xml:space="preserve"> 4.0.18</w:t>
      </w:r>
    </w:p>
    <w:p w14:paraId="3B48F668" w14:textId="77777777" w:rsidR="00BE5A80" w:rsidRPr="00BE5A80" w:rsidRDefault="00BE5A80" w:rsidP="00BE5A80">
      <w:pPr>
        <w:numPr>
          <w:ilvl w:val="0"/>
          <w:numId w:val="2"/>
        </w:numPr>
      </w:pPr>
      <w:r w:rsidRPr="00BE5A80">
        <w:rPr>
          <w:b/>
          <w:bCs/>
        </w:rPr>
        <w:t>Testing Libraries:</w:t>
      </w:r>
      <w:r w:rsidRPr="00BE5A80">
        <w:t xml:space="preserve"> React Testing Library, Jest-DOM</w:t>
      </w:r>
    </w:p>
    <w:p w14:paraId="7921D0EA" w14:textId="77777777" w:rsidR="00BE5A80" w:rsidRPr="00BE5A80" w:rsidRDefault="00BE5A80" w:rsidP="00BE5A80">
      <w:pPr>
        <w:numPr>
          <w:ilvl w:val="0"/>
          <w:numId w:val="2"/>
        </w:numPr>
      </w:pPr>
      <w:r w:rsidRPr="00BE5A80">
        <w:rPr>
          <w:b/>
          <w:bCs/>
        </w:rPr>
        <w:t>Virtual Environment:</w:t>
      </w:r>
      <w:r w:rsidRPr="00BE5A80">
        <w:t xml:space="preserve"> JSDOM (Browser API simulation in Node.js)</w:t>
      </w:r>
    </w:p>
    <w:p w14:paraId="215898BF" w14:textId="77777777" w:rsidR="00BE5A80" w:rsidRPr="00BE5A80" w:rsidRDefault="00BE5A80" w:rsidP="00BE5A80">
      <w:pPr>
        <w:numPr>
          <w:ilvl w:val="0"/>
          <w:numId w:val="2"/>
        </w:numPr>
      </w:pPr>
      <w:r w:rsidRPr="00BE5A80">
        <w:rPr>
          <w:b/>
          <w:bCs/>
        </w:rPr>
        <w:t>State Management:</w:t>
      </w:r>
      <w:r w:rsidRPr="00BE5A80">
        <w:t xml:space="preserve"> React Hooks (</w:t>
      </w:r>
      <w:proofErr w:type="spellStart"/>
      <w:r w:rsidRPr="00BE5A80">
        <w:t>useState</w:t>
      </w:r>
      <w:proofErr w:type="spellEnd"/>
      <w:r w:rsidRPr="00BE5A80">
        <w:t xml:space="preserve"> for transactional UI locking)</w:t>
      </w:r>
    </w:p>
    <w:p w14:paraId="5EE8950D" w14:textId="77777777" w:rsidR="00BE5A80" w:rsidRPr="00BE5A80" w:rsidRDefault="00BE5A80" w:rsidP="00BE5A80">
      <w:pPr>
        <w:numPr>
          <w:ilvl w:val="0"/>
          <w:numId w:val="2"/>
        </w:numPr>
      </w:pPr>
      <w:r w:rsidRPr="00BE5A80">
        <w:rPr>
          <w:b/>
          <w:bCs/>
        </w:rPr>
        <w:t>Routing Logic:</w:t>
      </w:r>
      <w:r w:rsidRPr="00BE5A80">
        <w:t xml:space="preserve"> React Router v6/v7 with memory-history tracking</w:t>
      </w:r>
    </w:p>
    <w:p w14:paraId="59EF2BDF" w14:textId="77777777" w:rsidR="00BE5A80" w:rsidRDefault="00BE5A80"/>
    <w:p w14:paraId="56FC6061" w14:textId="242C4636" w:rsidR="00BE5A80" w:rsidRDefault="00BE5A80">
      <w:pPr>
        <w:rPr>
          <w:sz w:val="44"/>
          <w:szCs w:val="44"/>
        </w:rPr>
      </w:pPr>
      <w:r>
        <w:rPr>
          <w:sz w:val="44"/>
          <w:szCs w:val="44"/>
        </w:rPr>
        <w:t>API TESTING</w:t>
      </w:r>
    </w:p>
    <w:p w14:paraId="46C1CA16" w14:textId="77777777" w:rsidR="00BE5A80" w:rsidRPr="00BE5A80" w:rsidRDefault="00BE5A80" w:rsidP="00BE5A80">
      <w:pPr>
        <w:rPr>
          <w:b/>
          <w:bCs/>
        </w:rPr>
      </w:pPr>
      <w:r w:rsidRPr="00BE5A80">
        <w:rPr>
          <w:b/>
          <w:bCs/>
        </w:rPr>
        <w:t>1. Identity Verification (OCR)</w:t>
      </w:r>
    </w:p>
    <w:p w14:paraId="13728DD4" w14:textId="77777777" w:rsidR="00BE5A80" w:rsidRPr="00BE5A80" w:rsidRDefault="00BE5A80" w:rsidP="00BE5A80">
      <w:r w:rsidRPr="00BE5A80">
        <w:rPr>
          <w:b/>
          <w:bCs/>
        </w:rPr>
        <w:lastRenderedPageBreak/>
        <w:t>Endpoint:</w:t>
      </w:r>
      <w:r w:rsidRPr="00BE5A80">
        <w:t xml:space="preserve"> POST /</w:t>
      </w:r>
      <w:proofErr w:type="spellStart"/>
      <w:r w:rsidRPr="00BE5A80">
        <w:t>api</w:t>
      </w:r>
      <w:proofErr w:type="spellEnd"/>
      <w:r w:rsidRPr="00BE5A80">
        <w:t>/verify-document</w:t>
      </w:r>
    </w:p>
    <w:p w14:paraId="2CB7BDB5" w14:textId="77777777" w:rsidR="00BE5A80" w:rsidRPr="00BE5A80" w:rsidRDefault="00BE5A80" w:rsidP="00BE5A80">
      <w:r w:rsidRPr="00BE5A80">
        <w:rPr>
          <w:b/>
          <w:bCs/>
        </w:rPr>
        <w:t>Objective:</w:t>
      </w:r>
      <w:r w:rsidRPr="00BE5A80">
        <w:t xml:space="preserve"> Validates the voter's ID card using OCR before registration.</w:t>
      </w:r>
    </w:p>
    <w:p w14:paraId="1FF58B5E" w14:textId="77777777" w:rsidR="00BE5A80" w:rsidRPr="00BE5A80" w:rsidRDefault="00BE5A80" w:rsidP="00BE5A80">
      <w:pPr>
        <w:numPr>
          <w:ilvl w:val="0"/>
          <w:numId w:val="3"/>
        </w:numPr>
      </w:pPr>
      <w:r w:rsidRPr="00BE5A80">
        <w:rPr>
          <w:b/>
          <w:bCs/>
        </w:rPr>
        <w:t>Body (JSON):</w:t>
      </w:r>
    </w:p>
    <w:p w14:paraId="29F05AFC" w14:textId="77777777" w:rsidR="00BE5A80" w:rsidRPr="00BE5A80" w:rsidRDefault="00BE5A80" w:rsidP="00BE5A80">
      <w:r w:rsidRPr="00BE5A80">
        <w:t>JSON</w:t>
      </w:r>
    </w:p>
    <w:p w14:paraId="04DF341E" w14:textId="77777777" w:rsidR="00BE5A80" w:rsidRPr="00BE5A80" w:rsidRDefault="00BE5A80" w:rsidP="00BE5A80">
      <w:r w:rsidRPr="00BE5A80">
        <w:t>{</w:t>
      </w:r>
    </w:p>
    <w:p w14:paraId="01DF09B7" w14:textId="77777777" w:rsidR="00BE5A80" w:rsidRPr="00BE5A80" w:rsidRDefault="00BE5A80" w:rsidP="00BE5A80">
      <w:r w:rsidRPr="00BE5A80">
        <w:t xml:space="preserve">  "</w:t>
      </w:r>
      <w:proofErr w:type="spellStart"/>
      <w:r w:rsidRPr="00BE5A80">
        <w:t>documentImage</w:t>
      </w:r>
      <w:proofErr w:type="spellEnd"/>
      <w:r w:rsidRPr="00BE5A80">
        <w:t>": "</w:t>
      </w:r>
      <w:proofErr w:type="spellStart"/>
      <w:r w:rsidRPr="00BE5A80">
        <w:t>data:image</w:t>
      </w:r>
      <w:proofErr w:type="spellEnd"/>
      <w:r w:rsidRPr="00BE5A80">
        <w:t>/png;base64,iVBORw0KGgoAAAANSUhEUgAA..."</w:t>
      </w:r>
    </w:p>
    <w:p w14:paraId="64846867" w14:textId="77777777" w:rsidR="00BE5A80" w:rsidRPr="00BE5A80" w:rsidRDefault="00BE5A80" w:rsidP="00BE5A80">
      <w:r w:rsidRPr="00BE5A80">
        <w:t>}</w:t>
      </w:r>
    </w:p>
    <w:p w14:paraId="46A616BB" w14:textId="77777777" w:rsidR="00BE5A80" w:rsidRPr="00BE5A80" w:rsidRDefault="00BE5A80" w:rsidP="00BE5A80">
      <w:pPr>
        <w:numPr>
          <w:ilvl w:val="0"/>
          <w:numId w:val="3"/>
        </w:numPr>
      </w:pPr>
      <w:r w:rsidRPr="00BE5A80">
        <w:rPr>
          <w:b/>
          <w:bCs/>
        </w:rPr>
        <w:t>Success Criteria:</w:t>
      </w:r>
      <w:r w:rsidRPr="00BE5A80">
        <w:t xml:space="preserve"> Returns True if "IDENTITY", "INDIA", or "ELECTION" is detected in the text.</w:t>
      </w:r>
    </w:p>
    <w:p w14:paraId="6CC2D035" w14:textId="7F2FE83B" w:rsidR="00BE5A80" w:rsidRPr="00BE5A80" w:rsidRDefault="00BE5A80" w:rsidP="00BE5A80"/>
    <w:p w14:paraId="08BA7E03" w14:textId="77777777" w:rsidR="00BE5A80" w:rsidRPr="00BE5A80" w:rsidRDefault="00BE5A80" w:rsidP="00BE5A80">
      <w:pPr>
        <w:rPr>
          <w:b/>
          <w:bCs/>
        </w:rPr>
      </w:pPr>
      <w:r w:rsidRPr="00BE5A80">
        <w:rPr>
          <w:b/>
          <w:bCs/>
        </w:rPr>
        <w:t>2. Biometric Registration</w:t>
      </w:r>
    </w:p>
    <w:p w14:paraId="7580FD32"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/register-face</w:t>
      </w:r>
    </w:p>
    <w:p w14:paraId="707E6BA2" w14:textId="77777777" w:rsidR="00BE5A80" w:rsidRPr="00BE5A80" w:rsidRDefault="00BE5A80" w:rsidP="00BE5A80">
      <w:r w:rsidRPr="00BE5A80">
        <w:rPr>
          <w:b/>
          <w:bCs/>
        </w:rPr>
        <w:t>Objective:</w:t>
      </w:r>
      <w:r w:rsidRPr="00BE5A80">
        <w:t xml:space="preserve"> Stores the biometric template (face encoding) and phone number.</w:t>
      </w:r>
    </w:p>
    <w:p w14:paraId="3CF42B73" w14:textId="77777777" w:rsidR="00BE5A80" w:rsidRPr="00BE5A80" w:rsidRDefault="00BE5A80" w:rsidP="00BE5A80">
      <w:pPr>
        <w:numPr>
          <w:ilvl w:val="0"/>
          <w:numId w:val="4"/>
        </w:numPr>
      </w:pPr>
      <w:r w:rsidRPr="00BE5A80">
        <w:rPr>
          <w:b/>
          <w:bCs/>
        </w:rPr>
        <w:t>Body (JSON):</w:t>
      </w:r>
    </w:p>
    <w:p w14:paraId="7E33AF85" w14:textId="77777777" w:rsidR="00BE5A80" w:rsidRPr="00BE5A80" w:rsidRDefault="00BE5A80" w:rsidP="00BE5A80">
      <w:r w:rsidRPr="00BE5A80">
        <w:t>JSON</w:t>
      </w:r>
    </w:p>
    <w:p w14:paraId="1FE16BDE" w14:textId="77777777" w:rsidR="00BE5A80" w:rsidRPr="00BE5A80" w:rsidRDefault="00BE5A80" w:rsidP="00BE5A80">
      <w:r w:rsidRPr="00BE5A80">
        <w:t>{</w:t>
      </w:r>
    </w:p>
    <w:p w14:paraId="25F3E284" w14:textId="77777777" w:rsidR="00BE5A80" w:rsidRPr="00BE5A80" w:rsidRDefault="00BE5A80" w:rsidP="00BE5A80">
      <w:r w:rsidRPr="00BE5A80">
        <w:t xml:space="preserve">  "</w:t>
      </w:r>
      <w:proofErr w:type="spellStart"/>
      <w:r w:rsidRPr="00BE5A80">
        <w:t>userId</w:t>
      </w:r>
      <w:proofErr w:type="spellEnd"/>
      <w:r w:rsidRPr="00BE5A80">
        <w:t>": "voter_123",</w:t>
      </w:r>
    </w:p>
    <w:p w14:paraId="1845A4A4" w14:textId="77777777" w:rsidR="00BE5A80" w:rsidRPr="00BE5A80" w:rsidRDefault="00BE5A80" w:rsidP="00BE5A80">
      <w:r w:rsidRPr="00BE5A80">
        <w:t xml:space="preserve">  "</w:t>
      </w:r>
      <w:proofErr w:type="spellStart"/>
      <w:r w:rsidRPr="00BE5A80">
        <w:t>phoneNumber</w:t>
      </w:r>
      <w:proofErr w:type="spellEnd"/>
      <w:r w:rsidRPr="00BE5A80">
        <w:t>": "9876543210",</w:t>
      </w:r>
    </w:p>
    <w:p w14:paraId="42C9F461" w14:textId="77777777" w:rsidR="00BE5A80" w:rsidRPr="00BE5A80" w:rsidRDefault="00BE5A80" w:rsidP="00BE5A80">
      <w:r w:rsidRPr="00BE5A80">
        <w:t xml:space="preserve">  "</w:t>
      </w:r>
      <w:proofErr w:type="spellStart"/>
      <w:r w:rsidRPr="00BE5A80">
        <w:t>faceImage</w:t>
      </w:r>
      <w:proofErr w:type="spellEnd"/>
      <w:r w:rsidRPr="00BE5A80">
        <w:t>": "base64_encoded_image_string"</w:t>
      </w:r>
    </w:p>
    <w:p w14:paraId="58B10E0B" w14:textId="77777777" w:rsidR="00BE5A80" w:rsidRPr="00BE5A80" w:rsidRDefault="00BE5A80" w:rsidP="00BE5A80">
      <w:r w:rsidRPr="00BE5A80">
        <w:t>}</w:t>
      </w:r>
    </w:p>
    <w:p w14:paraId="1B74AFEA" w14:textId="77777777" w:rsidR="00BE5A80" w:rsidRPr="00BE5A80" w:rsidRDefault="00BE5A80" w:rsidP="00BE5A80">
      <w:pPr>
        <w:numPr>
          <w:ilvl w:val="0"/>
          <w:numId w:val="4"/>
        </w:numPr>
      </w:pPr>
      <w:r w:rsidRPr="00BE5A80">
        <w:rPr>
          <w:b/>
          <w:bCs/>
        </w:rPr>
        <w:t>Success Criteria:</w:t>
      </w:r>
      <w:r w:rsidRPr="00BE5A80">
        <w:t xml:space="preserve"> Status 200 with message "Biometric registration successful".</w:t>
      </w:r>
    </w:p>
    <w:p w14:paraId="668D5768" w14:textId="1F4A446E" w:rsidR="00BE5A80" w:rsidRPr="00BE5A80" w:rsidRDefault="00BE5A80" w:rsidP="00BE5A80"/>
    <w:p w14:paraId="575F21D9" w14:textId="77777777" w:rsidR="00BE5A80" w:rsidRPr="00BE5A80" w:rsidRDefault="00BE5A80" w:rsidP="00BE5A80">
      <w:pPr>
        <w:rPr>
          <w:b/>
          <w:bCs/>
        </w:rPr>
      </w:pPr>
      <w:r w:rsidRPr="00BE5A80">
        <w:rPr>
          <w:b/>
          <w:bCs/>
        </w:rPr>
        <w:t>3. Authentication (The 2-Step Logic)</w:t>
      </w:r>
    </w:p>
    <w:p w14:paraId="77A25F57" w14:textId="77777777" w:rsidR="00BE5A80" w:rsidRPr="00BE5A80" w:rsidRDefault="00BE5A80" w:rsidP="00BE5A80">
      <w:r w:rsidRPr="00BE5A80">
        <w:t>To test the secure login, you must call these in order:</w:t>
      </w:r>
    </w:p>
    <w:p w14:paraId="2B3080D2" w14:textId="77777777" w:rsidR="00BE5A80" w:rsidRPr="00BE5A80" w:rsidRDefault="00BE5A80" w:rsidP="00BE5A80">
      <w:pPr>
        <w:rPr>
          <w:b/>
          <w:bCs/>
        </w:rPr>
      </w:pPr>
      <w:r w:rsidRPr="00BE5A80">
        <w:rPr>
          <w:b/>
          <w:bCs/>
        </w:rPr>
        <w:t>Step A: Face Recognition</w:t>
      </w:r>
    </w:p>
    <w:p w14:paraId="7ECAC7A2"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/recognize-face</w:t>
      </w:r>
    </w:p>
    <w:p w14:paraId="44599FC4" w14:textId="77777777" w:rsidR="00BE5A80" w:rsidRPr="00BE5A80" w:rsidRDefault="00BE5A80" w:rsidP="00BE5A80">
      <w:pPr>
        <w:numPr>
          <w:ilvl w:val="0"/>
          <w:numId w:val="5"/>
        </w:numPr>
      </w:pPr>
      <w:r w:rsidRPr="00BE5A80">
        <w:rPr>
          <w:b/>
          <w:bCs/>
        </w:rPr>
        <w:t>Body:</w:t>
      </w:r>
      <w:r w:rsidRPr="00BE5A80">
        <w:t xml:space="preserve"> {"</w:t>
      </w:r>
      <w:proofErr w:type="spellStart"/>
      <w:r w:rsidRPr="00BE5A80">
        <w:t>userId</w:t>
      </w:r>
      <w:proofErr w:type="spellEnd"/>
      <w:r w:rsidRPr="00BE5A80">
        <w:t>": "voter_123", "</w:t>
      </w:r>
      <w:proofErr w:type="spellStart"/>
      <w:r w:rsidRPr="00BE5A80">
        <w:t>faceImage</w:t>
      </w:r>
      <w:proofErr w:type="spellEnd"/>
      <w:r w:rsidRPr="00BE5A80">
        <w:t>": "..."}</w:t>
      </w:r>
    </w:p>
    <w:p w14:paraId="3D52FD3E" w14:textId="77777777" w:rsidR="00BE5A80" w:rsidRPr="00BE5A80" w:rsidRDefault="00BE5A80" w:rsidP="00BE5A80">
      <w:pPr>
        <w:numPr>
          <w:ilvl w:val="0"/>
          <w:numId w:val="5"/>
        </w:numPr>
      </w:pPr>
      <w:r w:rsidRPr="00BE5A80">
        <w:rPr>
          <w:b/>
          <w:bCs/>
        </w:rPr>
        <w:t>Action:</w:t>
      </w:r>
      <w:r w:rsidRPr="00BE5A80">
        <w:t xml:space="preserve"> This triggers an OTP on the server console.</w:t>
      </w:r>
    </w:p>
    <w:p w14:paraId="33CA019A" w14:textId="77777777" w:rsidR="00BE5A80" w:rsidRPr="00BE5A80" w:rsidRDefault="00BE5A80" w:rsidP="00BE5A80">
      <w:pPr>
        <w:rPr>
          <w:b/>
          <w:bCs/>
        </w:rPr>
      </w:pPr>
      <w:r w:rsidRPr="00BE5A80">
        <w:rPr>
          <w:b/>
          <w:bCs/>
        </w:rPr>
        <w:t>Step B: OTP &amp; Token Generation</w:t>
      </w:r>
    </w:p>
    <w:p w14:paraId="67AC2EC2"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/verify-</w:t>
      </w:r>
      <w:proofErr w:type="spellStart"/>
      <w:r w:rsidRPr="00BE5A80">
        <w:t>otp</w:t>
      </w:r>
      <w:proofErr w:type="spellEnd"/>
    </w:p>
    <w:p w14:paraId="538AC30F" w14:textId="77777777" w:rsidR="00BE5A80" w:rsidRPr="00BE5A80" w:rsidRDefault="00BE5A80" w:rsidP="00BE5A80">
      <w:pPr>
        <w:numPr>
          <w:ilvl w:val="0"/>
          <w:numId w:val="6"/>
        </w:numPr>
      </w:pPr>
      <w:r w:rsidRPr="00BE5A80">
        <w:rPr>
          <w:b/>
          <w:bCs/>
        </w:rPr>
        <w:t>Body:</w:t>
      </w:r>
      <w:r w:rsidRPr="00BE5A80">
        <w:t xml:space="preserve"> {"</w:t>
      </w:r>
      <w:proofErr w:type="spellStart"/>
      <w:r w:rsidRPr="00BE5A80">
        <w:t>userIdHash</w:t>
      </w:r>
      <w:proofErr w:type="spellEnd"/>
      <w:r w:rsidRPr="00BE5A80">
        <w:t>": "voter_123", "</w:t>
      </w:r>
      <w:proofErr w:type="spellStart"/>
      <w:r w:rsidRPr="00BE5A80">
        <w:t>otp</w:t>
      </w:r>
      <w:proofErr w:type="spellEnd"/>
      <w:r w:rsidRPr="00BE5A80">
        <w:t>": "123456"}</w:t>
      </w:r>
    </w:p>
    <w:p w14:paraId="0D69F696" w14:textId="77777777" w:rsidR="00BE5A80" w:rsidRPr="00BE5A80" w:rsidRDefault="00BE5A80" w:rsidP="00BE5A80">
      <w:pPr>
        <w:numPr>
          <w:ilvl w:val="0"/>
          <w:numId w:val="6"/>
        </w:numPr>
      </w:pPr>
      <w:r w:rsidRPr="00BE5A80">
        <w:rPr>
          <w:b/>
          <w:bCs/>
        </w:rPr>
        <w:t>Outcome:</w:t>
      </w:r>
      <w:r w:rsidRPr="00BE5A80">
        <w:t xml:space="preserve"> Returns a </w:t>
      </w:r>
      <w:r w:rsidRPr="00BE5A80">
        <w:rPr>
          <w:b/>
          <w:bCs/>
        </w:rPr>
        <w:t>JWT Token</w:t>
      </w:r>
      <w:r w:rsidRPr="00BE5A80">
        <w:t>. Copy this token for subsequent "Voter" requests.</w:t>
      </w:r>
    </w:p>
    <w:p w14:paraId="35258DB1" w14:textId="6BED0915" w:rsidR="00BE5A80" w:rsidRPr="00BE5A80" w:rsidRDefault="00BE5A80" w:rsidP="00BE5A80"/>
    <w:p w14:paraId="7CB997CA" w14:textId="77777777" w:rsidR="00BE5A80" w:rsidRPr="00BE5A80" w:rsidRDefault="00BE5A80" w:rsidP="00BE5A80">
      <w:pPr>
        <w:rPr>
          <w:b/>
          <w:bCs/>
        </w:rPr>
      </w:pPr>
      <w:r w:rsidRPr="00BE5A80">
        <w:rPr>
          <w:b/>
          <w:bCs/>
        </w:rPr>
        <w:t>4. Blockchain Voting (Most Important)</w:t>
      </w:r>
    </w:p>
    <w:p w14:paraId="77010E13"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/voter/cast-vote</w:t>
      </w:r>
    </w:p>
    <w:p w14:paraId="7E85EC1B" w14:textId="77777777" w:rsidR="00BE5A80" w:rsidRPr="00BE5A80" w:rsidRDefault="00BE5A80" w:rsidP="00BE5A80">
      <w:r w:rsidRPr="00BE5A80">
        <w:rPr>
          <w:b/>
          <w:bCs/>
        </w:rPr>
        <w:t>Header:</w:t>
      </w:r>
      <w:r w:rsidRPr="00BE5A80">
        <w:t xml:space="preserve"> Authorization: Bearer &lt;</w:t>
      </w:r>
      <w:proofErr w:type="spellStart"/>
      <w:r w:rsidRPr="00BE5A80">
        <w:t>your_jwt_token</w:t>
      </w:r>
      <w:proofErr w:type="spellEnd"/>
      <w:r w:rsidRPr="00BE5A80">
        <w:t>&gt;</w:t>
      </w:r>
    </w:p>
    <w:p w14:paraId="72BFB5BA" w14:textId="77777777" w:rsidR="00BE5A80" w:rsidRPr="00BE5A80" w:rsidRDefault="00BE5A80" w:rsidP="00BE5A80">
      <w:r w:rsidRPr="00BE5A80">
        <w:rPr>
          <w:b/>
          <w:bCs/>
        </w:rPr>
        <w:t>Objective:</w:t>
      </w:r>
      <w:r w:rsidRPr="00BE5A80">
        <w:t xml:space="preserve"> Casts an anonymous, immutable ballot using a private salt (PIN).</w:t>
      </w:r>
    </w:p>
    <w:p w14:paraId="3FAB8C64" w14:textId="77777777" w:rsidR="00BE5A80" w:rsidRPr="00BE5A80" w:rsidRDefault="00BE5A80" w:rsidP="00BE5A80">
      <w:pPr>
        <w:numPr>
          <w:ilvl w:val="0"/>
          <w:numId w:val="7"/>
        </w:numPr>
      </w:pPr>
      <w:r w:rsidRPr="00BE5A80">
        <w:rPr>
          <w:b/>
          <w:bCs/>
        </w:rPr>
        <w:t>Body (JSON):</w:t>
      </w:r>
    </w:p>
    <w:p w14:paraId="3335C0DB" w14:textId="77777777" w:rsidR="00BE5A80" w:rsidRPr="00BE5A80" w:rsidRDefault="00BE5A80" w:rsidP="00BE5A80">
      <w:r w:rsidRPr="00BE5A80">
        <w:t>JSON</w:t>
      </w:r>
    </w:p>
    <w:p w14:paraId="303453F2" w14:textId="77777777" w:rsidR="00BE5A80" w:rsidRPr="00BE5A80" w:rsidRDefault="00BE5A80" w:rsidP="00BE5A80">
      <w:r w:rsidRPr="00BE5A80">
        <w:t>{</w:t>
      </w:r>
    </w:p>
    <w:p w14:paraId="62854234" w14:textId="77777777" w:rsidR="00BE5A80" w:rsidRPr="00BE5A80" w:rsidRDefault="00BE5A80" w:rsidP="00BE5A80">
      <w:r w:rsidRPr="00BE5A80">
        <w:t xml:space="preserve">  "</w:t>
      </w:r>
      <w:proofErr w:type="spellStart"/>
      <w:r w:rsidRPr="00BE5A80">
        <w:t>election_id</w:t>
      </w:r>
      <w:proofErr w:type="spellEnd"/>
      <w:r w:rsidRPr="00BE5A80">
        <w:t>": "elect_001",</w:t>
      </w:r>
    </w:p>
    <w:p w14:paraId="2D49B62F" w14:textId="77777777" w:rsidR="00BE5A80" w:rsidRPr="00BE5A80" w:rsidRDefault="00BE5A80" w:rsidP="00BE5A80">
      <w:r w:rsidRPr="00BE5A80">
        <w:t xml:space="preserve">  "</w:t>
      </w:r>
      <w:proofErr w:type="spellStart"/>
      <w:r w:rsidRPr="00BE5A80">
        <w:t>candidate_id</w:t>
      </w:r>
      <w:proofErr w:type="spellEnd"/>
      <w:r w:rsidRPr="00BE5A80">
        <w:t>": "cand_99",</w:t>
      </w:r>
    </w:p>
    <w:p w14:paraId="7FDEF51F" w14:textId="77777777" w:rsidR="00BE5A80" w:rsidRPr="00BE5A80" w:rsidRDefault="00BE5A80" w:rsidP="00BE5A80">
      <w:r w:rsidRPr="00BE5A80">
        <w:t xml:space="preserve">  "pin": "5566"</w:t>
      </w:r>
    </w:p>
    <w:p w14:paraId="276EB47A" w14:textId="77777777" w:rsidR="00BE5A80" w:rsidRPr="00BE5A80" w:rsidRDefault="00BE5A80" w:rsidP="00BE5A80">
      <w:r w:rsidRPr="00BE5A80">
        <w:t>}</w:t>
      </w:r>
    </w:p>
    <w:p w14:paraId="5D0E7CDE" w14:textId="77777777" w:rsidR="00BE5A80" w:rsidRPr="00BE5A80" w:rsidRDefault="00BE5A80" w:rsidP="00BE5A80">
      <w:pPr>
        <w:numPr>
          <w:ilvl w:val="0"/>
          <w:numId w:val="7"/>
        </w:numPr>
      </w:pPr>
      <w:r w:rsidRPr="00BE5A80">
        <w:rPr>
          <w:b/>
          <w:bCs/>
        </w:rPr>
        <w:t>Integrity Verification:</w:t>
      </w:r>
      <w:r w:rsidRPr="00BE5A80">
        <w:t xml:space="preserve"> The server generates a unique </w:t>
      </w:r>
      <w:proofErr w:type="spellStart"/>
      <w:r w:rsidRPr="00BE5A80">
        <w:t>block_hash</w:t>
      </w:r>
      <w:proofErr w:type="spellEnd"/>
      <w:r w:rsidRPr="00BE5A80">
        <w:t xml:space="preserve"> using the previous block's hash and your private pin.</w:t>
      </w:r>
    </w:p>
    <w:p w14:paraId="0FD9349B" w14:textId="77777777" w:rsidR="00BE5A80" w:rsidRPr="00BE5A80" w:rsidRDefault="00BE5A80" w:rsidP="00BE5A80">
      <w:pPr>
        <w:numPr>
          <w:ilvl w:val="0"/>
          <w:numId w:val="7"/>
        </w:numPr>
      </w:pPr>
      <w:r w:rsidRPr="00BE5A80">
        <w:rPr>
          <w:b/>
          <w:bCs/>
        </w:rPr>
        <w:t>Double Voting Prevention:</w:t>
      </w:r>
      <w:r w:rsidRPr="00BE5A80">
        <w:t xml:space="preserve"> If you call this again with the same token/election ID, it returns 403 Forbidden.</w:t>
      </w:r>
    </w:p>
    <w:p w14:paraId="1AC3DDA0" w14:textId="7F8248F6" w:rsidR="00BE5A80" w:rsidRPr="00BE5A80" w:rsidRDefault="00BE5A80" w:rsidP="00BE5A80"/>
    <w:p w14:paraId="671A0941" w14:textId="77777777" w:rsidR="00BE5A80" w:rsidRPr="00BE5A80" w:rsidRDefault="00BE5A80" w:rsidP="00BE5A80">
      <w:pPr>
        <w:rPr>
          <w:b/>
          <w:bCs/>
        </w:rPr>
      </w:pPr>
      <w:r w:rsidRPr="00BE5A80">
        <w:rPr>
          <w:b/>
          <w:bCs/>
        </w:rPr>
        <w:t>5. Admin Control Panel</w:t>
      </w:r>
    </w:p>
    <w:p w14:paraId="6CE2036A"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/admin/login</w:t>
      </w:r>
    </w:p>
    <w:p w14:paraId="35A9DC90" w14:textId="77777777" w:rsidR="00BE5A80" w:rsidRPr="00BE5A80" w:rsidRDefault="00BE5A80" w:rsidP="00BE5A80">
      <w:pPr>
        <w:numPr>
          <w:ilvl w:val="0"/>
          <w:numId w:val="8"/>
        </w:numPr>
      </w:pPr>
      <w:r w:rsidRPr="00BE5A80">
        <w:rPr>
          <w:b/>
          <w:bCs/>
        </w:rPr>
        <w:t>Body:</w:t>
      </w:r>
      <w:r w:rsidRPr="00BE5A80">
        <w:t xml:space="preserve"> {"username": "admin", "password": "admin123"}</w:t>
      </w:r>
    </w:p>
    <w:p w14:paraId="507F5F3F" w14:textId="77777777" w:rsidR="00BE5A80" w:rsidRPr="00BE5A80" w:rsidRDefault="00BE5A80" w:rsidP="00BE5A80">
      <w:pPr>
        <w:numPr>
          <w:ilvl w:val="0"/>
          <w:numId w:val="8"/>
        </w:numPr>
      </w:pPr>
      <w:r w:rsidRPr="00BE5A80">
        <w:rPr>
          <w:b/>
          <w:bCs/>
        </w:rPr>
        <w:t>Outcome:</w:t>
      </w:r>
      <w:r w:rsidRPr="00BE5A80">
        <w:t xml:space="preserve"> Grants </w:t>
      </w:r>
      <w:proofErr w:type="spellStart"/>
      <w:r w:rsidRPr="00BE5A80">
        <w:t>an</w:t>
      </w:r>
      <w:proofErr w:type="spellEnd"/>
      <w:r w:rsidRPr="00BE5A80">
        <w:t xml:space="preserve"> Admin JWT used to create elections and whitelist voters.</w:t>
      </w:r>
    </w:p>
    <w:p w14:paraId="4175D30C" w14:textId="77777777" w:rsidR="00BE5A80" w:rsidRPr="00BE5A80" w:rsidRDefault="00BE5A80" w:rsidP="00BE5A80">
      <w:r w:rsidRPr="00BE5A80">
        <w:rPr>
          <w:b/>
          <w:bCs/>
        </w:rPr>
        <w:t>Endpoint:</w:t>
      </w:r>
      <w:r w:rsidRPr="00BE5A80">
        <w:t xml:space="preserve"> POST /</w:t>
      </w:r>
      <w:proofErr w:type="spellStart"/>
      <w:r w:rsidRPr="00BE5A80">
        <w:t>api</w:t>
      </w:r>
      <w:proofErr w:type="spellEnd"/>
      <w:r w:rsidRPr="00BE5A80">
        <w:t>/admin/register-voters</w:t>
      </w:r>
    </w:p>
    <w:p w14:paraId="602E410F" w14:textId="77777777" w:rsidR="00BE5A80" w:rsidRPr="00BE5A80" w:rsidRDefault="00BE5A80" w:rsidP="00BE5A80">
      <w:pPr>
        <w:numPr>
          <w:ilvl w:val="0"/>
          <w:numId w:val="9"/>
        </w:numPr>
      </w:pPr>
      <w:r w:rsidRPr="00BE5A80">
        <w:rPr>
          <w:b/>
          <w:bCs/>
        </w:rPr>
        <w:t>Body:</w:t>
      </w:r>
      <w:r w:rsidRPr="00BE5A80">
        <w:t xml:space="preserve"> ```</w:t>
      </w:r>
      <w:proofErr w:type="spellStart"/>
      <w:r w:rsidRPr="00BE5A80">
        <w:t>json</w:t>
      </w:r>
      <w:proofErr w:type="spellEnd"/>
      <w:r w:rsidRPr="00BE5A80">
        <w:t xml:space="preserve"> { "</w:t>
      </w:r>
      <w:proofErr w:type="spellStart"/>
      <w:r w:rsidRPr="00BE5A80">
        <w:t>electionId</w:t>
      </w:r>
      <w:proofErr w:type="spellEnd"/>
      <w:r w:rsidRPr="00BE5A80">
        <w:t>": "elect_001", "</w:t>
      </w:r>
      <w:proofErr w:type="spellStart"/>
      <w:r w:rsidRPr="00BE5A80">
        <w:t>voterHashes</w:t>
      </w:r>
      <w:proofErr w:type="spellEnd"/>
      <w:r w:rsidRPr="00BE5A80">
        <w:t>": ["voter_123", "voter_456"] }</w:t>
      </w:r>
    </w:p>
    <w:p w14:paraId="6982C426" w14:textId="77777777" w:rsidR="00BE5A80" w:rsidRPr="00BE5A80" w:rsidRDefault="00BE5A80" w:rsidP="00BE5A80">
      <w:pPr>
        <w:numPr>
          <w:ilvl w:val="0"/>
          <w:numId w:val="9"/>
        </w:numPr>
      </w:pPr>
      <w:r w:rsidRPr="00BE5A80">
        <w:rPr>
          <w:b/>
          <w:bCs/>
        </w:rPr>
        <w:t>Objective:</w:t>
      </w:r>
      <w:r w:rsidRPr="00BE5A80">
        <w:t xml:space="preserve"> Whitelists specific users to participate in a specific election.</w:t>
      </w:r>
    </w:p>
    <w:p w14:paraId="58D21826" w14:textId="77777777" w:rsidR="00BE5A80" w:rsidRPr="00BE5A80" w:rsidRDefault="00BE5A80"/>
    <w:p w14:paraId="43CA874A" w14:textId="77777777" w:rsidR="00BE5A80" w:rsidRPr="00BE5A80" w:rsidRDefault="00BE5A80"/>
    <w:sectPr w:rsidR="00BE5A80" w:rsidRPr="00BE5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D2F93"/>
    <w:multiLevelType w:val="multilevel"/>
    <w:tmpl w:val="A0EE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D2769"/>
    <w:multiLevelType w:val="multilevel"/>
    <w:tmpl w:val="47C2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E308F"/>
    <w:multiLevelType w:val="multilevel"/>
    <w:tmpl w:val="34B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B7372B"/>
    <w:multiLevelType w:val="multilevel"/>
    <w:tmpl w:val="6FE6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1308D2"/>
    <w:multiLevelType w:val="multilevel"/>
    <w:tmpl w:val="00E8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F403E"/>
    <w:multiLevelType w:val="multilevel"/>
    <w:tmpl w:val="7B78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027C8"/>
    <w:multiLevelType w:val="multilevel"/>
    <w:tmpl w:val="CBFE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650587"/>
    <w:multiLevelType w:val="multilevel"/>
    <w:tmpl w:val="798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13A39"/>
    <w:multiLevelType w:val="multilevel"/>
    <w:tmpl w:val="92F2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787434">
    <w:abstractNumId w:val="5"/>
  </w:num>
  <w:num w:numId="2" w16cid:durableId="1015228525">
    <w:abstractNumId w:val="8"/>
  </w:num>
  <w:num w:numId="3" w16cid:durableId="1654675613">
    <w:abstractNumId w:val="2"/>
  </w:num>
  <w:num w:numId="4" w16cid:durableId="78067847">
    <w:abstractNumId w:val="3"/>
  </w:num>
  <w:num w:numId="5" w16cid:durableId="341669614">
    <w:abstractNumId w:val="7"/>
  </w:num>
  <w:num w:numId="6" w16cid:durableId="184905566">
    <w:abstractNumId w:val="6"/>
  </w:num>
  <w:num w:numId="7" w16cid:durableId="382215177">
    <w:abstractNumId w:val="0"/>
  </w:num>
  <w:num w:numId="8" w16cid:durableId="295184565">
    <w:abstractNumId w:val="1"/>
  </w:num>
  <w:num w:numId="9" w16cid:durableId="6256188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42"/>
    <w:rsid w:val="00015661"/>
    <w:rsid w:val="0054664B"/>
    <w:rsid w:val="00856642"/>
    <w:rsid w:val="00A560E9"/>
    <w:rsid w:val="00BB2B76"/>
    <w:rsid w:val="00BE5A80"/>
    <w:rsid w:val="00F425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5E58"/>
  <w15:chartTrackingRefBased/>
  <w15:docId w15:val="{4E6ABEEE-780D-4EB4-A999-854561C49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0"/>
  </w:style>
  <w:style w:type="paragraph" w:styleId="Heading1">
    <w:name w:val="heading 1"/>
    <w:basedOn w:val="Normal"/>
    <w:next w:val="Normal"/>
    <w:link w:val="Heading1Char"/>
    <w:uiPriority w:val="9"/>
    <w:qFormat/>
    <w:rsid w:val="008566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66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66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66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66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66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6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6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6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66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66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66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66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66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6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6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642"/>
    <w:rPr>
      <w:rFonts w:eastAsiaTheme="majorEastAsia" w:cstheme="majorBidi"/>
      <w:color w:val="272727" w:themeColor="text1" w:themeTint="D8"/>
    </w:rPr>
  </w:style>
  <w:style w:type="paragraph" w:styleId="Title">
    <w:name w:val="Title"/>
    <w:basedOn w:val="Normal"/>
    <w:next w:val="Normal"/>
    <w:link w:val="TitleChar"/>
    <w:uiPriority w:val="10"/>
    <w:qFormat/>
    <w:rsid w:val="008566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642"/>
    <w:pPr>
      <w:spacing w:before="160"/>
      <w:jc w:val="center"/>
    </w:pPr>
    <w:rPr>
      <w:i/>
      <w:iCs/>
      <w:color w:val="404040" w:themeColor="text1" w:themeTint="BF"/>
    </w:rPr>
  </w:style>
  <w:style w:type="character" w:customStyle="1" w:styleId="QuoteChar">
    <w:name w:val="Quote Char"/>
    <w:basedOn w:val="DefaultParagraphFont"/>
    <w:link w:val="Quote"/>
    <w:uiPriority w:val="29"/>
    <w:rsid w:val="00856642"/>
    <w:rPr>
      <w:i/>
      <w:iCs/>
      <w:color w:val="404040" w:themeColor="text1" w:themeTint="BF"/>
    </w:rPr>
  </w:style>
  <w:style w:type="paragraph" w:styleId="ListParagraph">
    <w:name w:val="List Paragraph"/>
    <w:basedOn w:val="Normal"/>
    <w:uiPriority w:val="34"/>
    <w:qFormat/>
    <w:rsid w:val="00856642"/>
    <w:pPr>
      <w:ind w:left="720"/>
      <w:contextualSpacing/>
    </w:pPr>
  </w:style>
  <w:style w:type="character" w:styleId="IntenseEmphasis">
    <w:name w:val="Intense Emphasis"/>
    <w:basedOn w:val="DefaultParagraphFont"/>
    <w:uiPriority w:val="21"/>
    <w:qFormat/>
    <w:rsid w:val="00856642"/>
    <w:rPr>
      <w:i/>
      <w:iCs/>
      <w:color w:val="2F5496" w:themeColor="accent1" w:themeShade="BF"/>
    </w:rPr>
  </w:style>
  <w:style w:type="paragraph" w:styleId="IntenseQuote">
    <w:name w:val="Intense Quote"/>
    <w:basedOn w:val="Normal"/>
    <w:next w:val="Normal"/>
    <w:link w:val="IntenseQuoteChar"/>
    <w:uiPriority w:val="30"/>
    <w:qFormat/>
    <w:rsid w:val="008566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6642"/>
    <w:rPr>
      <w:i/>
      <w:iCs/>
      <w:color w:val="2F5496" w:themeColor="accent1" w:themeShade="BF"/>
    </w:rPr>
  </w:style>
  <w:style w:type="character" w:styleId="IntenseReference">
    <w:name w:val="Intense Reference"/>
    <w:basedOn w:val="DefaultParagraphFont"/>
    <w:uiPriority w:val="32"/>
    <w:qFormat/>
    <w:rsid w:val="008566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5</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C</dc:creator>
  <cp:keywords/>
  <dc:description/>
  <cp:lastModifiedBy>LOKESH C</cp:lastModifiedBy>
  <cp:revision>2</cp:revision>
  <dcterms:created xsi:type="dcterms:W3CDTF">2026-02-10T20:38:00Z</dcterms:created>
  <dcterms:modified xsi:type="dcterms:W3CDTF">2026-02-10T21:15:00Z</dcterms:modified>
</cp:coreProperties>
</file>