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numbering.xml.rels" ContentType="application/vnd.openxmlformats-package.relationship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9"/>
        <w:rPr>
          <w:rFonts w:ascii="Calibri" w:hAnsi="Calibri"/>
        </w:rPr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193675</wp:posOffset>
            </wp:positionH>
            <wp:positionV relativeFrom="paragraph">
              <wp:posOffset>-678180</wp:posOffset>
            </wp:positionV>
            <wp:extent cx="1070610" cy="64770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16021" t="29775" r="19107" b="30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2" name="Zone de text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DOMAINES DE COMPETENCES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{% for s in compétences %}</w:t>
      </w:r>
    </w:p>
    <w:p>
      <w:pPr>
        <w:pStyle w:val="Normal"/>
        <w:numPr>
          <w:ilvl w:val="0"/>
          <w:numId w:val="7"/>
        </w:numPr>
        <w:rPr>
          <w:sz w:val="18"/>
          <w:szCs w:val="18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18"/>
          <w:szCs w:val="18"/>
        </w:rPr>
        <w:t>{{ s }}</w:t>
      </w:r>
    </w:p>
    <w:p>
      <w:pPr>
        <w:pStyle w:val="Normal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{% endfor %}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3" name="Zone de text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OUTILS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ind w:hanging="0" w:left="0" w:right="0"/>
        <w:jc w:val="left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for l in Logiciels_par_titre %}</w:t>
      </w:r>
    </w:p>
    <w:p>
      <w:pPr>
        <w:pStyle w:val="Normal"/>
        <w:numPr>
          <w:ilvl w:val="0"/>
          <w:numId w:val="6"/>
        </w:numPr>
        <w:jc w:val="left"/>
        <w:rPr>
          <w:sz w:val="20"/>
          <w:szCs w:val="20"/>
        </w:rPr>
      </w:pPr>
      <w:r>
        <w:rPr>
          <w:rFonts w:ascii="Calibri" w:hAnsi="Calibri"/>
          <w:b/>
          <w:bCs/>
          <w:color w:val="000000"/>
          <w:sz w:val="20"/>
          <w:szCs w:val="20"/>
        </w:rPr>
        <w:t>{{ l.titre }}:</w:t>
      </w:r>
      <w:r>
        <w:rPr>
          <w:rFonts w:ascii="Calibri" w:hAnsi="Calibri"/>
          <w:color w:val="000000"/>
          <w:sz w:val="20"/>
          <w:szCs w:val="20"/>
        </w:rPr>
        <w:t xml:space="preserve"> {{ l.logiciels_outils | join(', ') }}</w:t>
      </w:r>
    </w:p>
    <w:p>
      <w:pPr>
        <w:pStyle w:val="Normal"/>
        <w:ind w:hanging="0" w:left="0" w:right="0"/>
        <w:jc w:val="left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endfor %}</w:t>
      </w:r>
    </w:p>
    <w:p>
      <w:pPr>
        <w:pStyle w:val="Normal"/>
        <w:spacing w:before="0" w:after="19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B8C2465">
                <wp:extent cx="6494145" cy="309880"/>
                <wp:effectExtent l="11430" t="7620" r="257175" b="6350"/>
                <wp:docPr id="4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SECTEUR D’ACTIVITE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spacing w:before="0" w:after="19"/>
        <w:rPr>
          <w:sz w:val="20"/>
          <w:szCs w:val="20"/>
        </w:rPr>
      </w:pPr>
      <w:r>
        <w:rPr/>
        <w:t>{% for sect in Secteurs_activites %}</w:t>
      </w:r>
    </w:p>
    <w:p>
      <w:pPr>
        <w:pStyle w:val="Normal"/>
        <w:numPr>
          <w:ilvl w:val="0"/>
          <w:numId w:val="8"/>
        </w:numPr>
        <w:spacing w:before="0" w:after="19"/>
        <w:rPr>
          <w:sz w:val="20"/>
          <w:szCs w:val="20"/>
        </w:rPr>
      </w:pPr>
      <w:r>
        <w:rPr/>
        <w:t>{{ sect }}</w:t>
      </w:r>
    </w:p>
    <w:p>
      <w:pPr>
        <w:pStyle w:val="Normal"/>
        <w:spacing w:before="0" w:after="19"/>
        <w:rPr>
          <w:sz w:val="20"/>
          <w:szCs w:val="20"/>
        </w:rPr>
      </w:pPr>
      <w:r>
        <w:rPr/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261286E2">
                <wp:extent cx="6494145" cy="309880"/>
                <wp:effectExtent l="11430" t="9525" r="257175" b="13970"/>
                <wp:docPr id="5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DIPLOMES / FORMATION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for dip in Diplomes %}</w:t>
      </w:r>
    </w:p>
    <w:p>
      <w:pPr>
        <w:pStyle w:val="Normal"/>
        <w:numPr>
          <w:ilvl w:val="0"/>
          <w:numId w:val="9"/>
        </w:numPr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{{ dip.Titre }}</w: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if dip.Ecole %}  {{ dip.Ecole }}{% endif %}{% if dip.Annee %} — {{ dip.Annee }}{% endif %}{% if dip.Lieu %}  {{ dip.Lieu }}{% endif %}</w:t>
      </w:r>
    </w:p>
    <w:p>
      <w:pPr>
        <w:pStyle w:val="Normal"/>
        <w:rPr>
          <w:sz w:val="20"/>
          <w:szCs w:val="20"/>
        </w:rPr>
      </w:pPr>
      <w:r>
        <w:rPr/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endfor %}</w:t>
      </w:r>
    </w:p>
    <w:p>
      <w:pPr>
        <w:pStyle w:val="Normal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6" name="Zone de text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LANGUES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for lang in Langues %}</w:t>
      </w:r>
    </w:p>
    <w:p>
      <w:pPr>
        <w:pStyle w:val="Normal"/>
        <w:numPr>
          <w:ilvl w:val="0"/>
          <w:numId w:val="10"/>
        </w:numPr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{{ lang.langue }} – {{ lang.niveau }}</w:t>
      </w:r>
    </w:p>
    <w:p>
      <w:pPr>
        <w:pStyle w:val="Normal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endfor %}</w:t>
      </w:r>
    </w:p>
    <w:p>
      <w:pPr>
        <w:pStyle w:val="BodyText"/>
        <w:rPr>
          <w:rFonts w:ascii="Calibri" w:hAnsi="Calibri"/>
        </w:rPr>
      </w:pPr>
      <w:r>
        <w:rPr/>
        <mc:AlternateContent>
          <mc:Choice Requires="wps">
            <w:drawing>
              <wp:inline distT="0" distB="0" distL="0" distR="0" wp14:anchorId="321EBBB5">
                <wp:extent cx="6494145" cy="309880"/>
                <wp:effectExtent l="11430" t="10795" r="257175" b="12700"/>
                <wp:docPr id="7" name="Zone de text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4040" cy="30996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gradFill rotWithShape="0">
                          <a:gsLst>
                            <a:gs pos="0">
                              <a:srgbClr val="284475"/>
                            </a:gs>
                            <a:gs pos="100000">
                              <a:srgbClr val="4472c4"/>
                            </a:gs>
                          </a:gsLst>
                          <a:lin ang="18900000"/>
                        </a:gradFill>
                        <a:ln w="12700">
                          <a:solidFill>
                            <a:srgbClr val="02466d"/>
                          </a:solidFill>
                          <a:round/>
                        </a:ln>
                        <a:effectLst>
                          <a:outerShdw kx="-2453608" rotWithShape="0" sy="50000">
                            <a:srgbClr val="b4c6e7">
                              <a:alpha val="50000"/>
                            </a:srgbClr>
                          </a:outerShdw>
                        </a:effectLst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ontenudecadre"/>
                              <w:jc w:val="center"/>
                              <w:rPr>
                                <w:rFonts w:ascii="Open Sauce Sans Light" w:hAnsi="Open Sauce Sans Light" w:cs="Calibri"/>
                                <w:b/>
                                <w:color w:val="FFFFFF"/>
                              </w:rPr>
                            </w:pPr>
                            <w:r>
                              <w:rPr>
                                <w:rFonts w:cs="Calibri" w:ascii="Open Sauce Sans Light" w:hAnsi="Open Sauce Sans Light"/>
                                <w:b/>
                                <w:color w:val="FFFFFF"/>
                              </w:rPr>
                              <w:t>EXPERIENCES PROFESSIONNELLES</w:t>
                            </w:r>
                          </w:p>
                        </w:txbxContent>
                      </wps:txbx>
                      <wps:bodyPr anchor="t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/>
          </mc:Fallback>
        </mc:AlternateContent>
      </w:r>
      <w:r>
        <w:rPr>
          <w:rFonts w:cs="Calibri" w:ascii="Calibri" w:hAnsi="Calibri"/>
          <w:b/>
          <w:color w:val="002060"/>
          <w:sz w:val="22"/>
          <w:szCs w:val="22"/>
        </w:rPr>
        <w:br/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{% for exp in Experiences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/>
          <w:bCs/>
          <w:i w:val="false"/>
          <w:iCs w:val="false"/>
          <w:color w:val="000000"/>
          <w:sz w:val="20"/>
          <w:szCs w:val="20"/>
        </w:rPr>
        <w:t>{{ exp.Nom_Entreprise }}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  <w:tab/>
        <w:t xml:space="preserve"> </w:t>
        <w:tab/>
        <w:tab/>
        <w:tab/>
        <w:tab/>
        <w:tab/>
        <w:t>{{ exp.Dates }}  {{ exp.Durée_expérience }}</w:t>
      </w:r>
    </w:p>
    <w:p>
      <w:pPr>
        <w:pStyle w:val="BodyText"/>
        <w:rPr>
          <w:sz w:val="20"/>
          <w:szCs w:val="20"/>
        </w:rPr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17">
                <wp:simplePos x="0" y="0"/>
                <wp:positionH relativeFrom="column">
                  <wp:posOffset>12065</wp:posOffset>
                </wp:positionH>
                <wp:positionV relativeFrom="paragraph">
                  <wp:posOffset>-15875</wp:posOffset>
                </wp:positionV>
                <wp:extent cx="6500495" cy="8255"/>
                <wp:effectExtent l="635" t="635" r="635" b="635"/>
                <wp:wrapNone/>
                <wp:docPr id="8" name="Lig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0520" cy="82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0.95pt,-1.25pt" to="512.75pt,-0.65pt" ID="Ligne 1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BodyText"/>
        <w:numPr>
          <w:ilvl w:val="0"/>
          <w:numId w:val="4"/>
        </w:numPr>
        <w:rPr>
          <w:sz w:val="20"/>
          <w:szCs w:val="20"/>
        </w:rPr>
      </w:pPr>
      <w:r>
        <w:rPr>
          <w:rFonts w:ascii="Calibri" w:hAnsi="Calibri"/>
          <w:b/>
          <w:bCs/>
          <w:color w:val="000000"/>
          <w:sz w:val="20"/>
          <w:szCs w:val="20"/>
        </w:rPr>
        <w:t>{{ exp.Poste }}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</w:rPr>
        <w:t>{% if exp.Mission %}</w:t>
      </w:r>
      <w:r>
        <w:rPr>
          <w:rFonts w:ascii="Calibri" w:hAnsi="Calibri"/>
          <w:b/>
          <w:bCs/>
          <w:color w:val="000000"/>
          <w:sz w:val="20"/>
          <w:szCs w:val="20"/>
          <w:u w:val="single"/>
        </w:rPr>
        <w:t>Mission</w:t>
      </w:r>
      <w:r>
        <w:rPr>
          <w:rFonts w:ascii="Calibri" w:hAnsi="Calibri"/>
          <w:b/>
          <w:bCs/>
          <w:color w:val="000000"/>
          <w:sz w:val="20"/>
          <w:szCs w:val="20"/>
          <w:u w:val="none"/>
        </w:rPr>
        <w:t xml:space="preserve"> :</w:t>
      </w:r>
      <w:r>
        <w:rPr>
          <w:rFonts w:ascii="Calibri" w:hAnsi="Calibri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</w:rPr>
        <w:t>{{ exp.Mission }}{% endif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b w:val="false"/>
          <w:bCs w:val="false"/>
          <w:color w:val="000000"/>
          <w:sz w:val="20"/>
          <w:szCs w:val="20"/>
        </w:rPr>
        <w:t>{% if exp.Clients %}</w:t>
      </w:r>
      <w:r>
        <w:rPr>
          <w:rFonts w:ascii="Calibri" w:hAnsi="Calibri"/>
          <w:b/>
          <w:bCs/>
          <w:color w:val="000000"/>
          <w:sz w:val="20"/>
          <w:szCs w:val="20"/>
          <w:u w:val="single"/>
        </w:rPr>
        <w:t>Clients</w:t>
      </w:r>
      <w:r>
        <w:rPr>
          <w:rFonts w:ascii="Calibri" w:hAnsi="Calibri"/>
          <w:b/>
          <w:bCs/>
          <w:color w:val="000000"/>
          <w:sz w:val="20"/>
          <w:szCs w:val="20"/>
          <w:u w:val="none"/>
        </w:rPr>
        <w:t xml:space="preserve"> :</w:t>
      </w:r>
      <w:r>
        <w:rPr>
          <w:rFonts w:ascii="Calibri" w:hAnsi="Calibri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libri" w:hAnsi="Calibri"/>
          <w:b w:val="false"/>
          <w:bCs w:val="false"/>
          <w:color w:val="000000"/>
          <w:sz w:val="20"/>
          <w:szCs w:val="20"/>
        </w:rPr>
        <w:t xml:space="preserve">{{ exp.Clients }}{% endif %} </w:t>
      </w:r>
      <w:r>
        <w:rPr>
          <w:rFonts w:ascii="Calibri" w:hAnsi="Calibri"/>
          <w:color w:val="000000"/>
          <w:sz w:val="20"/>
          <w:szCs w:val="20"/>
        </w:rPr>
        <w:t>{% for t in exp.Taches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for t in exp.Taches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 xml:space="preserve">• </w:t>
      </w:r>
      <w:r>
        <w:rPr>
          <w:rFonts w:ascii="Calibri" w:hAnsi="Calibri"/>
          <w:color w:val="000000"/>
          <w:sz w:val="20"/>
          <w:szCs w:val="20"/>
        </w:rPr>
        <w:t>{{ t }}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endfor %}</w:t>
      </w:r>
    </w:p>
    <w:p>
      <w:pPr>
        <w:pStyle w:val="BodyText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endfor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{% if exp.Logiciels_outils %}</w:t>
      </w:r>
      <w:r>
        <w:rPr>
          <w:rFonts w:cs="Calibri" w:ascii="Calibri" w:hAnsi="Calibri"/>
          <w:b/>
          <w:bCs/>
          <w:i w:val="false"/>
          <w:iCs w:val="false"/>
          <w:color w:val="000000"/>
          <w:sz w:val="20"/>
          <w:szCs w:val="20"/>
          <w:u w:val="single"/>
        </w:rPr>
        <w:t>Outils: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  <w:u w:val="none"/>
        </w:rPr>
        <w:t xml:space="preserve"> {% for l in exp.Logiciels_outils %}</w:t>
      </w:r>
    </w:p>
    <w:p>
      <w:pPr>
        <w:pStyle w:val="BodyText"/>
        <w:numPr>
          <w:ilvl w:val="0"/>
          <w:numId w:val="5"/>
        </w:numPr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{{ l }}{% if not loop.last %}, {% endif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   </w:t>
      </w: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{% endfor %}</w:t>
      </w:r>
    </w:p>
    <w:p>
      <w:pPr>
        <w:pStyle w:val="BodyText"/>
        <w:rPr>
          <w:sz w:val="20"/>
          <w:szCs w:val="20"/>
        </w:rPr>
      </w:pPr>
      <w:r>
        <w:rPr>
          <w:rFonts w:cs="Calibri" w:ascii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>{% endif %}</w:t>
      </w:r>
    </w:p>
    <w:p>
      <w:pPr>
        <w:pStyle w:val="BodyText"/>
        <w:spacing w:before="0" w:after="120"/>
        <w:rPr>
          <w:sz w:val="20"/>
          <w:szCs w:val="20"/>
        </w:rPr>
      </w:pPr>
      <w:r>
        <w:rPr>
          <w:rFonts w:ascii="Calibri" w:hAnsi="Calibri"/>
          <w:color w:val="000000"/>
          <w:sz w:val="20"/>
          <w:szCs w:val="20"/>
        </w:rPr>
        <w:t>{% endfor %}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709" w:right="748" w:gutter="0" w:header="283" w:top="850" w:footer="214" w:bottom="127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Lucida Sans Unicode"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 Sauce Sans Light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1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176" coordsize="21600,21600" o:spt="176" path="m,3600qy@5@6l@0,qx@7@5l21600@1qy@8@9l3600,21600qx@6@8xe">
              <v:stroke joinstyle="miter"/>
              <v:formulas>
                <v:f eqn="sum width 0 3600"/>
                <v:f eqn="sum height 0 3600"/>
                <v:f eqn="prod 3600 2929 10000"/>
                <v:f eqn="sum width 0 @2"/>
                <v:f eqn="sum height 0 @2"/>
                <v:f eqn="sum 3600 0 0"/>
                <v:f eqn="sum 0 3600 3600"/>
                <v:f eqn="sum 3600 @0 0"/>
                <v:f eqn="sum 0 21600 3600"/>
                <v:f eqn="sum 3600 @1 0"/>
              </v:formulas>
              <v:path gradientshapeok="t" o:connecttype="rect" textboxrect="@2,@2,@3,@4"/>
            </v:shapetype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4536"/>
        <w:tab w:val="clear" w:pos="9072"/>
        <w:tab w:val="left" w:pos="7905" w:leader="none"/>
      </w:tabs>
      <w:jc w:val="center"/>
      <w:rPr>
        <w:rFonts w:ascii="Open Sauce Sans Light" w:hAnsi="Open Sauce Sans Light" w:cs="Arial"/>
        <w:bCs/>
        <w:color w:val="002060"/>
        <w:sz w:val="18"/>
        <w:szCs w:val="18"/>
      </w:rPr>
    </w:pPr>
    <w:r>
      <w:rPr>
        <w:rFonts w:cs="Arial" w:ascii="Open Sauce Sans Light" w:hAnsi="Open Sauce Sans Light"/>
        <w:bCs/>
        <w:color w:val="002060"/>
        <w:sz w:val="18"/>
        <w:szCs w:val="18"/>
      </w:rPr>
      <w:t>NAVA ENGINEERING • 9-11 AVENUE MICHELET, 93400 SAINT-OUEN-SUR-SEINE</w:t>
    </w:r>
  </w:p>
  <w:p>
    <w:pPr>
      <w:pStyle w:val="Footer"/>
      <w:jc w:val="center"/>
      <w:rPr>
        <w:rFonts w:ascii="Open Sauce Sans Light" w:hAnsi="Open Sauce Sans Light" w:cs="Arial"/>
        <w:bCs/>
        <w:color w:val="002060"/>
        <w:sz w:val="16"/>
        <w:szCs w:val="16"/>
        <w:lang w:val="it-IT"/>
      </w:rPr>
    </w:pPr>
    <w:r>
      <w:rPr>
        <w:rFonts w:cs="Arial" w:ascii="Open Sauce Sans Light" w:hAnsi="Open Sauce Sans Light"/>
        <w:bCs/>
        <w:color w:val="002060"/>
        <w:sz w:val="16"/>
        <w:szCs w:val="16"/>
        <w:lang w:val="it-IT"/>
      </w:rPr>
      <w:t xml:space="preserve">Simon ZANA • 06 13 53 23 81 • </w:t>
    </w:r>
    <w:r>
      <mc:AlternateContent>
        <mc:Choice Requires="wps">
          <w:drawing>
            <wp:anchor behindDoc="1" distT="1270" distB="0" distL="1270" distR="0" simplePos="0" locked="0" layoutInCell="0" allowOverlap="1" relativeHeight="13" wp14:anchorId="61C7E1A7">
              <wp:simplePos x="0" y="0"/>
              <wp:positionH relativeFrom="page">
                <wp:posOffset>3596640</wp:posOffset>
              </wp:positionH>
              <wp:positionV relativeFrom="page">
                <wp:posOffset>9914255</wp:posOffset>
              </wp:positionV>
              <wp:extent cx="363855" cy="320675"/>
              <wp:effectExtent l="1270" t="1270" r="0" b="0"/>
              <wp:wrapNone/>
              <wp:docPr id="12" name="Rectangle 4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63960" cy="320760"/>
                      </a:xfrm>
                      <a:prstGeom prst="flowChartAlternateProcess">
                        <a:avLst/>
                      </a:prstGeom>
                      <a:solidFill>
                        <a:srgbClr val="02466d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jc w:val="center"/>
                            <w:rPr>
                              <w:color w:val="FFFFFF"/>
                              <w:sz w:val="28"/>
                              <w:szCs w:val="28"/>
                            </w:rPr>
                          </w:pPr>
                          <w:hyperlink r:id="rId1">
                            <w:r>
                              <w:rPr>
                                <w:rStyle w:val="Hyperlink"/>
                                <w:color w:val="FFFFFF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separate"/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t>1</w:t>
                            </w:r>
                            <w:r>
                              <w:rPr>
                                <w:rStyle w:val="Hyperlink"/>
                                <w:sz w:val="28"/>
                                <w:szCs w:val="28"/>
                                <w:color w:val="FFFFFF"/>
                              </w:rPr>
                              <w:fldChar w:fldCharType="end"/>
                            </w:r>
                          </w:hyperlink>
                        </w:p>
                      </w:txbxContent>
                    </wps:txbx>
                    <wps:bodyPr anchor="b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ID="Rectangle 41" path="l-2147483647,-2147483647l-2147483636,-2147483635l-2147483646,0l-2147483647,-2147483647l-2147483634,-2147483633l-2147483637,-2147483645l-2147483647,-2147483647xe" fillcolor="#02466d" stroked="f" o:allowincell="f" style="position:absolute;margin-left:283.2pt;margin-top:780.65pt;width:28.6pt;height:25.2pt;mso-wrap-style:square;v-text-anchor:bottom;mso-position-horizontal-relative:page;mso-position-vertical-relative:page" wp14:anchorId="61C7E1A7" type="_x0000_t176">
              <v:fill o:detectmouseclick="t" type="solid" color2="#fdb992"/>
              <v:stroke color="#3465a4" joinstyle="round" endcap="flat"/>
              <v:textbox>
                <w:txbxContent>
                  <w:p>
                    <w:pPr>
                      <w:pStyle w:val="Contenudecadre"/>
                      <w:jc w:val="center"/>
                      <w:rPr>
                        <w:color w:val="FFFFFF"/>
                        <w:sz w:val="28"/>
                        <w:szCs w:val="28"/>
                      </w:rPr>
                    </w:pPr>
                    <w:hyperlink r:id="rId2">
                      <w:r>
                        <w:rPr>
                          <w:rStyle w:val="Hyperlink"/>
                          <w:color w:val="FFFFFF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instrText xml:space="preserve"> PAGE </w:instrTex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separate"/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t>1</w:t>
                      </w:r>
                      <w:r>
                        <w:rPr>
                          <w:rStyle w:val="Hyperlink"/>
                          <w:sz w:val="28"/>
                          <w:szCs w:val="28"/>
                          <w:color w:val="FFFFFF"/>
                        </w:rPr>
                        <w:fldChar w:fldCharType="end"/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  <w:r>
      <w:rPr>
        <w:rStyle w:val="Hyperlink"/>
        <w:rFonts w:cs="Arial" w:ascii="Open Sauce Sans Light" w:hAnsi="Open Sauce Sans Light"/>
        <w:bCs/>
        <w:color w:val="002060"/>
        <w:sz w:val="16"/>
        <w:szCs w:val="16"/>
        <w:lang w:val="it-IT"/>
      </w:rPr>
      <w:t>simon.zana@nava-eng.com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0000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9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Calibri" w:ascii="Calibri" w:hAnsi="Calibri"/>
        <w:b/>
        <w:bCs/>
        <w:color w:val="000000"/>
        <w:sz w:val="24"/>
        <w:szCs w:val="24"/>
      </w:rPr>
      <w:t>{{trois_lettre_nom}}</w:t>
      <w:br/>
      <w:t>{{POSTE}}</w:t>
    </w:r>
  </w:p>
  <w:p>
    <w:pPr>
      <w:pStyle w:val="Normal"/>
      <w:jc w:val="right"/>
      <w:rPr>
        <w:color w:val="000000"/>
      </w:rPr>
    </w:pPr>
    <w:r>
      <w:rPr>
        <w:rFonts w:cs="Calibri" w:ascii="Calibri" w:hAnsi="Calibri"/>
        <w:b/>
        <w:bCs/>
        <w:color w:val="000000"/>
        <w:sz w:val="24"/>
        <w:szCs w:val="24"/>
      </w:rPr>
      <w:t>{{Experience_totale}}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>
        <w:color w:val="000000"/>
      </w:rPr>
    </w:pPr>
    <w:r>
      <mc:AlternateContent>
        <mc:Choice Requires="wps">
          <w:drawing>
            <wp:anchor behindDoc="1" distT="13970" distB="12700" distL="13970" distR="12700" simplePos="0" locked="0" layoutInCell="0" allowOverlap="1" relativeHeight="16" wp14:anchorId="123A3517">
              <wp:simplePos x="0" y="0"/>
              <wp:positionH relativeFrom="page">
                <wp:posOffset>26670</wp:posOffset>
              </wp:positionH>
              <wp:positionV relativeFrom="page">
                <wp:posOffset>52705</wp:posOffset>
              </wp:positionV>
              <wp:extent cx="7493635" cy="9808845"/>
              <wp:effectExtent l="13970" t="13970" r="12700" b="12700"/>
              <wp:wrapNone/>
              <wp:docPr id="10" name="Rectangle 45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493760" cy="9808920"/>
                      </a:xfrm>
                      <a:prstGeom prst="roundRect">
                        <a:avLst>
                          <a:gd name="adj" fmla="val 1931"/>
                        </a:avLst>
                      </a:prstGeom>
                      <a:noFill/>
                      <a:ln w="25400">
                        <a:solidFill>
                          <a:srgbClr val="02466d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Calibri" w:ascii="Calibri" w:hAnsi="Calibri"/>
        <w:b/>
        <w:bCs/>
        <w:color w:val="000000"/>
        <w:sz w:val="24"/>
        <w:szCs w:val="24"/>
      </w:rPr>
      <w:t>{{trois_lettre_nom}}</w:t>
      <w:br/>
      <w:t>{{POSTE}}</w:t>
    </w:r>
  </w:p>
  <w:p>
    <w:pPr>
      <w:pStyle w:val="Normal"/>
      <w:jc w:val="right"/>
      <w:rPr>
        <w:color w:val="000000"/>
      </w:rPr>
    </w:pPr>
    <w:r>
      <w:rPr>
        <w:rFonts w:cs="Calibri" w:ascii="Calibri" w:hAnsi="Calibri"/>
        <w:b/>
        <w:bCs/>
        <w:color w:val="000000"/>
        <w:sz w:val="24"/>
        <w:szCs w:val="24"/>
      </w:rPr>
      <w:t>{{Experience_totale}}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numPicBullet w:numPicBulletId="0">
    <w:pict>
      <v:shape style="width:165pt;height:165pt" o:bullet="t">
        <v:imagedata r:id="rId1" o:title=""/>
      </v:shape>
    </w:pict>
  </w:numPicBullet>
  <w:abstractNum w:abstractNumId="1"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cs="Symbol" w:hint="default"/>
        <w:sz w:val="16"/>
        <w:spacing w:val="0"/>
        <w:i w:val="false"/>
        <w:b w:val="false"/>
        <w:w w:val="100"/>
        <w:color w:val="4C4C4C"/>
      </w:rPr>
    </w:lvl>
    <w:lvl w:ilvl="1">
      <w:start w:val="1"/>
      <w:numFmt w:val="bullet"/>
      <w:lvlText w:val="o"/>
      <w:lvlJc w:val="left"/>
      <w:pPr>
        <w:tabs>
          <w:tab w:val="num" w:pos="2715"/>
        </w:tabs>
        <w:ind w:left="271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435"/>
        </w:tabs>
        <w:ind w:left="343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155"/>
        </w:tabs>
        <w:ind w:left="415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4875"/>
        </w:tabs>
        <w:ind w:left="487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595"/>
        </w:tabs>
        <w:ind w:left="559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315"/>
        </w:tabs>
        <w:ind w:left="631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035"/>
        </w:tabs>
        <w:ind w:left="703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755"/>
        </w:tabs>
        <w:ind w:left="775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"/>
      <w:lvlJc w:val="left"/>
      <w:pPr>
        <w:tabs>
          <w:tab w:val="num" w:pos="1416"/>
        </w:tabs>
        <w:ind w:left="1416" w:hanging="0"/>
      </w:pPr>
      <w:rPr>
        <w:rFonts w:ascii="Wingdings" w:hAnsi="Wingdings" w:cs="Wingdings" w:hint="default"/>
        <w:color w:val="4C4C4C"/>
      </w:rPr>
    </w:lvl>
    <w:lvl w:ilvl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6"/>
        </w:tabs>
        <w:ind w:left="429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6"/>
        </w:tabs>
        <w:ind w:left="501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6"/>
        </w:tabs>
        <w:ind w:left="645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6"/>
        </w:tabs>
        <w:ind w:left="717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•"/>
      <w:lvlPicBulletId w:val="0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"/>
      <w:lvlJc w:val="left"/>
      <w:pPr>
        <w:tabs>
          <w:tab w:val="num" w:pos="0"/>
        </w:tabs>
        <w:ind w:left="1778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4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288"/>
        </w:tabs>
        <w:ind w:left="1288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648"/>
        </w:tabs>
        <w:ind w:left="1648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08"/>
        </w:tabs>
        <w:ind w:left="2008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368"/>
        </w:tabs>
        <w:ind w:left="2368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728"/>
        </w:tabs>
        <w:ind w:left="2728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088"/>
        </w:tabs>
        <w:ind w:left="3088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448"/>
        </w:tabs>
        <w:ind w:left="3448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08"/>
        </w:tabs>
        <w:ind w:left="3808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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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6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f61a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fr-FR" w:eastAsia="fr-FR" w:bidi="ar-SA"/>
    </w:rPr>
  </w:style>
  <w:style w:type="paragraph" w:styleId="Heading1">
    <w:name w:val="Heading 1"/>
    <w:basedOn w:val="Normal"/>
    <w:next w:val="Normal"/>
    <w:qFormat/>
    <w:pPr>
      <w:keepNext w:val="true"/>
      <w:outlineLvl w:val="0"/>
    </w:pPr>
    <w:rPr>
      <w:b/>
      <w:i/>
      <w:szCs w:val="20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276" w:before="0" w:after="200"/>
      <w:outlineLvl w:val="2"/>
    </w:pPr>
    <w:rPr>
      <w:rFonts w:ascii="Calibri" w:hAnsi="Calibri" w:eastAsia="Calibri"/>
      <w:sz w:val="18"/>
      <w:szCs w:val="22"/>
      <w:u w:val="single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basedOn w:val="DefaultParagraphFont"/>
    <w:semiHidden/>
    <w:rPr/>
  </w:style>
  <w:style w:type="character" w:styleId="Hyperlink">
    <w:name w:val="Hyperlink"/>
    <w:uiPriority w:val="99"/>
    <w:rPr>
      <w:color w:val="0000FF"/>
      <w:u w:val="single"/>
    </w:rPr>
  </w:style>
  <w:style w:type="character" w:styleId="CorpsdetexteCar" w:customStyle="1">
    <w:name w:val="Corps de texte Car"/>
    <w:uiPriority w:val="99"/>
    <w:semiHidden/>
    <w:qFormat/>
    <w:rsid w:val="0013740b"/>
    <w:rPr>
      <w:sz w:val="24"/>
      <w:szCs w:val="24"/>
    </w:rPr>
  </w:style>
  <w:style w:type="character" w:styleId="SubtleReference">
    <w:name w:val="Subtle Reference"/>
    <w:uiPriority w:val="31"/>
    <w:qFormat/>
    <w:rsid w:val="009a6fbe"/>
    <w:rPr>
      <w:b/>
      <w:bCs/>
      <w:color w:val="4F81BD"/>
    </w:rPr>
  </w:style>
  <w:style w:type="character" w:styleId="TextedebullesCar" w:customStyle="1">
    <w:name w:val="Texte de bulles Car"/>
    <w:link w:val="BalloonText"/>
    <w:uiPriority w:val="99"/>
    <w:semiHidden/>
    <w:qFormat/>
    <w:rsid w:val="00d8544b"/>
    <w:rPr>
      <w:rFonts w:ascii="Segoe UI" w:hAnsi="Segoe UI" w:cs="Segoe UI"/>
      <w:sz w:val="18"/>
      <w:szCs w:val="18"/>
    </w:rPr>
  </w:style>
  <w:style w:type="character" w:styleId="UnresolvedMention">
    <w:name w:val="Unresolved Mention"/>
    <w:uiPriority w:val="99"/>
    <w:semiHidden/>
    <w:unhideWhenUsed/>
    <w:qFormat/>
    <w:rsid w:val="00c82f0e"/>
    <w:rPr>
      <w:color w:val="605E5C"/>
      <w:shd w:fill="E1DFDD" w:val="clear"/>
    </w:rPr>
  </w:style>
  <w:style w:type="character" w:styleId="markedcontent" w:customStyle="1">
    <w:name w:val="markedcontent"/>
    <w:basedOn w:val="DefaultParagraphFont"/>
    <w:qFormat/>
    <w:rsid w:val="004108ec"/>
    <w:rPr/>
  </w:style>
  <w:style w:type="character" w:styleId="En-tteCar" w:customStyle="1">
    <w:name w:val="En-tête Car"/>
    <w:uiPriority w:val="99"/>
    <w:qFormat/>
    <w:rsid w:val="00265fea"/>
    <w:rPr>
      <w:sz w:val="24"/>
      <w:szCs w:val="24"/>
    </w:rPr>
  </w:style>
  <w:style w:type="character" w:styleId="PieddepageCar" w:customStyle="1">
    <w:name w:val="Pied de page Car"/>
    <w:uiPriority w:val="99"/>
    <w:qFormat/>
    <w:rsid w:val="00355330"/>
    <w:rPr>
      <w:sz w:val="24"/>
      <w:szCs w:val="24"/>
    </w:rPr>
  </w:style>
  <w:style w:type="character" w:styleId="FollowedHyperlink">
    <w:name w:val="FollowedHyperlink"/>
    <w:uiPriority w:val="99"/>
    <w:semiHidden/>
    <w:unhideWhenUsed/>
    <w:rsid w:val="00ed766e"/>
    <w:rPr>
      <w:color w:val="954F72"/>
      <w:u w:val="single"/>
    </w:rPr>
  </w:style>
  <w:style w:type="character" w:styleId="Emphasis">
    <w:name w:val="Emphasis"/>
    <w:uiPriority w:val="20"/>
    <w:qFormat/>
    <w:rsid w:val="00ef5428"/>
    <w:rPr>
      <w:i/>
      <w:iCs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CorpsdetexteCar"/>
    <w:uiPriority w:val="99"/>
    <w:semiHidden/>
    <w:unhideWhenUsed/>
    <w:rsid w:val="0013740b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Normal"/>
    <w:link w:val="En-tt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PieddepageCar"/>
    <w:uiPriority w:val="99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BodyText21" w:customStyle="1">
    <w:name w:val="Body Text 21"/>
    <w:basedOn w:val="Normal"/>
    <w:qFormat/>
    <w:rsid w:val="00cc5efe"/>
    <w:pPr>
      <w:tabs>
        <w:tab w:val="clear" w:pos="708"/>
        <w:tab w:val="left" w:pos="3119" w:leader="hyphen"/>
      </w:tabs>
      <w:ind w:hanging="113" w:left="113"/>
    </w:pPr>
    <w:rPr>
      <w:rFonts w:ascii="Garamond" w:hAnsi="Garamond" w:cs="Arial"/>
      <w:sz w:val="22"/>
      <w:szCs w:val="22"/>
    </w:rPr>
  </w:style>
  <w:style w:type="paragraph" w:styleId="ListParagraph">
    <w:name w:val="List Paragraph"/>
    <w:basedOn w:val="Normal"/>
    <w:uiPriority w:val="34"/>
    <w:qFormat/>
    <w:rsid w:val="002a44bd"/>
    <w:pPr>
      <w:spacing w:before="0" w:after="0"/>
      <w:ind w:left="720"/>
      <w:contextualSpacing/>
    </w:pPr>
    <w:rPr/>
  </w:style>
  <w:style w:type="paragraph" w:styleId="Default" w:customStyle="1">
    <w:name w:val="Default"/>
    <w:qFormat/>
    <w:rsid w:val="00b34361"/>
    <w:pPr>
      <w:widowControl/>
      <w:suppressAutoHyphens w:val="true"/>
      <w:bidi w:val="0"/>
      <w:spacing w:before="0" w:after="0"/>
      <w:jc w:val="left"/>
    </w:pPr>
    <w:rPr>
      <w:rFonts w:ascii="Lucida Sans Unicode" w:hAnsi="Lucida Sans Unicode" w:eastAsia="Times New Roman" w:cs="Lucida Sans Unicode"/>
      <w:color w:val="000000"/>
      <w:kern w:val="0"/>
      <w:sz w:val="24"/>
      <w:szCs w:val="24"/>
      <w:lang w:val="fr-FR" w:eastAsia="fr-FR" w:bidi="ar-SA"/>
    </w:rPr>
  </w:style>
  <w:style w:type="paragraph" w:styleId="Tche" w:customStyle="1">
    <w:name w:val="Tâche"/>
    <w:basedOn w:val="Normal"/>
    <w:autoRedefine/>
    <w:qFormat/>
    <w:rsid w:val="0013740b"/>
    <w:pPr>
      <w:numPr>
        <w:ilvl w:val="0"/>
        <w:numId w:val="1"/>
      </w:numPr>
      <w:spacing w:before="120" w:after="0"/>
      <w:jc w:val="both"/>
    </w:pPr>
    <w:rPr>
      <w:rFonts w:ascii="Arial" w:hAnsi="Arial" w:cs="Arial"/>
      <w:sz w:val="22"/>
      <w:szCs w:val="22"/>
    </w:rPr>
  </w:style>
  <w:style w:type="paragraph" w:styleId="Sous-tche" w:customStyle="1">
    <w:name w:val="Sous-tâche"/>
    <w:basedOn w:val="Normal"/>
    <w:autoRedefine/>
    <w:qFormat/>
    <w:rsid w:val="0013740b"/>
    <w:pPr>
      <w:widowControl w:val="false"/>
      <w:numPr>
        <w:ilvl w:val="0"/>
        <w:numId w:val="2"/>
      </w:numPr>
      <w:tabs>
        <w:tab w:val="clear" w:pos="708"/>
        <w:tab w:val="right" w:pos="10490" w:leader="none"/>
      </w:tabs>
      <w:spacing w:before="60" w:after="0"/>
      <w:jc w:val="both"/>
    </w:pPr>
    <w:rPr>
      <w:rFonts w:ascii="Arial" w:hAnsi="Arial" w:cs="Arial"/>
      <w:sz w:val="16"/>
      <w:lang w:val="en-GB"/>
    </w:rPr>
  </w:style>
  <w:style w:type="paragraph" w:styleId="INTITULREFPROJET" w:customStyle="1">
    <w:name w:val="INTITULÉ/REF PROJET"/>
    <w:qFormat/>
    <w:rsid w:val="0013740b"/>
    <w:pPr>
      <w:widowControl w:val="false"/>
      <w:tabs>
        <w:tab w:val="clear" w:pos="708"/>
        <w:tab w:val="right" w:pos="10490" w:leader="none"/>
      </w:tabs>
      <w:suppressAutoHyphens w:val="true"/>
      <w:bidi w:val="0"/>
      <w:spacing w:before="0" w:after="0"/>
      <w:jc w:val="both"/>
    </w:pPr>
    <w:rPr>
      <w:rFonts w:ascii="Arial" w:hAnsi="Arial" w:eastAsia="Times New Roman" w:cs="Arial"/>
      <w:b/>
      <w:iCs/>
      <w:color w:val="000000"/>
      <w:kern w:val="0"/>
      <w:sz w:val="16"/>
      <w:szCs w:val="24"/>
      <w:lang w:val="fr-FR" w:eastAsia="fr-FR" w:bidi="ar-SA"/>
    </w:rPr>
  </w:style>
  <w:style w:type="paragraph" w:styleId="Paragraphedeliste2" w:customStyle="1">
    <w:name w:val="Paragraphe de liste 2"/>
    <w:basedOn w:val="ListParagraph"/>
    <w:qFormat/>
    <w:rsid w:val="0013740b"/>
    <w:pPr>
      <w:numPr>
        <w:ilvl w:val="1"/>
        <w:numId w:val="3"/>
      </w:numPr>
    </w:pPr>
    <w:rPr>
      <w:rFonts w:ascii="Arial" w:hAnsi="Arial" w:eastAsia="MS Gothic" w:cs="Arial"/>
      <w:iCs/>
      <w:color w:val="292929"/>
      <w:sz w:val="22"/>
      <w:szCs w:val="22"/>
      <w:lang w:val="fr-BE"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d8544b"/>
    <w:pPr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0f6edb"/>
    <w:pPr>
      <w:spacing w:beforeAutospacing="1" w:afterAutospacing="1"/>
    </w:pPr>
    <w:rPr/>
  </w:style>
  <w:style w:type="paragraph" w:styleId="Contenudecadre">
    <w:name w:val="Contenu de cadre"/>
    <w:basedOn w:val="Normal"/>
    <w:qFormat/>
    <w:pPr/>
    <w:rPr/>
  </w:style>
  <w:style w:type="paragraph" w:styleId="Texteprformat">
    <w:name w:val="Texte préformaté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<Relationship Id="rId15" Type="http://schemas.openxmlformats.org/officeDocument/2006/relationships/customXml" Target="../customXml/item3.xml"/><Relationship Id="rId16" Type="http://schemas.openxmlformats.org/officeDocument/2006/relationships/customXml" Target="../customXml/item4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mailto:simon.zana@digital4b.com" TargetMode="External"/><Relationship Id="rId2" Type="http://schemas.openxmlformats.org/officeDocument/2006/relationships/hyperlink" Target="mailto:simon.zana@digital4b.com" TargetMode="External"/>
</Relationships>
</file>

<file path=word/_rels/numbering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67C9B16D5F44342850AAF6F7A657EE2" ma:contentTypeVersion="13" ma:contentTypeDescription="Crée un document." ma:contentTypeScope="" ma:versionID="3dfd0ed4f7a1ffb00a66e6020b776702">
  <xsd:schema xmlns:xsd="http://www.w3.org/2001/XMLSchema" xmlns:xs="http://www.w3.org/2001/XMLSchema" xmlns:p="http://schemas.microsoft.com/office/2006/metadata/properties" xmlns:ns2="24951bd1-abaf-4ce5-abfd-d427fc0f1947" xmlns:ns3="bdbad5c6-c323-4ecc-a7f0-445736588319" targetNamespace="http://schemas.microsoft.com/office/2006/metadata/properties" ma:root="true" ma:fieldsID="9e2d2818ac17038ee33c8c7108338d1b" ns2:_="" ns3:_="">
    <xsd:import namespace="24951bd1-abaf-4ce5-abfd-d427fc0f1947"/>
    <xsd:import namespace="bdbad5c6-c323-4ecc-a7f0-4457365883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951bd1-abaf-4ce5-abfd-d427fc0f194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dbad5c6-c323-4ecc-a7f0-44573658831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D10D3F5-98DD-4C9C-A2EC-99AF8C17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4951bd1-abaf-4ce5-abfd-d427fc0f1947"/>
    <ds:schemaRef ds:uri="bdbad5c6-c323-4ecc-a7f0-4457365883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381856-7B3A-419B-AE55-07EF15B446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CD0E240-7E6B-4E54-A8D6-40E876E019B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363A018-813C-488E-8021-00AAA46C4A9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668</TotalTime>
  <Application>LibreOffice/24.2.7.2$Linux_X86_64 LibreOffice_project/420$Build-2</Application>
  <AppVersion>15.0000</AppVersion>
  <Pages>1</Pages>
  <Words>247</Words>
  <Characters>1180</Characters>
  <CharactersWithSpaces>1390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2024-09-09T14:01:00Z</dcterms:created>
  <dc:creator>AB</dc:creator>
  <dc:description/>
  <dc:language>fr-FR</dc:language>
  <cp:lastModifiedBy/>
  <cp:lastPrinted>2021-06-14T18:36:00Z</cp:lastPrinted>
  <dcterms:modified xsi:type="dcterms:W3CDTF">2025-11-17T11:46:16Z</dcterms:modified>
  <cp:revision>198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