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/>
      </w:pPr>
      <w:r>
        <w:rPr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66AFEDD7">
                <wp:extent cx="6494145" cy="309880"/>
                <wp:effectExtent l="0" t="0" r="20955" b="13970"/>
                <wp:docPr id="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>{% for s in compétences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280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ListParagraph"/>
              <w:numPr>
                <w:ilvl w:val="0"/>
                <w:numId w:val="1"/>
              </w:numPr>
              <w:tabs>
                <w:tab w:val="clear" w:pos="708"/>
                <w:tab w:val="left" w:pos="1134" w:leader="none"/>
              </w:tabs>
              <w:spacing w:before="60" w:after="0"/>
              <w:contextualSpacing/>
              <w:rPr>
                <w:sz w:val="20"/>
                <w:szCs w:val="20"/>
              </w:rPr>
            </w:pPr>
            <w:r>
              <w:rPr>
                <w:rFonts w:cs="Calibri" w:ascii="Calibri" w:hAnsi="Calibri"/>
                <w:color w:val="002060"/>
                <w:sz w:val="20"/>
                <w:szCs w:val="20"/>
              </w:rPr>
              <w:t>{{ s }}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{% endfor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644434D">
                <wp:extent cx="6494145" cy="309880"/>
                <wp:effectExtent l="0" t="0" r="20955" b="13970"/>
                <wp:docPr id="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for l in Logiciels_par_titre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280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numPr>
                <w:ilvl w:val="0"/>
                <w:numId w:val="2"/>
              </w:numPr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color w:val="002060"/>
                <w:sz w:val="20"/>
                <w:szCs w:val="20"/>
              </w:rPr>
              <w:t>{{ l.titre }}:</w:t>
            </w:r>
            <w:r>
              <w:rPr>
                <w:rFonts w:cs="Calibri" w:ascii="Calibri" w:hAnsi="Calibri"/>
                <w:color w:val="002060"/>
                <w:sz w:val="20"/>
                <w:szCs w:val="20"/>
              </w:rPr>
              <w:t xml:space="preserve"> {{ l.logiciels_outils | join(', ') }}</w:t>
            </w:r>
          </w:p>
        </w:tc>
      </w:tr>
    </w:tbl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endfor %}</w:t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 wp14:anchorId="03D68D8F">
                <wp:extent cx="6494145" cy="309880"/>
                <wp:effectExtent l="0" t="0" r="20955" b="13970"/>
                <wp:docPr id="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>{% for sect in Secteurs_activités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285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numPr>
                <w:ilvl w:val="0"/>
                <w:numId w:val="3"/>
              </w:numPr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rPr/>
            </w:pPr>
            <w:r>
              <w:rPr>
                <w:rFonts w:cs="Calibri" w:ascii="Calibri" w:hAnsi="Calibri"/>
                <w:color w:val="002060"/>
                <w:sz w:val="20"/>
                <w:szCs w:val="20"/>
              </w:rPr>
              <w:t>{{ sect }}</w:t>
            </w:r>
            <w:r>
              <w:rPr>
                <w:rFonts w:cs="Calibri" w:ascii="Calibri" w:hAnsi="Calibri"/>
                <w:color w:val="000000"/>
                <w:sz w:val="16"/>
                <w:szCs w:val="16"/>
              </w:rPr>
              <w:t>{% endfor %}</w:t>
            </w:r>
          </w:p>
        </w:tc>
      </w:tr>
    </w:tbl>
    <w:p>
      <w:pPr>
        <w:pStyle w:val="Normal"/>
        <w:spacing w:before="0" w:after="19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59015D59">
                <wp:extent cx="6494145" cy="309880"/>
                <wp:effectExtent l="0" t="0" r="20955" b="13970"/>
                <wp:docPr id="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for dip in Diplômes %}</w:t>
      </w:r>
    </w:p>
    <w:tbl>
      <w:tblPr>
        <w:tblStyle w:val="PlainTable1"/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numPr>
                <w:ilvl w:val="0"/>
                <w:numId w:val="6"/>
              </w:numPr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>{% if dip.Diplôme %}</w:t>
            </w: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>{{dip.Diplôme}}</w:t>
            </w:r>
            <w:r>
              <w:rPr>
                <w:rFonts w:eastAsia="Calibri" w:cs="" w:ascii="Calibri" w:hAnsi="Calibri"/>
                <w:b/>
                <w:bCs/>
                <w:kern w:val="0"/>
                <w:sz w:val="20"/>
                <w:szCs w:val="20"/>
                <w:lang w:val="fr-FR" w:eastAsia="en-US" w:bidi="ar-SA"/>
              </w:rPr>
              <w:t>{% endif %}</w:t>
            </w:r>
          </w:p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>{{dip.École}}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>{% if dip.École and dip.Lieu %}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>,</w:t>
            </w:r>
            <w:r>
              <w:rPr>
                <w:rFonts w:eastAsia="Calibri" w:cs="Calibri" w:ascii="Calibri" w:hAnsi="Calibri"/>
                <w:b w:val="false"/>
                <w:bCs w:val="false"/>
                <w:color w:val="auto"/>
                <w:kern w:val="0"/>
                <w:sz w:val="20"/>
                <w:szCs w:val="20"/>
                <w:lang w:val="fr-FR" w:eastAsia="en-US" w:bidi="ar-SA"/>
              </w:rPr>
              <w:t xml:space="preserve"> {% endif %}</w:t>
            </w:r>
            <w:r>
              <w:rPr>
                <w:rFonts w:eastAsia="Calibri" w:cs="Calibri" w:ascii="Calibri" w:hAnsi="Calibri"/>
                <w:b w:val="false"/>
                <w:bCs w:val="false"/>
                <w:color w:val="002060"/>
                <w:kern w:val="0"/>
                <w:sz w:val="20"/>
                <w:szCs w:val="20"/>
                <w:lang w:val="fr-FR" w:eastAsia="en-US" w:bidi="ar-SA"/>
              </w:rPr>
              <w:t>{{dip.Lieu}}</w:t>
            </w:r>
          </w:p>
        </w:tc>
        <w:tc>
          <w:tcPr>
            <w:tcW w:w="2736" w:type="dxa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suppressAutoHyphens w:val="true"/>
              <w:spacing w:lineRule="auto" w:line="240" w:before="0" w:after="0"/>
              <w:jc w:val="center"/>
              <w:rPr>
                <w:b w:val="false"/>
                <w:bCs w:val="false"/>
              </w:rPr>
            </w:pPr>
            <w:r>
              <w:rPr>
                <w:rFonts w:eastAsia="Calibri" w:cs="" w:ascii="Calibri" w:hAnsi="Calibri"/>
                <w:b w:val="false"/>
                <w:bCs w:val="false"/>
                <w:color w:val="002060"/>
                <w:kern w:val="0"/>
                <w:sz w:val="22"/>
                <w:szCs w:val="22"/>
                <w:lang w:val="fr-FR" w:eastAsia="en-US" w:bidi="ar-SA"/>
              </w:rPr>
              <w:t>{{dip.Année}}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endfor %}</w:t>
      </w:r>
      <w:r>
        <w:rPr>
          <w:sz w:val="21"/>
          <w:szCs w:val="21"/>
        </w:rPr>
        <w:t>{% if Langues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2466F43A">
                <wp:extent cx="6494145" cy="309880"/>
                <wp:effectExtent l="0" t="0" r="20955" b="13970"/>
                <wp:docPr id="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>{% for lang in Langues %}</w:t>
      </w:r>
      <w:r>
        <w:rPr>
          <w:rFonts w:cs="Calibri" w:ascii="Calibri" w:hAnsi="Calibri"/>
          <w:color w:val="002060"/>
          <w:sz w:val="21"/>
          <w:szCs w:val="21"/>
        </w:rPr>
        <w:tab/>
      </w:r>
    </w:p>
    <w:tbl>
      <w:tblPr>
        <w:tblW w:w="7315" w:type="dxa"/>
        <w:jc w:val="left"/>
        <w:tblInd w:w="-5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2604"/>
        <w:gridCol w:w="4710"/>
      </w:tblGrid>
      <w:tr>
        <w:trPr>
          <w:trHeight w:val="281" w:hRule="atLeast"/>
        </w:trPr>
        <w:tc>
          <w:tcPr>
            <w:tcW w:w="260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numPr>
                <w:ilvl w:val="0"/>
                <w:numId w:val="4"/>
              </w:numPr>
              <w:tabs>
                <w:tab w:val="clear" w:pos="708"/>
                <w:tab w:val="left" w:pos="1134" w:leader="none"/>
                <w:tab w:val="right" w:pos="5669" w:leader="none"/>
                <w:tab w:val="right" w:pos="9071" w:leader="none"/>
              </w:tabs>
              <w:spacing w:before="60" w:after="0"/>
              <w:rPr>
                <w:sz w:val="20"/>
                <w:szCs w:val="20"/>
              </w:rPr>
            </w:pPr>
            <w:r>
              <w:rPr>
                <w:rFonts w:cs="Calibri" w:ascii="Calibri" w:hAnsi="Calibri"/>
                <w:b/>
                <w:bCs/>
                <w:color w:val="002060"/>
                <w:sz w:val="20"/>
                <w:szCs w:val="20"/>
              </w:rPr>
              <w:t>{{ lang.langue }} :</w:t>
            </w:r>
          </w:p>
        </w:tc>
        <w:tc>
          <w:tcPr>
            <w:tcW w:w="471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tabs>
                <w:tab w:val="clear" w:pos="708"/>
                <w:tab w:val="left" w:pos="1134" w:leader="none"/>
              </w:tabs>
              <w:spacing w:before="60" w:after="0"/>
              <w:ind w:hanging="567" w:left="1134"/>
              <w:jc w:val="left"/>
              <w:rPr>
                <w:b w:val="false"/>
                <w:bCs w:val="false"/>
                <w:sz w:val="21"/>
                <w:szCs w:val="21"/>
              </w:rPr>
            </w:pPr>
            <w:r>
              <w:rPr>
                <w:rFonts w:cs="Calibri" w:ascii="Calibri" w:hAnsi="Calibri"/>
                <w:b w:val="false"/>
                <w:bCs w:val="false"/>
                <w:color w:val="002060"/>
                <w:sz w:val="21"/>
                <w:szCs w:val="21"/>
              </w:rPr>
              <w:t>{{ lang.niveau }}</w:t>
            </w:r>
            <w:r>
              <w:rPr>
                <w:rFonts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{% endfor %}</w:t>
            </w:r>
          </w:p>
        </w:tc>
      </w:tr>
    </w:tbl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jc w:val="left"/>
        <w:rPr>
          <w:b w:val="false"/>
          <w:bCs w:val="false"/>
          <w:sz w:val="21"/>
          <w:szCs w:val="21"/>
        </w:rPr>
      </w:pPr>
      <w:r>
        <w:rPr>
          <w:rFonts w:cs="Calibri" w:ascii="Calibri" w:hAnsi="Calibri"/>
          <w:b w:val="false"/>
          <w:bCs w:val="false"/>
          <w:color w:val="000000"/>
          <w:sz w:val="21"/>
          <w:szCs w:val="21"/>
        </w:rPr>
        <w:t>{% endif %}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1CB42732">
                <wp:extent cx="6494145" cy="309880"/>
                <wp:effectExtent l="0" t="0" r="20955" b="13970"/>
                <wp:docPr id="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/>
          </mc:Fallback>
        </mc:AlternateContent>
      </w:r>
    </w:p>
    <w:p>
      <w:pPr>
        <w:pStyle w:val="Normal"/>
        <w:rPr/>
      </w:pPr>
      <w:r>
        <w:rPr/>
        <w:t>{% for exp in Expériences %}</w:t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</w:tblPr>
      <w:tblGrid>
        <w:gridCol w:w="4137"/>
        <w:gridCol w:w="3407"/>
        <w:gridCol w:w="2656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</w:rPr>
              <w:t>{{ exp.Nom_Entreprise|upper }}</w:t>
            </w:r>
          </w:p>
        </w:tc>
        <w:tc>
          <w:tcPr>
            <w:tcW w:w="340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Open Sauce Sans Light" w:hAnsi="Open Sauce Sans Light"/>
                <w:sz w:val="21"/>
                <w:szCs w:val="21"/>
              </w:rPr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>{{exp.Dates}}</w:t>
            </w:r>
          </w:p>
        </w:tc>
        <w:tc>
          <w:tcPr>
            <w:tcW w:w="2656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/>
            </w:pPr>
            <w:r>
              <w:rPr>
                <w:rFonts w:ascii="Open Sauce Sans Light" w:hAnsi="Open Sauce Sans Light"/>
                <w:color w:val="002060"/>
                <w:sz w:val="21"/>
                <w:szCs w:val="21"/>
              </w:rPr>
              <w:t>{{exp.Durée_expérience}}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u w:val="none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none"/>
              </w:rPr>
              <w:t>{{ exp.Poste }}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ascii="Callibri" w:hAnsi="Callibri"/>
              </w:rPr>
            </w:pPr>
            <w:r>
              <w:rPr>
                <w:rFonts w:ascii="Callibri" w:hAnsi="Callibri"/>
                <w:b w:val="false"/>
                <w:bCs w:val="false"/>
                <w:color w:val="000000"/>
                <w:sz w:val="21"/>
                <w:szCs w:val="21"/>
                <w:u w:val="none"/>
              </w:rPr>
              <w:t>{% if exp.Mission %}</w:t>
            </w:r>
            <w:r>
              <w:rPr>
                <w:rFonts w:ascii="Callibri" w:hAnsi="Callibri"/>
                <w:b/>
                <w:bCs/>
                <w:color w:val="002060"/>
                <w:sz w:val="21"/>
                <w:szCs w:val="21"/>
                <w:u w:val="none"/>
              </w:rPr>
              <w:t>Mission :</w:t>
            </w:r>
            <w:r>
              <w:rPr>
                <w:rFonts w:ascii="Callibri" w:hAnsi="Callibri"/>
                <w:color w:val="002060"/>
                <w:sz w:val="21"/>
                <w:szCs w:val="21"/>
                <w:u w:val="none"/>
              </w:rPr>
              <w:t xml:space="preserve"> </w:t>
            </w:r>
            <w:r>
              <w:rPr>
                <w:rFonts w:ascii="Callibri" w:hAnsi="Callibri"/>
                <w:color w:val="002060"/>
                <w:sz w:val="21"/>
                <w:szCs w:val="21"/>
              </w:rPr>
              <w:t>{{ exp.Mission }}</w:t>
            </w:r>
            <w:r>
              <w:rPr>
                <w:rFonts w:ascii="Callibri" w:hAnsi="Callibri"/>
                <w:sz w:val="21"/>
                <w:szCs w:val="21"/>
              </w:rPr>
              <w:t>{% endif %}{% for t in exp.Tâches %}</w:t>
            </w:r>
          </w:p>
          <w:p>
            <w:pPr>
              <w:pStyle w:val="Contenudetableau"/>
              <w:numPr>
                <w:ilvl w:val="0"/>
                <w:numId w:val="5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>{{ t }}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>{% endfor %}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>{% if exp.Logiciels_outils %}</w:t>
            </w:r>
          </w:p>
          <w:p>
            <w:pPr>
              <w:pStyle w:val="BodyText"/>
              <w:spacing w:before="0" w:after="120"/>
              <w:rPr>
                <w:rFonts w:ascii="Clibri" w:hAnsi="Clibri"/>
                <w:color w:val="002060"/>
                <w:sz w:val="20"/>
                <w:szCs w:val="20"/>
              </w:rPr>
            </w:pPr>
            <w:r>
              <w:rPr>
                <w:rFonts w:ascii="Open Sauce Sans Light" w:hAnsi="Open Sauce Sans Light"/>
                <w:b/>
                <w:bCs/>
                <w:color w:val="002060"/>
                <w:sz w:val="21"/>
                <w:szCs w:val="21"/>
                <w:u w:val="single"/>
              </w:rPr>
              <w:t>Outils</w:t>
            </w:r>
            <w:r>
              <w:rPr>
                <w:rFonts w:ascii="Clibri" w:hAnsi="Clibri"/>
                <w:b/>
                <w:bCs/>
                <w:color w:val="002060"/>
                <w:sz w:val="20"/>
                <w:szCs w:val="20"/>
              </w:rPr>
              <w:t xml:space="preserve"> :{</w:t>
            </w:r>
            <w:r>
              <w:rPr>
                <w:rFonts w:ascii="Clibri" w:hAnsi="Clibri"/>
                <w:color w:val="002060"/>
                <w:sz w:val="20"/>
                <w:szCs w:val="20"/>
              </w:rPr>
              <w:t>{exp.Logiciels_outils | join(', ')}}{% endif %}</w:t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sz w:val="21"/>
          <w:szCs w:val="21"/>
        </w:rPr>
        <w:t>{% endfor %}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2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9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12" wp14:anchorId="792A83A9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1270" t="1270" r="0" b="0"/>
              <wp:wrapNone/>
              <wp:docPr id="10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path="l-2147483647,-2147483647l-2147483636,-2147483635l-2147483646,0l-2147483647,-2147483647l-2147483634,-2147483633l-2147483637,-2147483645l-2147483647,-2147483647xe" fillcolor="#02466d" stroked="f" o:allowincell="f" style="position:absolute;margin-left:283.2pt;margin-top:780.65pt;width:28.6pt;height:25.2pt;mso-wrap-style:square;v-text-anchor:bottom;mso-position-horizontal-relative:page;mso-position-vertical-relative:page" wp14:anchorId="792A83A9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>
        <w:color w:val="002060"/>
      </w:rPr>
    </w:pPr>
    <w:r>
      <w:drawing>
        <wp:anchor behindDoc="1" distT="0" distB="0" distL="0" distR="0" simplePos="0" locked="0" layoutInCell="1" allowOverlap="1" relativeHeight="16">
          <wp:simplePos x="0" y="0"/>
          <wp:positionH relativeFrom="column">
            <wp:posOffset>83820</wp:posOffset>
          </wp:positionH>
          <wp:positionV relativeFrom="paragraph">
            <wp:posOffset>-85725</wp:posOffset>
          </wp:positionV>
          <wp:extent cx="781050" cy="781050"/>
          <wp:effectExtent l="0" t="0" r="0" b="0"/>
          <wp:wrapNone/>
          <wp:docPr id="7" name="drawi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drawi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</w:rPr>
      <w:t>{{Initial}}</w:t>
    </w:r>
  </w:p>
  <w:p>
    <w:pPr>
      <w:pStyle w:val="Header"/>
      <w:jc w:val="right"/>
      <w:rPr>
        <w:b/>
        <w:bCs/>
        <w:color w:val="002060"/>
        <w:sz w:val="36"/>
        <w:szCs w:val="36"/>
      </w:rPr>
    </w:pPr>
    <w:r>
      <w:rPr>
        <w:b/>
        <w:bCs/>
        <w:color w:val="002060"/>
        <w:sz w:val="36"/>
        <w:szCs w:val="36"/>
      </w:rPr>
      <w:t>{{Poste}}</w:t>
    </w:r>
  </w:p>
  <w:p>
    <w:pPr>
      <w:pStyle w:val="Header"/>
      <w:jc w:val="right"/>
      <w:rPr>
        <w:color w:val="002060"/>
      </w:rPr>
    </w:pPr>
    <w:r>
      <w:rPr>
        <w:color w:val="002060"/>
      </w:rPr>
      <w:t>{{Experience_totale}}</w:t>
    </w:r>
  </w:p>
  <w:p>
    <w:pPr>
      <w:pStyle w:val="Header"/>
      <w:bidi w:val="0"/>
      <w:jc w:val="right"/>
      <w:rPr>
        <w:color w:val="002060"/>
      </w:rPr>
    </w:pPr>
    <w:r>
      <w:rPr>
        <w:color w:val="00206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right"/>
      <w:rPr>
        <w:color w:val="002060"/>
      </w:rPr>
    </w:pPr>
    <w:r>
      <w:drawing>
        <wp:anchor behindDoc="1" distT="0" distB="0" distL="0" distR="0" simplePos="0" locked="0" layoutInCell="1" allowOverlap="1" relativeHeight="16">
          <wp:simplePos x="0" y="0"/>
          <wp:positionH relativeFrom="column">
            <wp:posOffset>83820</wp:posOffset>
          </wp:positionH>
          <wp:positionV relativeFrom="paragraph">
            <wp:posOffset>-85725</wp:posOffset>
          </wp:positionV>
          <wp:extent cx="781050" cy="781050"/>
          <wp:effectExtent l="0" t="0" r="0" b="0"/>
          <wp:wrapNone/>
          <wp:docPr id="8" name="drawi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drawi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81050" cy="781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2060"/>
      </w:rPr>
      <w:t>{{Initial}}</w:t>
    </w:r>
  </w:p>
  <w:p>
    <w:pPr>
      <w:pStyle w:val="Header"/>
      <w:jc w:val="right"/>
      <w:rPr>
        <w:b/>
        <w:bCs/>
        <w:color w:val="002060"/>
        <w:sz w:val="36"/>
        <w:szCs w:val="36"/>
      </w:rPr>
    </w:pPr>
    <w:r>
      <w:rPr>
        <w:b/>
        <w:bCs/>
        <w:color w:val="002060"/>
        <w:sz w:val="36"/>
        <w:szCs w:val="36"/>
      </w:rPr>
      <w:t>{{Poste}}</w:t>
    </w:r>
  </w:p>
  <w:p>
    <w:pPr>
      <w:pStyle w:val="Header"/>
      <w:jc w:val="right"/>
      <w:rPr>
        <w:color w:val="002060"/>
      </w:rPr>
    </w:pPr>
    <w:r>
      <w:rPr>
        <w:color w:val="002060"/>
      </w:rPr>
      <w:t>{{Experience_totale}}</w:t>
    </w:r>
  </w:p>
  <w:p>
    <w:pPr>
      <w:pStyle w:val="Header"/>
      <w:bidi w:val="0"/>
      <w:jc w:val="right"/>
      <w:rPr>
        <w:color w:val="002060"/>
      </w:rPr>
    </w:pPr>
    <w:r>
      <w:rPr>
        <w:color w:val="00206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fr-FR" w:eastAsia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suppressAutoHyphens w:val="true"/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suppressAutoHyphens w:val="true"/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basedOn w:val="TableauNormal"/>
    <w:uiPriority w:val="41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LibreOffice/24.2.7.2$Linux_X86_64 LibreOffice_project/420$Build-2</Application>
  <AppVersion>15.0000</AppVersion>
  <Pages>1</Pages>
  <Words>194</Words>
  <Characters>1021</Characters>
  <CharactersWithSpaces>1168</CharactersWithSpaces>
  <Paragraphs>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2025-12-10T11:43:00Z</dcterms:created>
  <dc:creator>Lucas Buixuanhy</dc:creator>
  <dc:description/>
  <dc:language>fr-FR</dc:language>
  <cp:lastModifiedBy/>
  <dcterms:modified xsi:type="dcterms:W3CDTF">2026-01-05T10:14:01Z</dcterms:modified>
  <cp:revision>266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