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b/>
          <w:color w:val="000000"/>
          <w:lang w:eastAsia="pt-BR"/>
        </w:rPr>
        <w:t>Exercícios:</w:t>
      </w:r>
      <w:r w:rsidRPr="00BF79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Imprima a soma de todos os números pares de 1 a 1000;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Imprima a soma de todos os números primos de 1 a 1000;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Calcule e imprima o fatorial de 20;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Crie um array de inteiros contendo os vinte primeiros números primos;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Crie um array de inteiros contendo os dez primeiros números da seqüência de Fibonacci;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Crie um método que receba um array de inteiros e imprima o menor, o maior e a média dos valores;</w:t>
      </w:r>
    </w:p>
    <w:p w:rsidR="00BF7959" w:rsidRPr="00BF7959" w:rsidRDefault="00BF7959" w:rsidP="00BF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 xml:space="preserve">Crie um método que receba dois arrays de números inteiros como parâmetros e retorne um novo array que seja a </w:t>
      </w:r>
      <w:r w:rsidRPr="00BF7959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concatenação </w:t>
      </w:r>
      <w:r w:rsidRPr="00BF7959">
        <w:rPr>
          <w:rFonts w:ascii="Arial" w:eastAsia="Times New Roman" w:hAnsi="Arial" w:cs="Arial"/>
          <w:color w:val="000000"/>
          <w:lang w:eastAsia="pt-BR"/>
        </w:rPr>
        <w:t>deles.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Exemplo de entrada: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[1,2,3,4,5], [6,7,8,9,10]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Saída: [1,2,3,4,5,6,7,8,9,10]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959" w:rsidRPr="00BF7959" w:rsidRDefault="00BF7959" w:rsidP="00BF79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 xml:space="preserve">Crie um método que receba dois arrays de números inteiros como parâmetros e retorne um novo array que contenha apenas os elementos que sejam comuns aos dois arrays (ou seja, a </w:t>
      </w:r>
      <w:r w:rsidRPr="00BF7959">
        <w:rPr>
          <w:rFonts w:ascii="Arial" w:eastAsia="Times New Roman" w:hAnsi="Arial" w:cs="Arial"/>
          <w:b/>
          <w:bCs/>
          <w:color w:val="000000"/>
          <w:lang w:eastAsia="pt-BR"/>
        </w:rPr>
        <w:t xml:space="preserve">intersecção </w:t>
      </w:r>
      <w:r w:rsidRPr="00BF7959">
        <w:rPr>
          <w:rFonts w:ascii="Arial" w:eastAsia="Times New Roman" w:hAnsi="Arial" w:cs="Arial"/>
          <w:color w:val="000000"/>
          <w:lang w:eastAsia="pt-BR"/>
        </w:rPr>
        <w:t>dos arrays).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Exemplo de entrada: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[1,2,3,4,5], [1,2,9,5,10]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Saída: [1,2,5]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959" w:rsidRPr="00BF7959" w:rsidRDefault="00BF7959" w:rsidP="00BF795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 xml:space="preserve">Crie um método que receba dois arrays de números inteiros como parâmetros e retorne um novo array que contenha a </w:t>
      </w:r>
      <w:r w:rsidRPr="00BF7959">
        <w:rPr>
          <w:rFonts w:ascii="Arial" w:eastAsia="Times New Roman" w:hAnsi="Arial" w:cs="Arial"/>
          <w:b/>
          <w:bCs/>
          <w:color w:val="000000"/>
          <w:lang w:eastAsia="pt-BR"/>
        </w:rPr>
        <w:t xml:space="preserve">união </w:t>
      </w:r>
      <w:r w:rsidRPr="00BF7959">
        <w:rPr>
          <w:rFonts w:ascii="Arial" w:eastAsia="Times New Roman" w:hAnsi="Arial" w:cs="Arial"/>
          <w:color w:val="000000"/>
          <w:lang w:eastAsia="pt-BR"/>
        </w:rPr>
        <w:t>dos elementos dos dois arrays (eliminando-se os elementos repetidos).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Exemplo de entrada: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[1,2,3,4,5], [4,5,6,7,8]</w:t>
      </w:r>
    </w:p>
    <w:p w:rsidR="00BF7959" w:rsidRDefault="00BF7959" w:rsidP="00BF795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>Saída: [1,2,3,4,5,6,7,8]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959" w:rsidRPr="00BF7959" w:rsidRDefault="00BF7959" w:rsidP="00BF79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 xml:space="preserve">Crie um método </w:t>
      </w:r>
      <w:r w:rsidRPr="00BF7959">
        <w:rPr>
          <w:rFonts w:ascii="Arial" w:eastAsia="Times New Roman" w:hAnsi="Arial" w:cs="Arial"/>
          <w:b/>
          <w:bCs/>
          <w:color w:val="000000"/>
          <w:lang w:eastAsia="pt-BR"/>
        </w:rPr>
        <w:t xml:space="preserve">recursivo </w:t>
      </w:r>
      <w:r w:rsidRPr="00BF7959">
        <w:rPr>
          <w:rFonts w:ascii="Arial" w:eastAsia="Times New Roman" w:hAnsi="Arial" w:cs="Arial"/>
          <w:color w:val="000000"/>
          <w:lang w:eastAsia="pt-BR"/>
        </w:rPr>
        <w:t>que calcule o produto de dois números inteiros;</w:t>
      </w:r>
    </w:p>
    <w:p w:rsidR="00BF7959" w:rsidRPr="00BF7959" w:rsidRDefault="00BF7959" w:rsidP="00BF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9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959" w:rsidRPr="00BF7959" w:rsidRDefault="00BF7959" w:rsidP="00BF79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7959">
        <w:rPr>
          <w:rFonts w:ascii="Arial" w:eastAsia="Times New Roman" w:hAnsi="Arial" w:cs="Arial"/>
          <w:color w:val="000000"/>
          <w:lang w:eastAsia="pt-BR"/>
        </w:rPr>
        <w:t xml:space="preserve">Crie um método </w:t>
      </w:r>
      <w:r w:rsidRPr="00BF7959">
        <w:rPr>
          <w:rFonts w:ascii="Arial" w:eastAsia="Times New Roman" w:hAnsi="Arial" w:cs="Arial"/>
          <w:b/>
          <w:bCs/>
          <w:color w:val="000000"/>
          <w:lang w:eastAsia="pt-BR"/>
        </w:rPr>
        <w:t xml:space="preserve">recursivo </w:t>
      </w:r>
      <w:r w:rsidRPr="00BF7959">
        <w:rPr>
          <w:rFonts w:ascii="Arial" w:eastAsia="Times New Roman" w:hAnsi="Arial" w:cs="Arial"/>
          <w:color w:val="000000"/>
          <w:lang w:eastAsia="pt-BR"/>
        </w:rPr>
        <w:t>que receba dois números inteiros, a e b, e calcule o valor de a</w:t>
      </w:r>
      <w:r w:rsidRPr="00BF795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pt-BR"/>
        </w:rPr>
        <w:t>b</w:t>
      </w:r>
      <w:r w:rsidRPr="00BF7959">
        <w:rPr>
          <w:rFonts w:ascii="Arial" w:eastAsia="Times New Roman" w:hAnsi="Arial" w:cs="Arial"/>
          <w:color w:val="000000"/>
          <w:lang w:eastAsia="pt-BR"/>
        </w:rPr>
        <w:t>;</w:t>
      </w:r>
    </w:p>
    <w:p w:rsidR="0092439F" w:rsidRDefault="00F25485"/>
    <w:sectPr w:rsidR="0092439F" w:rsidSect="007475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485" w:rsidRDefault="00F25485" w:rsidP="00BF7959">
      <w:pPr>
        <w:spacing w:after="0" w:line="240" w:lineRule="auto"/>
      </w:pPr>
      <w:r>
        <w:separator/>
      </w:r>
    </w:p>
  </w:endnote>
  <w:endnote w:type="continuationSeparator" w:id="1">
    <w:p w:rsidR="00F25485" w:rsidRDefault="00F25485" w:rsidP="00BF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485" w:rsidRDefault="00F25485" w:rsidP="00BF7959">
      <w:pPr>
        <w:spacing w:after="0" w:line="240" w:lineRule="auto"/>
      </w:pPr>
      <w:r>
        <w:separator/>
      </w:r>
    </w:p>
  </w:footnote>
  <w:footnote w:type="continuationSeparator" w:id="1">
    <w:p w:rsidR="00F25485" w:rsidRDefault="00F25485" w:rsidP="00BF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59" w:rsidRPr="00CF3BEB" w:rsidRDefault="00BF7959" w:rsidP="00BF7959">
    <w:pPr>
      <w:spacing w:after="0" w:line="240" w:lineRule="auto"/>
      <w:ind w:left="567" w:firstLine="284"/>
      <w:rPr>
        <w:b/>
        <w:noProof/>
        <w:sz w:val="32"/>
        <w:szCs w:val="32"/>
      </w:rPr>
    </w:pPr>
    <w:r w:rsidRPr="00BF7959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-927735</wp:posOffset>
          </wp:positionH>
          <wp:positionV relativeFrom="paragraph">
            <wp:posOffset>-373380</wp:posOffset>
          </wp:positionV>
          <wp:extent cx="1257300" cy="1254760"/>
          <wp:effectExtent l="19050" t="0" r="0" b="0"/>
          <wp:wrapSquare wrapText="bothSides"/>
          <wp:docPr id="1" name="Imagem 0" descr="unipar_ld_schem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r_ld_schema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1254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-927100</wp:posOffset>
          </wp:positionH>
          <wp:positionV relativeFrom="paragraph">
            <wp:posOffset>-368935</wp:posOffset>
          </wp:positionV>
          <wp:extent cx="1383030" cy="1380490"/>
          <wp:effectExtent l="19050" t="0" r="7620" b="0"/>
          <wp:wrapSquare wrapText="bothSides"/>
          <wp:docPr id="2" name="Imagem 0" descr="unipar_ld_schem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r_ld_schema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F3BEB">
      <w:rPr>
        <w:b/>
        <w:noProof/>
        <w:sz w:val="32"/>
        <w:szCs w:val="32"/>
      </w:rPr>
      <w:t>UNIPAR – Universidade Paranaense</w:t>
    </w:r>
  </w:p>
  <w:p w:rsidR="00BF7959" w:rsidRDefault="00BF7959" w:rsidP="00BF7959">
    <w:pPr>
      <w:spacing w:after="0" w:line="240" w:lineRule="auto"/>
      <w:ind w:firstLine="851"/>
    </w:pPr>
    <w:r>
      <w:t xml:space="preserve">Estruturas e Classificação de Dados  </w:t>
    </w:r>
  </w:p>
  <w:p w:rsidR="00BF7959" w:rsidRDefault="00BF7959" w:rsidP="00BF7959">
    <w:pPr>
      <w:spacing w:after="0" w:line="240" w:lineRule="auto"/>
      <w:ind w:firstLine="851"/>
    </w:pPr>
    <w:r>
      <w:t xml:space="preserve"> Profª.: Maria Joseane de Araújo</w:t>
    </w:r>
  </w:p>
  <w:p w:rsidR="00BF7959" w:rsidRDefault="00BF7959" w:rsidP="00BF7959">
    <w:pPr>
      <w:autoSpaceDE w:val="0"/>
      <w:autoSpaceDN w:val="0"/>
      <w:adjustRightInd w:val="0"/>
      <w:spacing w:after="0" w:line="240" w:lineRule="auto"/>
      <w:ind w:firstLine="851"/>
      <w:rPr>
        <w:rFonts w:ascii="Arial" w:hAnsi="Arial" w:cs="Arial"/>
        <w:iCs/>
        <w:color w:val="241F22"/>
        <w:sz w:val="24"/>
        <w:szCs w:val="24"/>
      </w:rPr>
    </w:pPr>
    <w:r>
      <w:t>03/2023</w:t>
    </w:r>
  </w:p>
  <w:p w:rsidR="00BF7959" w:rsidRDefault="00BF795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1BEE"/>
    <w:multiLevelType w:val="multilevel"/>
    <w:tmpl w:val="79C2AA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F0F96"/>
    <w:multiLevelType w:val="multilevel"/>
    <w:tmpl w:val="29B8C3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22F0F"/>
    <w:multiLevelType w:val="multilevel"/>
    <w:tmpl w:val="3A08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24BB0"/>
    <w:multiLevelType w:val="multilevel"/>
    <w:tmpl w:val="CEE244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C024D"/>
    <w:multiLevelType w:val="multilevel"/>
    <w:tmpl w:val="E9A877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959"/>
    <w:rsid w:val="000A3603"/>
    <w:rsid w:val="00185A4E"/>
    <w:rsid w:val="00747552"/>
    <w:rsid w:val="0094637D"/>
    <w:rsid w:val="0097409E"/>
    <w:rsid w:val="00B3440A"/>
    <w:rsid w:val="00BF7959"/>
    <w:rsid w:val="00F2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F7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7959"/>
  </w:style>
  <w:style w:type="paragraph" w:styleId="Rodap">
    <w:name w:val="footer"/>
    <w:basedOn w:val="Normal"/>
    <w:link w:val="RodapChar"/>
    <w:uiPriority w:val="99"/>
    <w:semiHidden/>
    <w:unhideWhenUsed/>
    <w:rsid w:val="00BF7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Joseane Araújo</dc:creator>
  <cp:keywords/>
  <dc:description/>
  <cp:lastModifiedBy>Maria Joseane Araújo</cp:lastModifiedBy>
  <cp:revision>2</cp:revision>
  <dcterms:created xsi:type="dcterms:W3CDTF">2023-03-14T17:29:00Z</dcterms:created>
  <dcterms:modified xsi:type="dcterms:W3CDTF">2023-03-14T17:40:00Z</dcterms:modified>
</cp:coreProperties>
</file>