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FDC16" w14:textId="77777777" w:rsidR="00B94D98" w:rsidRDefault="00B94D98" w:rsidP="001F176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Dear Amy.</w:t>
      </w:r>
    </w:p>
    <w:p w14:paraId="7F6B28E8" w14:textId="27ACDDA4" w:rsidR="00B94D98" w:rsidRDefault="00B94D98" w:rsidP="001F176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 have completed my assignment and here is the link of the source code</w:t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br/>
      </w:r>
      <w:hyperlink r:id="rId5" w:history="1">
        <w:r w:rsidRPr="00A35E29">
          <w:rPr>
            <w:rStyle w:val="Hyperlink"/>
            <w:rFonts w:cstheme="minorHAnsi"/>
            <w:sz w:val="18"/>
            <w:szCs w:val="18"/>
          </w:rPr>
          <w:t>http://glider180.sytes.net:500/glider180/CalculatorAPI.rar</w:t>
        </w:r>
      </w:hyperlink>
      <w:r w:rsidR="005A6391">
        <w:rPr>
          <w:rFonts w:cstheme="minorHAnsi"/>
          <w:sz w:val="18"/>
          <w:szCs w:val="18"/>
        </w:rPr>
        <w:br/>
      </w:r>
    </w:p>
    <w:p w14:paraId="10B51463" w14:textId="3B72D734" w:rsidR="00B94D98" w:rsidRDefault="00B94D98" w:rsidP="001F1767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Following are the few details about</w:t>
      </w:r>
      <w:r w:rsidR="005A6391">
        <w:rPr>
          <w:rFonts w:cstheme="minorHAnsi"/>
          <w:sz w:val="18"/>
          <w:szCs w:val="18"/>
        </w:rPr>
        <w:t xml:space="preserve"> approaches/methodologies used in</w:t>
      </w:r>
      <w:r>
        <w:rPr>
          <w:rFonts w:cstheme="minorHAnsi"/>
          <w:sz w:val="18"/>
          <w:szCs w:val="18"/>
        </w:rPr>
        <w:t xml:space="preserve"> the project.</w:t>
      </w:r>
      <w:r w:rsidR="005A6391">
        <w:rPr>
          <w:rFonts w:cstheme="minorHAnsi"/>
          <w:sz w:val="18"/>
          <w:szCs w:val="18"/>
        </w:rPr>
        <w:br/>
      </w:r>
    </w:p>
    <w:p w14:paraId="43206856" w14:textId="77777777" w:rsidR="00B94D98" w:rsidRDefault="00B94D98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WebAPI named “CalculatorAPI” has been created in .NET Core v3.1</w:t>
      </w:r>
    </w:p>
    <w:p w14:paraId="4D4F89F3" w14:textId="4686D9FA" w:rsidR="00B94D98" w:rsidRDefault="00B94D98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API has four core functions i.e. Add, </w:t>
      </w:r>
      <w:r w:rsidR="00B07B1E">
        <w:rPr>
          <w:rFonts w:cstheme="minorHAnsi"/>
          <w:sz w:val="18"/>
          <w:szCs w:val="18"/>
        </w:rPr>
        <w:t>Subtract, Multiply</w:t>
      </w:r>
      <w:r>
        <w:rPr>
          <w:rFonts w:cstheme="minorHAnsi"/>
          <w:sz w:val="18"/>
          <w:szCs w:val="18"/>
        </w:rPr>
        <w:t xml:space="preserve"> &amp; Divide with 2 input parameters each.</w:t>
      </w:r>
    </w:p>
    <w:p w14:paraId="7F6C1FE4" w14:textId="77777777" w:rsidR="003E3080" w:rsidRDefault="003E3080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.NET Core’s Dependency Injection pattern has been used in </w:t>
      </w:r>
      <w:r>
        <w:rPr>
          <w:rFonts w:cstheme="minorHAnsi"/>
          <w:sz w:val="18"/>
          <w:szCs w:val="18"/>
        </w:rPr>
        <w:t xml:space="preserve">all </w:t>
      </w:r>
      <w:r>
        <w:rPr>
          <w:rFonts w:cstheme="minorHAnsi"/>
          <w:sz w:val="18"/>
          <w:szCs w:val="18"/>
        </w:rPr>
        <w:t>controllers for a loosely coupled architecture.</w:t>
      </w:r>
    </w:p>
    <w:p w14:paraId="72106E41" w14:textId="2D585F72" w:rsidR="00B94D98" w:rsidRDefault="00B94D98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All the functions are being </w:t>
      </w:r>
      <w:r w:rsidRPr="00B94D98">
        <w:rPr>
          <w:rFonts w:cstheme="minorHAnsi"/>
          <w:sz w:val="18"/>
          <w:szCs w:val="18"/>
        </w:rPr>
        <w:t>asynchronous</w:t>
      </w:r>
      <w:r>
        <w:rPr>
          <w:rFonts w:cstheme="minorHAnsi"/>
          <w:sz w:val="18"/>
          <w:szCs w:val="18"/>
        </w:rPr>
        <w:t>ly called for better performance</w:t>
      </w:r>
      <w:r w:rsidR="00777D0C">
        <w:rPr>
          <w:rFonts w:cstheme="minorHAnsi"/>
          <w:sz w:val="18"/>
          <w:szCs w:val="18"/>
        </w:rPr>
        <w:t xml:space="preserve"> &amp; </w:t>
      </w:r>
      <w:r w:rsidR="001E6FA1">
        <w:rPr>
          <w:rFonts w:cstheme="minorHAnsi"/>
          <w:sz w:val="18"/>
          <w:szCs w:val="18"/>
        </w:rPr>
        <w:t>responsiveness</w:t>
      </w:r>
      <w:r>
        <w:rPr>
          <w:rFonts w:cstheme="minorHAnsi"/>
          <w:sz w:val="18"/>
          <w:szCs w:val="18"/>
        </w:rPr>
        <w:t xml:space="preserve">. </w:t>
      </w:r>
    </w:p>
    <w:p w14:paraId="32525AA7" w14:textId="1FEAFD13" w:rsidR="00081718" w:rsidRDefault="00081718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All the inputs are validated before proceeding to next stage.</w:t>
      </w:r>
    </w:p>
    <w:p w14:paraId="7B629A56" w14:textId="211D16AC" w:rsidR="00777D0C" w:rsidRDefault="00777D0C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All the functions return proper HTTP Based Responses i.e. 200 OK, 500 Internal Server error </w:t>
      </w:r>
      <w:r w:rsidR="001E6FA1">
        <w:rPr>
          <w:rFonts w:cstheme="minorHAnsi"/>
          <w:sz w:val="18"/>
          <w:szCs w:val="18"/>
        </w:rPr>
        <w:t xml:space="preserve">etc </w:t>
      </w:r>
      <w:r>
        <w:rPr>
          <w:rFonts w:cstheme="minorHAnsi"/>
          <w:sz w:val="18"/>
          <w:szCs w:val="18"/>
        </w:rPr>
        <w:t>to the callers.</w:t>
      </w:r>
    </w:p>
    <w:p w14:paraId="10C7D6A6" w14:textId="77777777" w:rsidR="00777D0C" w:rsidRPr="003E3080" w:rsidRDefault="003E3080" w:rsidP="00253AC9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3E3080">
        <w:rPr>
          <w:rFonts w:cstheme="minorHAnsi"/>
          <w:sz w:val="18"/>
          <w:szCs w:val="18"/>
        </w:rPr>
        <w:t>All the exceptions are being centrally h</w:t>
      </w:r>
      <w:r>
        <w:rPr>
          <w:rFonts w:cstheme="minorHAnsi"/>
          <w:sz w:val="18"/>
          <w:szCs w:val="18"/>
        </w:rPr>
        <w:t xml:space="preserve">andled in Startup.cs class file &amp; all the </w:t>
      </w:r>
      <w:r w:rsidR="00777D0C" w:rsidRPr="003E3080">
        <w:rPr>
          <w:rFonts w:cstheme="minorHAnsi"/>
          <w:sz w:val="18"/>
          <w:szCs w:val="18"/>
        </w:rPr>
        <w:t xml:space="preserve">exceptions are being properly thrown in </w:t>
      </w:r>
      <w:r w:rsidRPr="003E3080">
        <w:rPr>
          <w:rFonts w:cstheme="minorHAnsi"/>
          <w:sz w:val="18"/>
          <w:szCs w:val="18"/>
        </w:rPr>
        <w:t>Response</w:t>
      </w:r>
      <w:r>
        <w:rPr>
          <w:rFonts w:cstheme="minorHAnsi"/>
          <w:sz w:val="18"/>
          <w:szCs w:val="18"/>
        </w:rPr>
        <w:t xml:space="preserve"> Http</w:t>
      </w:r>
      <w:r w:rsidRPr="003E3080">
        <w:rPr>
          <w:rFonts w:cstheme="minorHAnsi"/>
          <w:sz w:val="18"/>
          <w:szCs w:val="18"/>
        </w:rPr>
        <w:t xml:space="preserve"> Header of “Application-Error”.</w:t>
      </w:r>
    </w:p>
    <w:p w14:paraId="5D824617" w14:textId="77777777" w:rsidR="00777D0C" w:rsidRDefault="00777D0C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successful result is returned in well-structured form with “result” variable prefixed.</w:t>
      </w:r>
    </w:p>
    <w:p w14:paraId="69C7CB80" w14:textId="3C0F5E4D" w:rsidR="00B94D98" w:rsidRDefault="00B94D98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Each individual </w:t>
      </w:r>
      <w:r w:rsidR="00B07B1E">
        <w:rPr>
          <w:rFonts w:cstheme="minorHAnsi"/>
          <w:sz w:val="18"/>
          <w:szCs w:val="18"/>
        </w:rPr>
        <w:t>Function’s input</w:t>
      </w:r>
      <w:r>
        <w:rPr>
          <w:rFonts w:cstheme="minorHAnsi"/>
          <w:sz w:val="18"/>
          <w:szCs w:val="18"/>
        </w:rPr>
        <w:t xml:space="preserve"> parameters &amp; calling Time can be logged by configuration</w:t>
      </w:r>
      <w:r w:rsidR="003E3080">
        <w:rPr>
          <w:rFonts w:cstheme="minorHAnsi"/>
          <w:sz w:val="18"/>
          <w:szCs w:val="18"/>
        </w:rPr>
        <w:t>,</w:t>
      </w:r>
      <w:r>
        <w:rPr>
          <w:rFonts w:cstheme="minorHAnsi"/>
          <w:sz w:val="18"/>
          <w:szCs w:val="18"/>
        </w:rPr>
        <w:t xml:space="preserve"> as in real world sometimes we need to log all or particular api calls and sometimes we don’t need to log any calls.</w:t>
      </w:r>
    </w:p>
    <w:p w14:paraId="30D6E3F6" w14:textId="2DEE0B76" w:rsidR="00777D0C" w:rsidRDefault="00777D0C" w:rsidP="00B94D98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.NET Core Dependency Injection has been used to configure the Logging </w:t>
      </w:r>
      <w:r w:rsidR="00B07B1E">
        <w:rPr>
          <w:rFonts w:cstheme="minorHAnsi"/>
          <w:sz w:val="18"/>
          <w:szCs w:val="18"/>
        </w:rPr>
        <w:t>Destination i.e</w:t>
      </w:r>
      <w:r>
        <w:rPr>
          <w:rFonts w:cstheme="minorHAnsi"/>
          <w:sz w:val="18"/>
          <w:szCs w:val="18"/>
        </w:rPr>
        <w:t xml:space="preserve">. on </w:t>
      </w:r>
      <w:r w:rsidR="003E3080">
        <w:rPr>
          <w:rFonts w:cstheme="minorHAnsi"/>
          <w:sz w:val="18"/>
          <w:szCs w:val="18"/>
        </w:rPr>
        <w:t>Text</w:t>
      </w:r>
      <w:r>
        <w:rPr>
          <w:rFonts w:cstheme="minorHAnsi"/>
          <w:sz w:val="18"/>
          <w:szCs w:val="18"/>
        </w:rPr>
        <w:t xml:space="preserve"> File or </w:t>
      </w:r>
      <w:r w:rsidR="003E3080">
        <w:rPr>
          <w:rFonts w:cstheme="minorHAnsi"/>
          <w:sz w:val="18"/>
          <w:szCs w:val="18"/>
        </w:rPr>
        <w:t>in</w:t>
      </w:r>
      <w:r>
        <w:rPr>
          <w:rFonts w:cstheme="minorHAnsi"/>
          <w:sz w:val="18"/>
          <w:szCs w:val="18"/>
        </w:rPr>
        <w:t xml:space="preserve"> DB </w:t>
      </w:r>
      <w:r w:rsidR="003E3080">
        <w:rPr>
          <w:rFonts w:cstheme="minorHAnsi"/>
          <w:sz w:val="18"/>
          <w:szCs w:val="18"/>
        </w:rPr>
        <w:t>by changing at only</w:t>
      </w:r>
      <w:r>
        <w:rPr>
          <w:rFonts w:cstheme="minorHAnsi"/>
          <w:sz w:val="18"/>
          <w:szCs w:val="18"/>
        </w:rPr>
        <w:t xml:space="preserve"> one place i.e. to achieve a loosely coupled architecture</w:t>
      </w:r>
      <w:r w:rsidR="003E3080">
        <w:rPr>
          <w:rFonts w:cstheme="minorHAnsi"/>
          <w:sz w:val="18"/>
          <w:szCs w:val="18"/>
        </w:rPr>
        <w:t xml:space="preserve"> approach</w:t>
      </w:r>
      <w:r>
        <w:rPr>
          <w:rFonts w:cstheme="minorHAnsi"/>
          <w:sz w:val="18"/>
          <w:szCs w:val="18"/>
        </w:rPr>
        <w:t>.</w:t>
      </w:r>
      <w:r w:rsidR="003E3080">
        <w:rPr>
          <w:rFonts w:cstheme="minorHAnsi"/>
          <w:sz w:val="18"/>
          <w:szCs w:val="18"/>
        </w:rPr>
        <w:t xml:space="preserve"> Currently implementation to log </w:t>
      </w:r>
      <w:r w:rsidR="00D9287D">
        <w:rPr>
          <w:rFonts w:cstheme="minorHAnsi"/>
          <w:sz w:val="18"/>
          <w:szCs w:val="18"/>
        </w:rPr>
        <w:t xml:space="preserve">all info </w:t>
      </w:r>
      <w:r w:rsidR="003E3080">
        <w:rPr>
          <w:rFonts w:cstheme="minorHAnsi"/>
          <w:sz w:val="18"/>
          <w:szCs w:val="18"/>
        </w:rPr>
        <w:t xml:space="preserve">on text file is </w:t>
      </w:r>
      <w:r w:rsidR="001E6FA1">
        <w:rPr>
          <w:rFonts w:cstheme="minorHAnsi"/>
          <w:sz w:val="18"/>
          <w:szCs w:val="18"/>
        </w:rPr>
        <w:t>implemented</w:t>
      </w:r>
      <w:r w:rsidR="003E3080">
        <w:rPr>
          <w:rFonts w:cstheme="minorHAnsi"/>
          <w:sz w:val="18"/>
          <w:szCs w:val="18"/>
        </w:rPr>
        <w:t>.</w:t>
      </w:r>
    </w:p>
    <w:p w14:paraId="3EF434E0" w14:textId="4DADF413" w:rsidR="003E3080" w:rsidRDefault="003E3080" w:rsidP="00AA7E9C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configuration to determine w</w:t>
      </w:r>
      <w:r w:rsidR="00777D0C" w:rsidRPr="003E3080">
        <w:rPr>
          <w:rFonts w:cstheme="minorHAnsi"/>
          <w:sz w:val="18"/>
          <w:szCs w:val="18"/>
        </w:rPr>
        <w:t xml:space="preserve">hich </w:t>
      </w:r>
      <w:r w:rsidRPr="003E3080">
        <w:rPr>
          <w:rFonts w:cstheme="minorHAnsi"/>
          <w:sz w:val="18"/>
          <w:szCs w:val="18"/>
        </w:rPr>
        <w:t xml:space="preserve">particular controller we have to log and which one to discard, </w:t>
      </w:r>
      <w:r>
        <w:rPr>
          <w:rFonts w:cstheme="minorHAnsi"/>
          <w:sz w:val="18"/>
          <w:szCs w:val="18"/>
        </w:rPr>
        <w:t>can be picked from asppsettings.json file or From DB as well by just changing at only one place i..e “</w:t>
      </w:r>
      <w:r>
        <w:rPr>
          <w:rFonts w:ascii="Consolas" w:hAnsi="Consolas" w:cs="Consolas"/>
          <w:color w:val="2E75B6"/>
          <w:sz w:val="19"/>
          <w:szCs w:val="19"/>
        </w:rPr>
        <w:t>LoadConfiguration</w:t>
      </w:r>
      <w:r>
        <w:rPr>
          <w:rFonts w:ascii="Consolas" w:hAnsi="Consolas" w:cs="Consolas"/>
          <w:color w:val="2E75B6"/>
          <w:sz w:val="19"/>
          <w:szCs w:val="19"/>
        </w:rPr>
        <w:t xml:space="preserve">” </w:t>
      </w:r>
      <w:r>
        <w:rPr>
          <w:rFonts w:cstheme="minorHAnsi"/>
          <w:sz w:val="18"/>
          <w:szCs w:val="18"/>
        </w:rPr>
        <w:t>key in appsettings.j</w:t>
      </w:r>
      <w:r w:rsidR="001E6FA1">
        <w:rPr>
          <w:rFonts w:cstheme="minorHAnsi"/>
          <w:sz w:val="18"/>
          <w:szCs w:val="18"/>
        </w:rPr>
        <w:t>son file to avoid any large code changes.</w:t>
      </w:r>
      <w:r>
        <w:rPr>
          <w:rFonts w:cstheme="minorHAnsi"/>
          <w:sz w:val="18"/>
          <w:szCs w:val="18"/>
        </w:rPr>
        <w:t xml:space="preserve">   (</w:t>
      </w:r>
      <w:r w:rsidR="001E6FA1">
        <w:rPr>
          <w:rFonts w:cstheme="minorHAnsi"/>
          <w:sz w:val="18"/>
          <w:szCs w:val="18"/>
        </w:rPr>
        <w:t xml:space="preserve">Write now configuration </w:t>
      </w:r>
      <w:r w:rsidR="00AF560F">
        <w:rPr>
          <w:rFonts w:cstheme="minorHAnsi"/>
          <w:sz w:val="18"/>
          <w:szCs w:val="18"/>
        </w:rPr>
        <w:t>is being picked</w:t>
      </w:r>
      <w:r>
        <w:rPr>
          <w:rFonts w:cstheme="minorHAnsi"/>
          <w:sz w:val="18"/>
          <w:szCs w:val="18"/>
        </w:rPr>
        <w:t xml:space="preserve"> from config file).</w:t>
      </w:r>
      <w:r w:rsidR="00D9287D">
        <w:rPr>
          <w:rFonts w:cstheme="minorHAnsi"/>
          <w:sz w:val="18"/>
          <w:szCs w:val="18"/>
        </w:rPr>
        <w:br/>
      </w:r>
      <w:r w:rsidR="00D9287D">
        <w:rPr>
          <w:rFonts w:cstheme="minorHAnsi"/>
          <w:sz w:val="18"/>
          <w:szCs w:val="18"/>
        </w:rPr>
        <w:br/>
      </w:r>
      <w:r w:rsidR="00D9287D" w:rsidRPr="005B1148">
        <w:rPr>
          <w:rFonts w:cstheme="minorHAnsi"/>
          <w:b/>
          <w:i/>
        </w:rPr>
        <w:t>Additionally</w:t>
      </w:r>
      <w:r w:rsidR="00B07B1E">
        <w:rPr>
          <w:rFonts w:cstheme="minorHAnsi"/>
          <w:b/>
          <w:i/>
        </w:rPr>
        <w:t xml:space="preserve"> &amp; Optionally</w:t>
      </w:r>
      <w:bookmarkStart w:id="0" w:name="_GoBack"/>
      <w:bookmarkEnd w:id="0"/>
      <w:r w:rsidR="00D9287D">
        <w:rPr>
          <w:rFonts w:cstheme="minorHAnsi"/>
          <w:sz w:val="18"/>
          <w:szCs w:val="18"/>
        </w:rPr>
        <w:br/>
      </w:r>
    </w:p>
    <w:p w14:paraId="399D4D6B" w14:textId="77777777" w:rsidR="00D9287D" w:rsidRDefault="00D9287D" w:rsidP="00D9287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Another</w:t>
      </w:r>
      <w:r w:rsidR="005B1148">
        <w:rPr>
          <w:rFonts w:cstheme="minorHAnsi"/>
          <w:sz w:val="18"/>
          <w:szCs w:val="18"/>
        </w:rPr>
        <w:t xml:space="preserve"> replica</w:t>
      </w:r>
      <w:r>
        <w:rPr>
          <w:rFonts w:cstheme="minorHAnsi"/>
          <w:sz w:val="18"/>
          <w:szCs w:val="18"/>
        </w:rPr>
        <w:t xml:space="preserve"> Controller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“</w:t>
      </w:r>
      <w:r w:rsidRPr="00081718">
        <w:rPr>
          <w:rFonts w:cstheme="minorHAnsi"/>
          <w:b/>
          <w:sz w:val="18"/>
          <w:szCs w:val="18"/>
        </w:rPr>
        <w:t>CalculateSecure</w:t>
      </w:r>
      <w:r>
        <w:rPr>
          <w:rFonts w:cstheme="minorHAnsi"/>
          <w:sz w:val="18"/>
          <w:szCs w:val="18"/>
        </w:rPr>
        <w:t xml:space="preserve">” with same arithmetic </w:t>
      </w:r>
      <w:r w:rsidR="005B1148">
        <w:rPr>
          <w:rFonts w:cstheme="minorHAnsi"/>
          <w:sz w:val="18"/>
          <w:szCs w:val="18"/>
        </w:rPr>
        <w:t>operations is</w:t>
      </w:r>
      <w:r>
        <w:rPr>
          <w:rFonts w:cstheme="minorHAnsi"/>
          <w:sz w:val="18"/>
          <w:szCs w:val="18"/>
        </w:rPr>
        <w:t xml:space="preserve"> implemented to demonstrate the security features in API Calls.</w:t>
      </w:r>
    </w:p>
    <w:p w14:paraId="62AFC5C1" w14:textId="77777777" w:rsidR="00D9287D" w:rsidRPr="00D9287D" w:rsidRDefault="00D9287D" w:rsidP="00D9287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JWT Tokens are being used to Make all HTTP API Calls in this controller, this can be achieved by calling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CalculateSecure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/Auth/Login first</w:t>
      </w:r>
    </w:p>
    <w:p w14:paraId="0C426CAF" w14:textId="10FB471D" w:rsidR="00D9287D" w:rsidRPr="00D9287D" w:rsidRDefault="00D9287D" w:rsidP="00D9287D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And then passing username “admin” &amp; </w:t>
      </w:r>
      <w:r w:rsidR="00B07B1E">
        <w:rPr>
          <w:rFonts w:cstheme="minorHAnsi"/>
          <w:sz w:val="18"/>
          <w:szCs w:val="18"/>
        </w:rPr>
        <w:t>password</w:t>
      </w:r>
      <w:r>
        <w:rPr>
          <w:rFonts w:cstheme="minorHAnsi"/>
          <w:sz w:val="18"/>
          <w:szCs w:val="18"/>
        </w:rPr>
        <w:t xml:space="preserve"> “admin”</w:t>
      </w:r>
      <w:r w:rsidR="00E86FE0">
        <w:rPr>
          <w:rFonts w:cstheme="minorHAnsi"/>
          <w:sz w:val="18"/>
          <w:szCs w:val="18"/>
        </w:rPr>
        <w:t xml:space="preserve"> (hardcoded just for demo)</w:t>
      </w:r>
      <w:r>
        <w:rPr>
          <w:rFonts w:cstheme="minorHAnsi"/>
          <w:sz w:val="18"/>
          <w:szCs w:val="18"/>
        </w:rPr>
        <w:t xml:space="preserve"> and in</w:t>
      </w:r>
      <w:r w:rsidR="005B1148">
        <w:rPr>
          <w:rFonts w:cstheme="minorHAnsi"/>
          <w:sz w:val="18"/>
          <w:szCs w:val="18"/>
        </w:rPr>
        <w:t xml:space="preserve"> successful</w:t>
      </w:r>
      <w:r>
        <w:rPr>
          <w:rFonts w:cstheme="minorHAnsi"/>
          <w:sz w:val="18"/>
          <w:szCs w:val="18"/>
        </w:rPr>
        <w:t xml:space="preserve"> response it will return a SHA512 based JWT Token and then CalculateSecure/Add/Multiply/Divide/Subtract all functions can be called by passing the received JWT token in the HTTP Authorization header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</w:t>
      </w:r>
      <w:r>
        <w:rPr>
          <w:rFonts w:cstheme="minorHAnsi"/>
          <w:sz w:val="18"/>
          <w:szCs w:val="18"/>
        </w:rPr>
        <w:t>screenshots attached</w:t>
      </w:r>
      <w:r w:rsidR="005B1148">
        <w:rPr>
          <w:rFonts w:cstheme="minorHAnsi"/>
          <w:sz w:val="18"/>
          <w:szCs w:val="18"/>
        </w:rPr>
        <w:t xml:space="preserve"> for demonstration purpose</w:t>
      </w:r>
      <w:r>
        <w:rPr>
          <w:rFonts w:cstheme="minorHAnsi"/>
          <w:sz w:val="18"/>
          <w:szCs w:val="18"/>
        </w:rPr>
        <w:t>).</w:t>
      </w:r>
      <w:r w:rsidR="005B1148">
        <w:rPr>
          <w:rFonts w:cstheme="minorHAnsi"/>
          <w:sz w:val="18"/>
          <w:szCs w:val="18"/>
        </w:rPr>
        <w:br/>
      </w:r>
      <w:r w:rsidR="005B1148">
        <w:rPr>
          <w:rFonts w:cstheme="minorHAnsi"/>
          <w:sz w:val="18"/>
          <w:szCs w:val="18"/>
        </w:rPr>
        <w:br/>
      </w:r>
      <w:r w:rsidR="005B1148" w:rsidRPr="005B1148">
        <w:rPr>
          <w:rFonts w:cstheme="minorHAnsi"/>
          <w:b/>
        </w:rPr>
        <w:br/>
        <w:t>Unit Test Cases</w:t>
      </w:r>
    </w:p>
    <w:p w14:paraId="6B503ACE" w14:textId="77777777" w:rsidR="005B1148" w:rsidRDefault="00D9287D" w:rsidP="00D9287D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/>
      </w:r>
      <w:r w:rsidR="005B1148">
        <w:rPr>
          <w:rFonts w:cstheme="minorHAnsi"/>
          <w:sz w:val="18"/>
          <w:szCs w:val="18"/>
        </w:rPr>
        <w:t>1) A separate project “XUnitTestCalculator.API” has been attached which has total 8 test cases out of which 4 test cases are to validate that proper HTTP responses are coming from web api’s controllers.</w:t>
      </w:r>
    </w:p>
    <w:p w14:paraId="7FECEABE" w14:textId="77777777" w:rsidR="005B1148" w:rsidRDefault="005B1148" w:rsidP="00D9287D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2) Another 4 test cases are written to validate the functional/business response of the arithmetic functions. </w:t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br/>
        <w:t>All the test cases are being passed (Screenshot attached).</w:t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br/>
        <w:t>Please feel free to write me back in case of any queries/concerns.</w:t>
      </w:r>
    </w:p>
    <w:p w14:paraId="3EF6693E" w14:textId="77777777" w:rsidR="005B1148" w:rsidRDefault="005B1148" w:rsidP="00D9287D">
      <w:pPr>
        <w:pStyle w:val="ListParagraph"/>
        <w:rPr>
          <w:rFonts w:cstheme="minorHAnsi"/>
          <w:sz w:val="18"/>
          <w:szCs w:val="18"/>
        </w:rPr>
      </w:pPr>
    </w:p>
    <w:p w14:paraId="0E3050DC" w14:textId="77777777" w:rsidR="005B1148" w:rsidRDefault="005B1148" w:rsidP="00D9287D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Regards,</w:t>
      </w:r>
    </w:p>
    <w:p w14:paraId="6E9AB986" w14:textId="4B7A2366" w:rsidR="005B1148" w:rsidRDefault="005B1148" w:rsidP="00D9287D">
      <w:pPr>
        <w:pStyle w:val="ListParagrap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Navaid.</w:t>
      </w:r>
      <w:r w:rsidR="005A6391">
        <w:rPr>
          <w:rFonts w:cstheme="minorHAnsi"/>
          <w:sz w:val="18"/>
          <w:szCs w:val="18"/>
        </w:rPr>
        <w:br/>
        <w:t>navaid@hotmail.com</w:t>
      </w:r>
      <w:r>
        <w:rPr>
          <w:rFonts w:cstheme="minorHAnsi"/>
          <w:sz w:val="18"/>
          <w:szCs w:val="18"/>
        </w:rPr>
        <w:br/>
        <w:t>0452557480</w:t>
      </w:r>
    </w:p>
    <w:p w14:paraId="01396229" w14:textId="77777777" w:rsidR="00E86FE0" w:rsidRDefault="00E86FE0" w:rsidP="00D9287D">
      <w:pPr>
        <w:pStyle w:val="ListParagraph"/>
        <w:rPr>
          <w:rFonts w:cstheme="minorHAnsi"/>
          <w:sz w:val="18"/>
          <w:szCs w:val="18"/>
        </w:rPr>
      </w:pPr>
      <w:r w:rsidRPr="00E86FE0">
        <w:rPr>
          <w:rFonts w:cstheme="minorHAnsi"/>
          <w:b/>
          <w:sz w:val="24"/>
          <w:szCs w:val="24"/>
        </w:rPr>
        <w:lastRenderedPageBreak/>
        <w:t>Screenshots</w:t>
      </w:r>
      <w:r>
        <w:rPr>
          <w:rFonts w:cstheme="minorHAnsi"/>
          <w:sz w:val="18"/>
          <w:szCs w:val="18"/>
        </w:rPr>
        <w:t>.</w:t>
      </w:r>
    </w:p>
    <w:p w14:paraId="2B7A5A12" w14:textId="77777777" w:rsidR="00E86FE0" w:rsidRDefault="00E86FE0" w:rsidP="00D9287D">
      <w:pPr>
        <w:pStyle w:val="ListParagraph"/>
        <w:rPr>
          <w:rFonts w:cstheme="minorHAnsi"/>
          <w:sz w:val="18"/>
          <w:szCs w:val="18"/>
        </w:rPr>
      </w:pPr>
    </w:p>
    <w:p w14:paraId="58C8D67A" w14:textId="77777777" w:rsidR="00E86FE0" w:rsidRDefault="00E86FE0" w:rsidP="00D9287D">
      <w:pPr>
        <w:pStyle w:val="ListParagraph"/>
        <w:rPr>
          <w:rFonts w:cstheme="minorHAnsi"/>
          <w:sz w:val="18"/>
          <w:szCs w:val="18"/>
        </w:rPr>
      </w:pPr>
    </w:p>
    <w:p w14:paraId="3E1A38A1" w14:textId="77777777" w:rsidR="00E86FE0" w:rsidRDefault="00E86FE0" w:rsidP="00D9287D">
      <w:pPr>
        <w:pStyle w:val="ListParagraph"/>
        <w:rPr>
          <w:rFonts w:cstheme="minorHAnsi"/>
          <w:sz w:val="18"/>
          <w:szCs w:val="18"/>
        </w:rPr>
      </w:pPr>
    </w:p>
    <w:p w14:paraId="3B76D06D" w14:textId="77777777" w:rsidR="00EA4357" w:rsidRDefault="00E86FE0" w:rsidP="00E86FE0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Getting &amp; Passing JWT Token</w:t>
      </w:r>
    </w:p>
    <w:p w14:paraId="29495703" w14:textId="77777777" w:rsidR="00EA4357" w:rsidRDefault="00EA4357" w:rsidP="00EA4357">
      <w:pPr>
        <w:pStyle w:val="ListParagraph"/>
        <w:ind w:left="108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5F20C5CE" wp14:editId="308A6389">
            <wp:extent cx="59340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2CF6" w14:textId="43F7420D" w:rsidR="00777D0C" w:rsidRDefault="003E3080" w:rsidP="00EA4357">
      <w:pPr>
        <w:pStyle w:val="ListParagraph"/>
        <w:ind w:left="10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/>
      </w:r>
      <w:r w:rsidR="00E86FE0">
        <w:rPr>
          <w:rFonts w:cstheme="minorHAnsi"/>
          <w:sz w:val="18"/>
          <w:szCs w:val="18"/>
        </w:rPr>
        <w:br/>
      </w:r>
      <w:r w:rsidR="00E86FE0">
        <w:rPr>
          <w:rFonts w:cstheme="minorHAnsi"/>
          <w:noProof/>
          <w:sz w:val="18"/>
          <w:szCs w:val="18"/>
        </w:rPr>
        <w:drawing>
          <wp:inline distT="0" distB="0" distL="0" distR="0" wp14:anchorId="2024B1E0" wp14:editId="31781644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C489" w14:textId="4960FF82" w:rsidR="00EA4357" w:rsidRDefault="00EA4357" w:rsidP="00EA4357">
      <w:pPr>
        <w:pStyle w:val="ListParagraph"/>
        <w:ind w:left="1080"/>
        <w:rPr>
          <w:rFonts w:cstheme="minorHAnsi"/>
          <w:sz w:val="18"/>
          <w:szCs w:val="18"/>
        </w:rPr>
      </w:pPr>
    </w:p>
    <w:p w14:paraId="2936ED34" w14:textId="4E0E3375" w:rsidR="00EA4357" w:rsidRDefault="00EA4357" w:rsidP="00EA4357">
      <w:pPr>
        <w:pStyle w:val="ListParagraph"/>
        <w:ind w:left="1080"/>
        <w:rPr>
          <w:rFonts w:cstheme="minorHAnsi"/>
          <w:sz w:val="18"/>
          <w:szCs w:val="18"/>
        </w:rPr>
      </w:pPr>
    </w:p>
    <w:p w14:paraId="11D8FB41" w14:textId="48FFF380" w:rsidR="00EA4357" w:rsidRPr="003E3080" w:rsidRDefault="00EA4357" w:rsidP="00EA4357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Unit Test Results</w:t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br/>
      </w:r>
      <w:r>
        <w:rPr>
          <w:noProof/>
        </w:rPr>
        <w:drawing>
          <wp:inline distT="0" distB="0" distL="0" distR="0" wp14:anchorId="1E2D58EF" wp14:editId="4CB97DB9">
            <wp:extent cx="5591175" cy="446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357" w:rsidRPr="003E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343"/>
    <w:multiLevelType w:val="hybridMultilevel"/>
    <w:tmpl w:val="9384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23F35"/>
    <w:multiLevelType w:val="hybridMultilevel"/>
    <w:tmpl w:val="D7020368"/>
    <w:lvl w:ilvl="0" w:tplc="BCE2B8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67"/>
    <w:rsid w:val="00081718"/>
    <w:rsid w:val="001E6FA1"/>
    <w:rsid w:val="001F1767"/>
    <w:rsid w:val="003E3080"/>
    <w:rsid w:val="003F18ED"/>
    <w:rsid w:val="005A6391"/>
    <w:rsid w:val="005B1148"/>
    <w:rsid w:val="00777D0C"/>
    <w:rsid w:val="00AC35B2"/>
    <w:rsid w:val="00AF560F"/>
    <w:rsid w:val="00B07B1E"/>
    <w:rsid w:val="00B94D98"/>
    <w:rsid w:val="00D9287D"/>
    <w:rsid w:val="00E86FE0"/>
    <w:rsid w:val="00EA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59F2"/>
  <w15:chartTrackingRefBased/>
  <w15:docId w15:val="{A65406E4-B83A-4D81-90C2-D131E1C2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D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lider180.sytes.net:500/glider180/CalculatorAPI.r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Navaid Raza</dc:creator>
  <cp:keywords/>
  <dc:description/>
  <cp:lastModifiedBy>Navaid Raza</cp:lastModifiedBy>
  <cp:revision>9</cp:revision>
  <dcterms:created xsi:type="dcterms:W3CDTF">2020-05-20T17:04:00Z</dcterms:created>
  <dcterms:modified xsi:type="dcterms:W3CDTF">2020-05-20T18:59:00Z</dcterms:modified>
</cp:coreProperties>
</file>