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1B564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</w:t>
            </w:r>
            <w:r w:rsidR="001B5645">
              <w:rPr>
                <w:color w:val="0000FF"/>
                <w:sz w:val="24"/>
                <w:szCs w:val="24"/>
              </w:rPr>
              <w:t xml:space="preserve">player’s symbol selection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1B5645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1B5645">
              <w:rPr>
                <w:color w:val="0000FF"/>
                <w:sz w:val="24"/>
                <w:szCs w:val="24"/>
              </w:rPr>
              <w:t>_Run2</w:t>
            </w:r>
            <w:r w:rsidRPr="006A03E1">
              <w:rPr>
                <w:color w:val="0000FF"/>
                <w:sz w:val="24"/>
                <w:szCs w:val="24"/>
              </w:rPr>
              <w:t xml:space="preserve">: </w:t>
            </w:r>
            <w:r w:rsidR="006D60C9">
              <w:rPr>
                <w:color w:val="0000FF"/>
                <w:sz w:val="24"/>
                <w:szCs w:val="24"/>
              </w:rPr>
              <w:t>Player’s symbol selection</w:t>
            </w:r>
            <w:r w:rsidR="007E48E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1B564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simulation of </w:t>
            </w:r>
            <w:r w:rsidR="001B5645">
              <w:rPr>
                <w:color w:val="0000FF"/>
                <w:sz w:val="24"/>
                <w:szCs w:val="24"/>
              </w:rPr>
              <w:t>player symbol selection.</w:t>
            </w:r>
            <w:r w:rsidR="00C41769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C4176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  <w:r w:rsidR="00C41769">
              <w:rPr>
                <w:color w:val="0000FF"/>
                <w:sz w:val="24"/>
                <w:szCs w:val="24"/>
              </w:rPr>
              <w:t xml:space="preserve"> Each turn</w:t>
            </w:r>
            <w:r w:rsidR="001B5645">
              <w:rPr>
                <w:color w:val="0000FF"/>
                <w:sz w:val="24"/>
                <w:szCs w:val="24"/>
              </w:rPr>
              <w:t>, the player</w:t>
            </w:r>
            <w:r w:rsidR="00C41769">
              <w:rPr>
                <w:color w:val="0000FF"/>
                <w:sz w:val="24"/>
                <w:szCs w:val="24"/>
              </w:rPr>
              <w:t xml:space="preserve"> should pick one of the six symbols (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 w:rsidR="00C41769"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 w:rsidP="001B564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program should pick different symbols for each </w:t>
            </w:r>
            <w:r w:rsidR="001B5645">
              <w:rPr>
                <w:color w:val="0000FF"/>
                <w:sz w:val="24"/>
                <w:szCs w:val="24"/>
              </w:rPr>
              <w:t>bet</w:t>
            </w:r>
            <w:r>
              <w:rPr>
                <w:color w:val="0000FF"/>
                <w:sz w:val="24"/>
                <w:szCs w:val="24"/>
              </w:rPr>
              <w:t>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84D1F" w:rsidP="0005279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T001_rund 2 has been fixed with the T001_run1 bug fixed.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417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41769" w:rsidRDefault="00C4176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41769" w:rsidRDefault="00C4176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C41769" w:rsidRDefault="00C41769" w:rsidP="0093488F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C41769" w:rsidRPr="00480245" w:rsidRDefault="006D60C9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C41769" w:rsidRDefault="00C41769" w:rsidP="00E965BA">
            <w:pPr>
              <w:pStyle w:val="RowHeadings"/>
              <w:spacing w:before="80" w:after="80"/>
            </w:pPr>
          </w:p>
        </w:tc>
      </w:tr>
      <w:tr w:rsidR="002438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43848" w:rsidRDefault="00243848" w:rsidP="0024384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43848" w:rsidRDefault="00243848" w:rsidP="0024384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player bet’s symbol. Check if SPADE is selected in any of the one hundred games.</w:t>
            </w:r>
          </w:p>
        </w:tc>
        <w:tc>
          <w:tcPr>
            <w:tcW w:w="5596" w:type="dxa"/>
          </w:tcPr>
          <w:p w:rsidR="00243848" w:rsidRDefault="00243848" w:rsidP="00243848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243848" w:rsidRPr="00480245" w:rsidRDefault="00284D1F" w:rsidP="00243848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243848" w:rsidRPr="00C41769" w:rsidRDefault="00243848" w:rsidP="00243848">
            <w:pPr>
              <w:pStyle w:val="RowHeadings"/>
              <w:spacing w:before="80" w:after="80"/>
              <w:rPr>
                <w:highlight w:val="red"/>
              </w:rPr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Screenshots:</w:t>
      </w:r>
    </w:p>
    <w:p w:rsidR="00480245" w:rsidRDefault="00480245" w:rsidP="00374830">
      <w:pPr>
        <w:pStyle w:val="bp"/>
        <w:spacing w:before="0" w:after="0"/>
      </w:pPr>
    </w:p>
    <w:p w:rsidR="00D850BC" w:rsidRDefault="00284D1F" w:rsidP="00D850BC">
      <w:pPr>
        <w:pStyle w:val="bp"/>
        <w:spacing w:before="0" w:after="0"/>
        <w:rPr>
          <w:noProof/>
          <w:lang w:val="en-AU" w:eastAsia="en-AU"/>
        </w:rPr>
      </w:pPr>
      <w:bookmarkStart w:id="0" w:name="_GoBack"/>
      <w:bookmarkEnd w:id="0"/>
      <w:r>
        <w:rPr>
          <w:noProof/>
          <w:lang w:val="en-AU" w:eastAsia="en-AU"/>
        </w:rPr>
        <w:drawing>
          <wp:inline distT="0" distB="0" distL="0" distR="0" wp14:anchorId="26B19B3E" wp14:editId="4ED94E9A">
            <wp:extent cx="2304288" cy="3939028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108" cy="39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0BC">
        <w:rPr>
          <w:noProof/>
          <w:lang w:val="en-AU" w:eastAsia="en-AU"/>
        </w:rPr>
        <w:t xml:space="preserve"> </w:t>
      </w:r>
    </w:p>
    <w:p w:rsidR="008130DA" w:rsidRDefault="00243848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t>.</w:t>
      </w:r>
    </w:p>
    <w:sectPr w:rsidR="008130DA" w:rsidSect="00A37650"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6B" w:rsidRDefault="00A9586B">
      <w:r>
        <w:separator/>
      </w:r>
    </w:p>
  </w:endnote>
  <w:endnote w:type="continuationSeparator" w:id="0">
    <w:p w:rsidR="00A9586B" w:rsidRDefault="00A9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4D1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84D1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6B" w:rsidRDefault="00A9586B">
      <w:r>
        <w:separator/>
      </w:r>
    </w:p>
  </w:footnote>
  <w:footnote w:type="continuationSeparator" w:id="0">
    <w:p w:rsidR="00A9586B" w:rsidRDefault="00A9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2790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645"/>
    <w:rsid w:val="001D00C4"/>
    <w:rsid w:val="001F01F4"/>
    <w:rsid w:val="001F6448"/>
    <w:rsid w:val="001F7C68"/>
    <w:rsid w:val="002052B0"/>
    <w:rsid w:val="00205D7F"/>
    <w:rsid w:val="00212269"/>
    <w:rsid w:val="00212A3D"/>
    <w:rsid w:val="00243848"/>
    <w:rsid w:val="00265F12"/>
    <w:rsid w:val="00284D1F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085D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0FEB"/>
    <w:rsid w:val="00635CE7"/>
    <w:rsid w:val="00683635"/>
    <w:rsid w:val="006A03E1"/>
    <w:rsid w:val="006B5D41"/>
    <w:rsid w:val="006D4DE0"/>
    <w:rsid w:val="006D60C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0EE6"/>
    <w:rsid w:val="007C41CD"/>
    <w:rsid w:val="007D644A"/>
    <w:rsid w:val="007D7134"/>
    <w:rsid w:val="007D7B67"/>
    <w:rsid w:val="007E48EE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85D8E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9586B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769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850BC"/>
    <w:rsid w:val="00D94615"/>
    <w:rsid w:val="00DA4ABE"/>
    <w:rsid w:val="00DA4AC5"/>
    <w:rsid w:val="00DA503D"/>
    <w:rsid w:val="00DB3DA8"/>
    <w:rsid w:val="00DF0CB1"/>
    <w:rsid w:val="00DF1585"/>
    <w:rsid w:val="00DF7039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544B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8</cp:revision>
  <cp:lastPrinted>2003-10-05T22:49:00Z</cp:lastPrinted>
  <dcterms:created xsi:type="dcterms:W3CDTF">2017-10-09T22:05:00Z</dcterms:created>
  <dcterms:modified xsi:type="dcterms:W3CDTF">2017-10-10T10:56:00Z</dcterms:modified>
</cp:coreProperties>
</file>