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57" w:rsidRDefault="009C6B57" w:rsidP="009C6B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Please turn in solutions to the following problems from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7150" cy="161925"/>
            <wp:effectExtent l="0" t="0" r="0" b="9525"/>
            <wp:docPr id="1" name="Picture 1" descr="https://bcourses.berkeley.edu/equation_images/%255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courses.berkeley.edu/equation_images/%255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>8.10: </w:t>
      </w:r>
    </w:p>
    <w:p w:rsidR="009C6B57" w:rsidRDefault="009C6B57" w:rsidP="009C6B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4a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,7a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13a, 16a. (3 points each) </w:t>
      </w:r>
    </w:p>
    <w:p w:rsidR="009C6B57" w:rsidRDefault="009C6B57" w:rsidP="009C6B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Please also turn in #43, but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do not do the problem as listed. Do #43 as indicated below:</w:t>
      </w:r>
    </w:p>
    <w:p w:rsidR="009C6B57" w:rsidRDefault="009C6B57" w:rsidP="009C6B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(a), (b), </w:t>
      </w:r>
      <w:proofErr w:type="gramStart"/>
      <w:r>
        <w:rPr>
          <w:rStyle w:val="Strong"/>
          <w:rFonts w:ascii="Helvetica" w:hAnsi="Helvetica" w:cs="Helvetica"/>
          <w:color w:val="333333"/>
          <w:sz w:val="20"/>
          <w:szCs w:val="20"/>
        </w:rPr>
        <w:t>(c)</w:t>
      </w:r>
      <w:proofErr w:type="gramEnd"/>
      <w:r>
        <w:rPr>
          <w:rStyle w:val="Strong"/>
          <w:rFonts w:ascii="Helvetica" w:hAnsi="Helvetica" w:cs="Helvetica"/>
          <w:color w:val="333333"/>
          <w:sz w:val="20"/>
          <w:szCs w:val="20"/>
        </w:rPr>
        <w:t>: only using moments. (2+2+2)</w:t>
      </w:r>
    </w:p>
    <w:p w:rsidR="00E12036" w:rsidRDefault="00E12036">
      <w:bookmarkStart w:id="0" w:name="_GoBack"/>
      <w:bookmarkEnd w:id="0"/>
    </w:p>
    <w:sectPr w:rsidR="00E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57"/>
    <w:rsid w:val="009C6B57"/>
    <w:rsid w:val="00E1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6BD8-AD75-4814-B462-302A7594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</cp:revision>
  <dcterms:created xsi:type="dcterms:W3CDTF">2015-09-21T05:41:00Z</dcterms:created>
  <dcterms:modified xsi:type="dcterms:W3CDTF">2015-09-21T05:41:00Z</dcterms:modified>
</cp:coreProperties>
</file>