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6765" w14:textId="06FD1436" w:rsidR="00657113" w:rsidRPr="0086603C" w:rsidRDefault="002360BA" w:rsidP="0086603C">
      <w:pPr>
        <w:jc w:val="center"/>
        <w:rPr>
          <w:b/>
          <w:bCs/>
        </w:rPr>
      </w:pPr>
      <w:r w:rsidRPr="0086603C">
        <w:rPr>
          <w:b/>
          <w:bCs/>
        </w:rPr>
        <w:t>COMPUTER NETWORKS</w:t>
      </w:r>
    </w:p>
    <w:p w14:paraId="137FE7CA" w14:textId="35FD1A68" w:rsidR="002360BA" w:rsidRPr="0086603C" w:rsidRDefault="002360BA" w:rsidP="0086603C">
      <w:pPr>
        <w:jc w:val="center"/>
        <w:rPr>
          <w:b/>
          <w:bCs/>
        </w:rPr>
      </w:pPr>
      <w:r w:rsidRPr="0086603C">
        <w:rPr>
          <w:b/>
          <w:bCs/>
        </w:rPr>
        <w:t>CASE STUDY</w:t>
      </w:r>
    </w:p>
    <w:p w14:paraId="51BB924A" w14:textId="77777777" w:rsidR="00035712" w:rsidRDefault="00035712" w:rsidP="00035712">
      <w:pPr>
        <w:widowControl w:val="0"/>
        <w:pBdr>
          <w:top w:val="nil"/>
          <w:left w:val="nil"/>
          <w:bottom w:val="nil"/>
          <w:right w:val="nil"/>
          <w:between w:val="nil"/>
        </w:pBdr>
        <w:spacing w:before="282" w:line="240" w:lineRule="auto"/>
        <w:ind w:left="9"/>
        <w:rPr>
          <w:b/>
          <w:color w:val="000000"/>
        </w:rPr>
      </w:pPr>
      <w:r>
        <w:rPr>
          <w:rFonts w:ascii="Arial" w:eastAsia="Arial" w:hAnsi="Arial" w:cs="Arial"/>
          <w:b/>
          <w:color w:val="000000"/>
        </w:rPr>
        <w:t xml:space="preserve">Objective: </w:t>
      </w:r>
    </w:p>
    <w:p w14:paraId="737F7ED6" w14:textId="18F9F54F" w:rsidR="002360BA" w:rsidRDefault="00035712" w:rsidP="00035712">
      <w:pPr>
        <w:rPr>
          <w:rFonts w:ascii="Arial" w:eastAsia="Arial" w:hAnsi="Arial" w:cs="Arial"/>
          <w:color w:val="000000"/>
        </w:rPr>
      </w:pPr>
      <w:r>
        <w:rPr>
          <w:rFonts w:ascii="Arial" w:eastAsia="Arial" w:hAnsi="Arial" w:cs="Arial"/>
          <w:color w:val="000000"/>
        </w:rPr>
        <w:t>The goal of this case study is for students to explore and understand key networking information available on their own smartphones. By using the Field Test Mode or other diagnostic tools on Android, iPhone, or Samsung devices, students will learn how to gather technical details about their phone’s network settings and performance</w:t>
      </w:r>
    </w:p>
    <w:p w14:paraId="1893880E" w14:textId="77777777" w:rsidR="00035712" w:rsidRDefault="00035712" w:rsidP="00035712">
      <w:pPr>
        <w:widowControl w:val="0"/>
        <w:pBdr>
          <w:top w:val="nil"/>
          <w:left w:val="nil"/>
          <w:bottom w:val="nil"/>
          <w:right w:val="nil"/>
          <w:between w:val="nil"/>
        </w:pBdr>
        <w:spacing w:before="289" w:line="240" w:lineRule="auto"/>
        <w:ind w:left="17"/>
        <w:rPr>
          <w:b/>
          <w:color w:val="000000"/>
          <w:sz w:val="26"/>
          <w:szCs w:val="26"/>
        </w:rPr>
      </w:pPr>
      <w:r>
        <w:rPr>
          <w:rFonts w:ascii="Arial" w:eastAsia="Arial" w:hAnsi="Arial" w:cs="Arial"/>
          <w:b/>
          <w:color w:val="000000"/>
          <w:sz w:val="26"/>
          <w:szCs w:val="26"/>
        </w:rPr>
        <w:t xml:space="preserve">Instructions: </w:t>
      </w:r>
    </w:p>
    <w:p w14:paraId="6ED7390E" w14:textId="77777777" w:rsidR="00035712" w:rsidRDefault="00035712" w:rsidP="00035712">
      <w:pPr>
        <w:widowControl w:val="0"/>
        <w:pBdr>
          <w:top w:val="nil"/>
          <w:left w:val="nil"/>
          <w:bottom w:val="nil"/>
          <w:right w:val="nil"/>
          <w:between w:val="nil"/>
        </w:pBdr>
        <w:spacing w:before="282" w:line="240" w:lineRule="auto"/>
        <w:ind w:left="383"/>
        <w:rPr>
          <w:b/>
          <w:color w:val="000000"/>
        </w:rPr>
      </w:pPr>
      <w:r>
        <w:rPr>
          <w:rFonts w:ascii="Arial" w:eastAsia="Arial" w:hAnsi="Arial" w:cs="Arial"/>
          <w:color w:val="000000"/>
        </w:rPr>
        <w:t xml:space="preserve">1. </w:t>
      </w:r>
      <w:r>
        <w:rPr>
          <w:rFonts w:ascii="Arial" w:eastAsia="Arial" w:hAnsi="Arial" w:cs="Arial"/>
          <w:b/>
          <w:color w:val="000000"/>
        </w:rPr>
        <w:t xml:space="preserve">Device Types Covered: </w:t>
      </w:r>
    </w:p>
    <w:p w14:paraId="51B4C239" w14:textId="77777777" w:rsidR="00035712" w:rsidRPr="0086603C" w:rsidRDefault="00035712" w:rsidP="00035712">
      <w:pPr>
        <w:widowControl w:val="0"/>
        <w:pBdr>
          <w:top w:val="nil"/>
          <w:left w:val="nil"/>
          <w:bottom w:val="nil"/>
          <w:right w:val="nil"/>
          <w:between w:val="nil"/>
        </w:pBdr>
        <w:spacing w:before="34" w:line="240" w:lineRule="auto"/>
        <w:ind w:left="1099"/>
        <w:rPr>
          <w:b/>
          <w:bCs/>
          <w:color w:val="000000"/>
        </w:rPr>
      </w:pPr>
      <w:r>
        <w:rPr>
          <w:rFonts w:ascii="Arial" w:eastAsia="Arial" w:hAnsi="Arial" w:cs="Arial"/>
          <w:color w:val="000000"/>
        </w:rPr>
        <w:t xml:space="preserve">○ </w:t>
      </w:r>
      <w:r>
        <w:rPr>
          <w:rFonts w:ascii="Arial" w:eastAsia="Arial" w:hAnsi="Arial" w:cs="Arial"/>
          <w:b/>
          <w:color w:val="000000"/>
        </w:rPr>
        <w:t xml:space="preserve">Android Devices (General) </w:t>
      </w:r>
    </w:p>
    <w:p w14:paraId="48448FAC" w14:textId="7A0A4E51" w:rsidR="00035712" w:rsidRPr="0086603C" w:rsidRDefault="00035712" w:rsidP="00035712">
      <w:pPr>
        <w:rPr>
          <w:b/>
          <w:bCs/>
        </w:rPr>
      </w:pPr>
      <w:r w:rsidRPr="0086603C">
        <w:rPr>
          <w:b/>
          <w:bCs/>
        </w:rPr>
        <w:t>2.</w:t>
      </w:r>
    </w:p>
    <w:p w14:paraId="7BEE53F7" w14:textId="5D227935" w:rsidR="002360BA" w:rsidRPr="0086603C" w:rsidRDefault="002360BA">
      <w:pPr>
        <w:rPr>
          <w:b/>
          <w:bCs/>
        </w:rPr>
      </w:pPr>
      <w:proofErr w:type="gramStart"/>
      <w:r w:rsidRPr="0086603C">
        <w:rPr>
          <w:b/>
          <w:bCs/>
        </w:rPr>
        <w:t>IMEI</w:t>
      </w:r>
      <w:r w:rsidR="00035712" w:rsidRPr="0086603C">
        <w:rPr>
          <w:b/>
          <w:bCs/>
        </w:rPr>
        <w:t>(</w:t>
      </w:r>
      <w:proofErr w:type="gramEnd"/>
      <w:r w:rsidR="00035712" w:rsidRPr="0086603C">
        <w:rPr>
          <w:rFonts w:ascii="Arial" w:eastAsia="Arial" w:hAnsi="Arial" w:cs="Arial"/>
          <w:b/>
          <w:bCs/>
          <w:color w:val="000000"/>
        </w:rPr>
        <w:t>International Mobile Equipment Identity</w:t>
      </w:r>
      <w:r w:rsidR="00035712" w:rsidRPr="0086603C">
        <w:rPr>
          <w:b/>
          <w:bCs/>
        </w:rPr>
        <w:t>)</w:t>
      </w:r>
      <w:r w:rsidR="0086603C" w:rsidRPr="0086603C">
        <w:rPr>
          <w:b/>
          <w:bCs/>
        </w:rPr>
        <w:t>:</w:t>
      </w:r>
    </w:p>
    <w:p w14:paraId="658303C5" w14:textId="541A9435" w:rsidR="00035712" w:rsidRDefault="002360BA">
      <w:r>
        <w:t xml:space="preserve">          </w:t>
      </w:r>
      <w:r w:rsidR="006E3BEE">
        <w:t xml:space="preserve">To simply define the term IMEI, it is a number given to mobile devices </w:t>
      </w:r>
      <w:r w:rsidR="006E3BEE">
        <w:t>to identify them within the global telecommunications network.</w:t>
      </w:r>
      <w:r w:rsidR="006E3BEE" w:rsidRPr="006E3BEE">
        <w:t xml:space="preserve"> </w:t>
      </w:r>
      <w:r w:rsidR="006E3BEE">
        <w:t> </w:t>
      </w:r>
      <w:r w:rsidR="005303B2">
        <w:t>it</w:t>
      </w:r>
      <w:r w:rsidR="006E3BEE">
        <w:t xml:space="preserve"> is of 15 digits</w:t>
      </w:r>
      <w:r w:rsidR="005303B2">
        <w:t xml:space="preserve">. </w:t>
      </w:r>
      <w:r w:rsidR="006E3BEE">
        <w:t xml:space="preserve">IMEI serves </w:t>
      </w:r>
      <w:proofErr w:type="spellStart"/>
      <w:proofErr w:type="gramStart"/>
      <w:r w:rsidR="006E3BEE">
        <w:t>a</w:t>
      </w:r>
      <w:proofErr w:type="spellEnd"/>
      <w:proofErr w:type="gramEnd"/>
      <w:r w:rsidR="006E3BEE">
        <w:t xml:space="preserve"> </w:t>
      </w:r>
      <w:r w:rsidR="006E3BEE">
        <w:t>important</w:t>
      </w:r>
      <w:r w:rsidR="006E3BEE">
        <w:t xml:space="preserve"> </w:t>
      </w:r>
      <w:r w:rsidR="005303B2">
        <w:t>role</w:t>
      </w:r>
      <w:r w:rsidR="006E3BEE">
        <w:t xml:space="preserve"> in the processes of tracing stolen devices and implementing measures to obstruct their usage by individuals who have </w:t>
      </w:r>
      <w:r w:rsidR="00035712">
        <w:t>stolen</w:t>
      </w:r>
      <w:r w:rsidR="006E3BEE">
        <w:t xml:space="preserve"> them.</w:t>
      </w:r>
      <w:r w:rsidR="00F53DDB">
        <w:t xml:space="preserve"> We can see our mobiles IMEI number by typing *#06#. </w:t>
      </w:r>
    </w:p>
    <w:p w14:paraId="1AB495B0" w14:textId="77777777" w:rsidR="0086603C" w:rsidRDefault="0086603C"/>
    <w:p w14:paraId="04AE3FBE" w14:textId="77777777" w:rsidR="00035712" w:rsidRPr="0086603C" w:rsidRDefault="00CF3E6A">
      <w:pPr>
        <w:rPr>
          <w:b/>
          <w:bCs/>
        </w:rPr>
      </w:pPr>
      <w:proofErr w:type="gramStart"/>
      <w:r w:rsidRPr="0086603C">
        <w:rPr>
          <w:b/>
          <w:bCs/>
        </w:rPr>
        <w:t>MAC</w:t>
      </w:r>
      <w:r w:rsidR="00035712" w:rsidRPr="0086603C">
        <w:rPr>
          <w:b/>
          <w:bCs/>
        </w:rPr>
        <w:t>(</w:t>
      </w:r>
      <w:proofErr w:type="gramEnd"/>
      <w:r w:rsidR="00035712" w:rsidRPr="0086603C">
        <w:rPr>
          <w:rFonts w:ascii="Arial" w:eastAsia="Arial" w:hAnsi="Arial" w:cs="Arial"/>
          <w:b/>
          <w:bCs/>
          <w:color w:val="000000"/>
        </w:rPr>
        <w:t>Media Access Control address</w:t>
      </w:r>
      <w:r w:rsidR="00035712" w:rsidRPr="0086603C">
        <w:rPr>
          <w:b/>
          <w:bCs/>
        </w:rPr>
        <w:t>):</w:t>
      </w:r>
    </w:p>
    <w:p w14:paraId="0FCFDEAC" w14:textId="5F1C2C99" w:rsidR="00CF3E6A" w:rsidRDefault="00035712">
      <w:r>
        <w:t xml:space="preserve">       T</w:t>
      </w:r>
      <w:r>
        <w:t xml:space="preserve">he MAC address is used for identifying a device on a local </w:t>
      </w:r>
      <w:proofErr w:type="spellStart"/>
      <w:proofErr w:type="gramStart"/>
      <w:r>
        <w:t>network.</w:t>
      </w:r>
      <w:r>
        <w:t>It</w:t>
      </w:r>
      <w:proofErr w:type="spellEnd"/>
      <w:proofErr w:type="gramEnd"/>
      <w:r>
        <w:t xml:space="preserve"> is used in the data link layer of OSI model (layer 2).</w:t>
      </w:r>
      <w:r w:rsidR="005303B2">
        <w:t>and it is represented in hexadecimal format.it</w:t>
      </w:r>
      <w:r w:rsidR="005303B2" w:rsidRPr="005303B2">
        <w:t xml:space="preserve"> </w:t>
      </w:r>
      <w:r w:rsidR="005303B2">
        <w:t xml:space="preserve">is a unique identifier assigned to network interfaces, such as the Wi-Fi or Ethernet interface </w:t>
      </w:r>
      <w:r w:rsidR="005303B2">
        <w:t xml:space="preserve">the </w:t>
      </w:r>
      <w:r w:rsidR="005303B2">
        <w:t>phone or computer.</w:t>
      </w:r>
      <w:r w:rsidR="00CF3E6A">
        <w:br/>
        <w:t xml:space="preserve">          </w:t>
      </w:r>
    </w:p>
    <w:p w14:paraId="5EA572D7" w14:textId="7959D0FB" w:rsidR="002360BA" w:rsidRPr="0086603C" w:rsidRDefault="005303B2">
      <w:pPr>
        <w:rPr>
          <w:b/>
          <w:bCs/>
        </w:rPr>
      </w:pPr>
      <w:r w:rsidRPr="0086603C">
        <w:rPr>
          <w:b/>
          <w:bCs/>
        </w:rPr>
        <w:t>IP Address (Internet Protocol Address)</w:t>
      </w:r>
      <w:r w:rsidRPr="0086603C">
        <w:rPr>
          <w:b/>
          <w:bCs/>
        </w:rPr>
        <w:t>:</w:t>
      </w:r>
    </w:p>
    <w:p w14:paraId="6909D858" w14:textId="77777777" w:rsidR="005303B2" w:rsidRDefault="005303B2">
      <w:r>
        <w:t xml:space="preserve">         </w:t>
      </w:r>
      <w:r>
        <w:t xml:space="preserve">An </w:t>
      </w:r>
      <w:r w:rsidRPr="0086603C">
        <w:rPr>
          <w:rStyle w:val="Strong"/>
          <w:b w:val="0"/>
          <w:bCs w:val="0"/>
        </w:rPr>
        <w:t>IP address</w:t>
      </w:r>
      <w:r>
        <w:t xml:space="preserve"> is a unique identifier for a device on a </w:t>
      </w:r>
      <w:proofErr w:type="gramStart"/>
      <w:r>
        <w:t>network</w:t>
      </w:r>
      <w:r>
        <w:t>(</w:t>
      </w:r>
      <w:proofErr w:type="gramEnd"/>
      <w:r>
        <w:t>a public or private internet network</w:t>
      </w:r>
      <w:r>
        <w:t>)</w:t>
      </w:r>
      <w:r>
        <w:t>.</w:t>
      </w:r>
      <w:r>
        <w:t>It</w:t>
      </w:r>
      <w:r>
        <w:t xml:space="preserve"> is used to route data between devices on different networks</w:t>
      </w:r>
      <w:r>
        <w:t>.</w:t>
      </w:r>
      <w:r w:rsidRPr="005303B2">
        <w:t xml:space="preserve"> </w:t>
      </w:r>
      <w:r>
        <w:t>There are two versions:</w:t>
      </w:r>
    </w:p>
    <w:p w14:paraId="37E53D81" w14:textId="50A2C481" w:rsidR="005303B2" w:rsidRDefault="005303B2">
      <w:r>
        <w:t xml:space="preserve">      </w:t>
      </w:r>
      <w:r>
        <w:t xml:space="preserve">IPv4 (e.g., </w:t>
      </w:r>
      <w:r>
        <w:rPr>
          <w:rStyle w:val="HTMLCode"/>
          <w:rFonts w:eastAsiaTheme="minorHAnsi"/>
        </w:rPr>
        <w:t>192.168.1.1</w:t>
      </w:r>
      <w:r>
        <w:t xml:space="preserve">) and </w:t>
      </w:r>
    </w:p>
    <w:p w14:paraId="05B31FFA" w14:textId="1CDF5203" w:rsidR="005303B2" w:rsidRDefault="005303B2">
      <w:r>
        <w:t xml:space="preserve">      </w:t>
      </w:r>
      <w:r>
        <w:t xml:space="preserve">IPv6 (e.g., </w:t>
      </w:r>
      <w:r>
        <w:rPr>
          <w:rStyle w:val="HTMLCode"/>
          <w:rFonts w:eastAsiaTheme="minorHAnsi"/>
        </w:rPr>
        <w:t>2001:0db8:85a3::8a2e:0370:7334</w:t>
      </w:r>
      <w:r>
        <w:t>).</w:t>
      </w:r>
    </w:p>
    <w:p w14:paraId="3E5A0519" w14:textId="77777777" w:rsidR="0086603C" w:rsidRDefault="0086603C"/>
    <w:p w14:paraId="76A77CF8" w14:textId="1DDF06E1" w:rsidR="005303B2" w:rsidRPr="0086603C" w:rsidRDefault="005303B2">
      <w:pPr>
        <w:rPr>
          <w:b/>
          <w:bCs/>
        </w:rPr>
      </w:pPr>
      <w:r w:rsidRPr="0086603C">
        <w:rPr>
          <w:b/>
          <w:bCs/>
        </w:rPr>
        <w:t>Network Operator/Brand (Name of the Cellular Provider)</w:t>
      </w:r>
      <w:r w:rsidR="00600BE9" w:rsidRPr="0086603C">
        <w:rPr>
          <w:b/>
          <w:bCs/>
        </w:rPr>
        <w:t>:</w:t>
      </w:r>
    </w:p>
    <w:p w14:paraId="1017BAC9" w14:textId="1616D572" w:rsidR="00600BE9" w:rsidRDefault="00600BE9">
      <w:r>
        <w:t xml:space="preserve">             It is the</w:t>
      </w:r>
      <w:r>
        <w:t xml:space="preserve"> company that provides cellular service to </w:t>
      </w:r>
      <w:r>
        <w:t>the</w:t>
      </w:r>
      <w:r>
        <w:t xml:space="preserve"> phone.</w:t>
      </w:r>
      <w:r w:rsidRPr="00600BE9">
        <w:t xml:space="preserve"> </w:t>
      </w:r>
      <w:r>
        <w:t>The operator assigns your SIM card and controls the cellular connection for voice, data, and other services.</w:t>
      </w:r>
    </w:p>
    <w:p w14:paraId="05074338" w14:textId="1E8258EA" w:rsidR="00600BE9" w:rsidRDefault="00600BE9">
      <w:r>
        <w:t xml:space="preserve">Example: </w:t>
      </w:r>
      <w:proofErr w:type="spellStart"/>
      <w:proofErr w:type="gramStart"/>
      <w:r>
        <w:t>BSNL,Jio</w:t>
      </w:r>
      <w:proofErr w:type="gramEnd"/>
      <w:r>
        <w:t>,Airtel</w:t>
      </w:r>
      <w:proofErr w:type="spellEnd"/>
      <w:r>
        <w:t>…</w:t>
      </w:r>
    </w:p>
    <w:p w14:paraId="0999D1C4" w14:textId="6D110DFD" w:rsidR="0086603C" w:rsidRDefault="0086603C"/>
    <w:p w14:paraId="42528F2F" w14:textId="77777777" w:rsidR="0086603C" w:rsidRDefault="0086603C"/>
    <w:p w14:paraId="65AE22A2" w14:textId="59A572A8" w:rsidR="00600BE9" w:rsidRPr="0086603C" w:rsidRDefault="00600BE9">
      <w:pPr>
        <w:rPr>
          <w:b/>
          <w:bCs/>
        </w:rPr>
      </w:pPr>
      <w:r w:rsidRPr="0086603C">
        <w:rPr>
          <w:b/>
          <w:bCs/>
        </w:rPr>
        <w:lastRenderedPageBreak/>
        <w:t>Network Type (4G LTE, 5G, etc.)</w:t>
      </w:r>
      <w:r w:rsidRPr="0086603C">
        <w:rPr>
          <w:b/>
          <w:bCs/>
        </w:rPr>
        <w:t>:</w:t>
      </w:r>
    </w:p>
    <w:p w14:paraId="3B2C731E" w14:textId="52819CFD" w:rsidR="00600BE9" w:rsidRDefault="00600BE9">
      <w:r>
        <w:t xml:space="preserve">       It </w:t>
      </w:r>
      <w:r>
        <w:t xml:space="preserve">refers to the generation or technology used by cellular </w:t>
      </w:r>
      <w:proofErr w:type="spellStart"/>
      <w:proofErr w:type="gramStart"/>
      <w:r>
        <w:t>networks.</w:t>
      </w:r>
      <w:r>
        <w:t>The</w:t>
      </w:r>
      <w:proofErr w:type="spellEnd"/>
      <w:proofErr w:type="gramEnd"/>
      <w:r>
        <w:t xml:space="preserve"> network types are:</w:t>
      </w:r>
    </w:p>
    <w:p w14:paraId="51708AB9" w14:textId="014E1E58" w:rsidR="00600BE9" w:rsidRDefault="00600BE9">
      <w:r>
        <w:t xml:space="preserve">   2</w:t>
      </w:r>
      <w:proofErr w:type="gramStart"/>
      <w:r>
        <w:t>G(</w:t>
      </w:r>
      <w:proofErr w:type="gramEnd"/>
      <w:r>
        <w:t>Basic voice and text service</w:t>
      </w:r>
      <w:r>
        <w:t>)</w:t>
      </w:r>
    </w:p>
    <w:p w14:paraId="7976AD3C" w14:textId="09DB8C9F" w:rsidR="00600BE9" w:rsidRDefault="00600BE9">
      <w:r>
        <w:t xml:space="preserve">   3</w:t>
      </w:r>
      <w:proofErr w:type="gramStart"/>
      <w:r>
        <w:t>G(</w:t>
      </w:r>
      <w:proofErr w:type="gramEnd"/>
      <w:r>
        <w:t>Data services with moderate speeds</w:t>
      </w:r>
      <w:r>
        <w:t>)</w:t>
      </w:r>
    </w:p>
    <w:p w14:paraId="1628CEC3" w14:textId="63E8B972" w:rsidR="00600BE9" w:rsidRDefault="00600BE9">
      <w:r>
        <w:t xml:space="preserve">  4</w:t>
      </w:r>
      <w:proofErr w:type="gramStart"/>
      <w:r>
        <w:t>G(</w:t>
      </w:r>
      <w:proofErr w:type="gramEnd"/>
      <w:r>
        <w:t>High-speed data services</w:t>
      </w:r>
      <w:r>
        <w:t>)</w:t>
      </w:r>
    </w:p>
    <w:p w14:paraId="609459BE" w14:textId="744BC3AE" w:rsidR="00600BE9" w:rsidRDefault="00600BE9">
      <w:r>
        <w:t xml:space="preserve">  5</w:t>
      </w:r>
      <w:proofErr w:type="gramStart"/>
      <w:r>
        <w:t>G(</w:t>
      </w:r>
      <w:proofErr w:type="gramEnd"/>
      <w:r>
        <w:t>fast data services with low latency and high capacity</w:t>
      </w:r>
      <w:r>
        <w:t>)</w:t>
      </w:r>
    </w:p>
    <w:p w14:paraId="199EE09A" w14:textId="77777777" w:rsidR="0086603C" w:rsidRDefault="0086603C"/>
    <w:p w14:paraId="6DBB01A4" w14:textId="75E00DAC" w:rsidR="00600BE9" w:rsidRDefault="00600BE9">
      <w:pPr>
        <w:rPr>
          <w:rStyle w:val="Strong"/>
        </w:rPr>
      </w:pPr>
      <w:r>
        <w:rPr>
          <w:rStyle w:val="Strong"/>
        </w:rPr>
        <w:t>Signal Strength</w:t>
      </w:r>
      <w:r>
        <w:rPr>
          <w:rStyle w:val="Strong"/>
        </w:rPr>
        <w:t>:</w:t>
      </w:r>
    </w:p>
    <w:p w14:paraId="2F7974C0" w14:textId="7F1B271E" w:rsidR="00600BE9" w:rsidRDefault="00600BE9">
      <w:r>
        <w:rPr>
          <w:rStyle w:val="Strong"/>
        </w:rPr>
        <w:t xml:space="preserve">   </w:t>
      </w:r>
      <w:r w:rsidRPr="00600BE9">
        <w:rPr>
          <w:rStyle w:val="Strong"/>
          <w:b w:val="0"/>
          <w:bCs w:val="0"/>
        </w:rPr>
        <w:t>It</w:t>
      </w:r>
      <w:r>
        <w:rPr>
          <w:rStyle w:val="Strong"/>
          <w:b w:val="0"/>
          <w:bCs w:val="0"/>
        </w:rPr>
        <w:t xml:space="preserve"> </w:t>
      </w:r>
      <w:r>
        <w:t xml:space="preserve">refers to how well </w:t>
      </w:r>
      <w:r>
        <w:t>the</w:t>
      </w:r>
      <w:r>
        <w:t xml:space="preserve"> device is connected to the cellular network</w:t>
      </w:r>
      <w:r>
        <w:t>.</w:t>
      </w:r>
      <w:r w:rsidRPr="00600BE9">
        <w:t xml:space="preserve"> </w:t>
      </w:r>
      <w:r w:rsidRPr="00600BE9">
        <w:t>It is measured in dBm (decibel-milliwatts)</w:t>
      </w:r>
      <w:r w:rsidR="0086603C">
        <w:t>.</w:t>
      </w:r>
    </w:p>
    <w:p w14:paraId="4FB8AC6C" w14:textId="77777777" w:rsidR="0086603C" w:rsidRDefault="0086603C"/>
    <w:p w14:paraId="4D443679" w14:textId="2F0C37AD" w:rsidR="0086603C" w:rsidRDefault="0086603C">
      <w:pPr>
        <w:rPr>
          <w:b/>
          <w:bCs/>
        </w:rPr>
      </w:pPr>
      <w:r w:rsidRPr="0086603C">
        <w:rPr>
          <w:b/>
          <w:bCs/>
        </w:rPr>
        <w:t>Download/Upload Bandwidth</w:t>
      </w:r>
      <w:r w:rsidRPr="0086603C">
        <w:rPr>
          <w:b/>
          <w:bCs/>
        </w:rPr>
        <w:t>:</w:t>
      </w:r>
    </w:p>
    <w:p w14:paraId="02C0C67C" w14:textId="377C1568" w:rsidR="0086603C" w:rsidRDefault="0086603C">
      <w:r>
        <w:rPr>
          <w:b/>
          <w:bCs/>
        </w:rPr>
        <w:t xml:space="preserve">            </w:t>
      </w:r>
      <w:r w:rsidRPr="0086603C">
        <w:t xml:space="preserve">  </w:t>
      </w:r>
      <w:r w:rsidRPr="0086603C">
        <w:t xml:space="preserve">Bandwidth refers to the amount of data that can be transmitted over a network </w:t>
      </w:r>
      <w:proofErr w:type="gramStart"/>
      <w:r w:rsidRPr="0086603C">
        <w:t>in a given</w:t>
      </w:r>
      <w:proofErr w:type="gramEnd"/>
      <w:r w:rsidRPr="0086603C">
        <w:t xml:space="preserve"> period of time.</w:t>
      </w:r>
      <w:r w:rsidRPr="0086603C">
        <w:t xml:space="preserve"> </w:t>
      </w:r>
      <w:r w:rsidRPr="0086603C">
        <w:t>Download bandwidth is the rate at which data can be downloaded to your device from the internet, while upload bandwidth is the rate at which data can be sent from your device.</w:t>
      </w:r>
      <w:r w:rsidRPr="0086603C">
        <w:t xml:space="preserve"> </w:t>
      </w:r>
      <w:r>
        <w:t xml:space="preserve">It is </w:t>
      </w:r>
      <w:r>
        <w:t>measured in Mbps (Megabits per second) or Gbps (Gigabits per second).</w:t>
      </w:r>
    </w:p>
    <w:p w14:paraId="2E4E0AED" w14:textId="0305FF44" w:rsidR="0086603C" w:rsidRPr="0086603C" w:rsidRDefault="0086603C">
      <w:pPr>
        <w:rPr>
          <w:b/>
          <w:bCs/>
        </w:rPr>
      </w:pPr>
    </w:p>
    <w:p w14:paraId="181E8D07" w14:textId="7588529C" w:rsidR="0086603C" w:rsidRDefault="0086603C">
      <w:pPr>
        <w:rPr>
          <w:b/>
          <w:bCs/>
        </w:rPr>
      </w:pPr>
      <w:r w:rsidRPr="0086603C">
        <w:rPr>
          <w:b/>
          <w:bCs/>
        </w:rPr>
        <w:t>Mobile Location Information</w:t>
      </w:r>
      <w:r>
        <w:rPr>
          <w:b/>
          <w:bCs/>
        </w:rPr>
        <w:t>:</w:t>
      </w:r>
    </w:p>
    <w:p w14:paraId="4FF27667" w14:textId="6C275DC9" w:rsidR="0086603C" w:rsidRPr="0086603C" w:rsidRDefault="0086603C" w:rsidP="0086603C">
      <w:pPr>
        <w:rPr>
          <w:rFonts w:ascii="Times New Roman" w:eastAsia="Times New Roman" w:hAnsi="Times New Roman" w:cs="Times New Roman"/>
          <w:sz w:val="24"/>
          <w:szCs w:val="24"/>
          <w:lang w:eastAsia="en-IN"/>
        </w:rPr>
      </w:pPr>
      <w:r>
        <w:rPr>
          <w:b/>
          <w:bCs/>
        </w:rPr>
        <w:t xml:space="preserve">       </w:t>
      </w:r>
      <w:proofErr w:type="gramStart"/>
      <w:r w:rsidRPr="0086603C">
        <w:rPr>
          <w:rFonts w:ascii="Times New Roman" w:eastAsia="Times New Roman" w:hAnsi="Symbol" w:cs="Times New Roman"/>
          <w:sz w:val="24"/>
          <w:szCs w:val="24"/>
          <w:lang w:eastAsia="en-IN"/>
        </w:rPr>
        <w:t></w:t>
      </w:r>
      <w:r w:rsidRPr="0086603C">
        <w:rPr>
          <w:rFonts w:ascii="Times New Roman" w:eastAsia="Times New Roman" w:hAnsi="Times New Roman" w:cs="Times New Roman"/>
          <w:sz w:val="24"/>
          <w:szCs w:val="24"/>
          <w:lang w:eastAsia="en-IN"/>
        </w:rPr>
        <w:t xml:space="preserve">  LAC</w:t>
      </w:r>
      <w:proofErr w:type="gramEnd"/>
      <w:r w:rsidRPr="0086603C">
        <w:rPr>
          <w:rFonts w:ascii="Times New Roman" w:eastAsia="Times New Roman" w:hAnsi="Times New Roman" w:cs="Times New Roman"/>
          <w:sz w:val="24"/>
          <w:szCs w:val="24"/>
          <w:lang w:eastAsia="en-IN"/>
        </w:rPr>
        <w:t xml:space="preserve"> is a code assigned to a group of cell towers within a certain geographical area.</w:t>
      </w:r>
    </w:p>
    <w:p w14:paraId="6339633F" w14:textId="77777777" w:rsidR="0086603C" w:rsidRDefault="0086603C" w:rsidP="0086603C">
      <w:r>
        <w:rPr>
          <w:rFonts w:ascii="Times New Roman" w:eastAsia="Times New Roman" w:hAnsi="Symbol" w:cs="Times New Roman"/>
          <w:sz w:val="24"/>
          <w:szCs w:val="24"/>
          <w:lang w:eastAsia="en-IN"/>
        </w:rPr>
        <w:t xml:space="preserve">      </w:t>
      </w:r>
      <w:proofErr w:type="gramStart"/>
      <w:r w:rsidRPr="0086603C">
        <w:rPr>
          <w:rFonts w:ascii="Times New Roman" w:eastAsia="Times New Roman" w:hAnsi="Symbol" w:cs="Times New Roman"/>
          <w:sz w:val="24"/>
          <w:szCs w:val="24"/>
          <w:lang w:eastAsia="en-IN"/>
        </w:rPr>
        <w:t></w:t>
      </w:r>
      <w:r w:rsidRPr="0086603C">
        <w:rPr>
          <w:rFonts w:ascii="Times New Roman" w:eastAsia="Times New Roman" w:hAnsi="Times New Roman" w:cs="Times New Roman"/>
          <w:sz w:val="24"/>
          <w:szCs w:val="24"/>
          <w:lang w:eastAsia="en-IN"/>
        </w:rPr>
        <w:t xml:space="preserve">  CID</w:t>
      </w:r>
      <w:proofErr w:type="gramEnd"/>
      <w:r w:rsidRPr="0086603C">
        <w:rPr>
          <w:rFonts w:ascii="Times New Roman" w:eastAsia="Times New Roman" w:hAnsi="Times New Roman" w:cs="Times New Roman"/>
          <w:sz w:val="24"/>
          <w:szCs w:val="24"/>
          <w:lang w:eastAsia="en-IN"/>
        </w:rPr>
        <w:t xml:space="preserve"> identifies the specific cell tower (base station) your device is connected to.</w:t>
      </w:r>
      <w:r>
        <w:rPr>
          <w:rFonts w:ascii="Times New Roman" w:eastAsia="Times New Roman" w:hAnsi="Times New Roman" w:cs="Times New Roman"/>
          <w:sz w:val="24"/>
          <w:szCs w:val="24"/>
          <w:lang w:eastAsia="en-IN"/>
        </w:rPr>
        <w:br/>
      </w:r>
      <w:r>
        <w:t xml:space="preserve">                                       </w:t>
      </w:r>
    </w:p>
    <w:p w14:paraId="09D61932" w14:textId="1070A0E4" w:rsidR="0086603C" w:rsidRPr="0086603C" w:rsidRDefault="0086603C" w:rsidP="0086603C">
      <w:pPr>
        <w:rPr>
          <w:b/>
          <w:bCs/>
        </w:rPr>
      </w:pPr>
      <w:r>
        <w:t xml:space="preserve">                    </w:t>
      </w:r>
      <w:r w:rsidRPr="0086603C">
        <w:t>these codes help determine your device’s rough location on the cellular network, but it’s less precise than GPS.</w:t>
      </w:r>
    </w:p>
    <w:p w14:paraId="2BE32D57" w14:textId="2E1923B2" w:rsidR="002360BA" w:rsidRDefault="002360BA" w:rsidP="002360BA">
      <w:pPr>
        <w:pStyle w:val="NormalWeb"/>
      </w:pPr>
    </w:p>
    <w:p w14:paraId="1BD90D14" w14:textId="329DC8B3" w:rsidR="002360BA" w:rsidRDefault="002360BA" w:rsidP="002360BA">
      <w:pPr>
        <w:pStyle w:val="NormalWeb"/>
      </w:pPr>
      <w:r>
        <w:rPr>
          <w:noProof/>
        </w:rPr>
        <w:lastRenderedPageBreak/>
        <w:drawing>
          <wp:inline distT="0" distB="0" distL="0" distR="0" wp14:anchorId="43688592" wp14:editId="1EFEDE2B">
            <wp:extent cx="3988435" cy="8863330"/>
            <wp:effectExtent l="0" t="0" r="0" b="0"/>
            <wp:docPr id="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p w14:paraId="32A1B0FC" w14:textId="157B2FCB" w:rsidR="002360BA" w:rsidRDefault="002360BA" w:rsidP="0086603C">
      <w:pPr>
        <w:pStyle w:val="NormalWeb"/>
      </w:pPr>
      <w:r>
        <w:rPr>
          <w:noProof/>
        </w:rPr>
        <w:lastRenderedPageBreak/>
        <w:drawing>
          <wp:inline distT="0" distB="0" distL="0" distR="0" wp14:anchorId="5E18EFFE" wp14:editId="493AFD42">
            <wp:extent cx="3988435" cy="8863330"/>
            <wp:effectExtent l="0" t="0" r="0" b="0"/>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p w14:paraId="31E54734" w14:textId="0B56777E" w:rsidR="0086603C" w:rsidRDefault="0086603C" w:rsidP="0086603C">
      <w:pPr>
        <w:pStyle w:val="NormalWeb"/>
      </w:pPr>
      <w:r>
        <w:rPr>
          <w:noProof/>
        </w:rPr>
        <w:lastRenderedPageBreak/>
        <w:drawing>
          <wp:inline distT="0" distB="0" distL="0" distR="0" wp14:anchorId="0F32CD8E" wp14:editId="2B047D94">
            <wp:extent cx="3988435" cy="8863330"/>
            <wp:effectExtent l="0" t="0" r="0" b="0"/>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sectPr w:rsidR="0086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BA"/>
    <w:rsid w:val="00035712"/>
    <w:rsid w:val="002360BA"/>
    <w:rsid w:val="005303B2"/>
    <w:rsid w:val="00600BE9"/>
    <w:rsid w:val="00657113"/>
    <w:rsid w:val="006E3BEE"/>
    <w:rsid w:val="0086603C"/>
    <w:rsid w:val="00CF3E6A"/>
    <w:rsid w:val="00F53DDB"/>
    <w:rsid w:val="00FB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26EE"/>
  <w15:chartTrackingRefBased/>
  <w15:docId w15:val="{A145EE3B-173D-433F-B70B-EF101EFF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03B2"/>
    <w:rPr>
      <w:b/>
      <w:bCs/>
    </w:rPr>
  </w:style>
  <w:style w:type="character" w:styleId="HTMLCode">
    <w:name w:val="HTML Code"/>
    <w:basedOn w:val="DefaultParagraphFont"/>
    <w:uiPriority w:val="99"/>
    <w:semiHidden/>
    <w:unhideWhenUsed/>
    <w:rsid w:val="00530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90627">
      <w:bodyDiv w:val="1"/>
      <w:marLeft w:val="0"/>
      <w:marRight w:val="0"/>
      <w:marTop w:val="0"/>
      <w:marBottom w:val="0"/>
      <w:divBdr>
        <w:top w:val="none" w:sz="0" w:space="0" w:color="auto"/>
        <w:left w:val="none" w:sz="0" w:space="0" w:color="auto"/>
        <w:bottom w:val="none" w:sz="0" w:space="0" w:color="auto"/>
        <w:right w:val="none" w:sz="0" w:space="0" w:color="auto"/>
      </w:divBdr>
    </w:div>
    <w:div w:id="1169176692">
      <w:bodyDiv w:val="1"/>
      <w:marLeft w:val="0"/>
      <w:marRight w:val="0"/>
      <w:marTop w:val="0"/>
      <w:marBottom w:val="0"/>
      <w:divBdr>
        <w:top w:val="none" w:sz="0" w:space="0" w:color="auto"/>
        <w:left w:val="none" w:sz="0" w:space="0" w:color="auto"/>
        <w:bottom w:val="none" w:sz="0" w:space="0" w:color="auto"/>
        <w:right w:val="none" w:sz="0" w:space="0" w:color="auto"/>
      </w:divBdr>
    </w:div>
    <w:div w:id="1354571479">
      <w:bodyDiv w:val="1"/>
      <w:marLeft w:val="0"/>
      <w:marRight w:val="0"/>
      <w:marTop w:val="0"/>
      <w:marBottom w:val="0"/>
      <w:divBdr>
        <w:top w:val="none" w:sz="0" w:space="0" w:color="auto"/>
        <w:left w:val="none" w:sz="0" w:space="0" w:color="auto"/>
        <w:bottom w:val="none" w:sz="0" w:space="0" w:color="auto"/>
        <w:right w:val="none" w:sz="0" w:space="0" w:color="auto"/>
      </w:divBdr>
    </w:div>
    <w:div w:id="19389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naveekishore53@gmail.com</dc:creator>
  <cp:keywords/>
  <dc:description/>
  <cp:lastModifiedBy>naveekishore53@gmail.com</cp:lastModifiedBy>
  <cp:revision>1</cp:revision>
  <dcterms:created xsi:type="dcterms:W3CDTF">2024-10-21T16:52:00Z</dcterms:created>
  <dcterms:modified xsi:type="dcterms:W3CDTF">2024-10-21T17:48:00Z</dcterms:modified>
</cp:coreProperties>
</file>