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78ECDD" w14:textId="77777777" w:rsidR="00800A02" w:rsidRDefault="00000000">
      <w:pPr>
        <w:jc w:val="center"/>
        <w:rPr>
          <w:rFonts w:ascii="Arial" w:eastAsia="Arial" w:hAnsi="Arial" w:cs="Arial"/>
          <w:b/>
          <w:bCs/>
          <w:sz w:val="34"/>
          <w:szCs w:val="34"/>
        </w:rPr>
      </w:pPr>
      <w:r>
        <w:rPr>
          <w:rFonts w:ascii="Arial" w:eastAsia="Arial" w:hAnsi="Arial" w:cs="Arial"/>
          <w:b/>
          <w:bCs/>
          <w:sz w:val="34"/>
          <w:szCs w:val="34"/>
        </w:rPr>
        <w:t>SIMATS ENGINEERING</w:t>
      </w:r>
    </w:p>
    <w:p w14:paraId="502380DF" w14:textId="77777777" w:rsidR="00800A02" w:rsidRDefault="00000000">
      <w:pPr>
        <w:jc w:val="center"/>
        <w:rPr>
          <w:rFonts w:ascii="Arial" w:eastAsia="Arial" w:hAnsi="Arial" w:cs="Arial"/>
          <w:b/>
          <w:bCs/>
          <w:sz w:val="28"/>
          <w:szCs w:val="28"/>
        </w:rPr>
      </w:pPr>
      <w:r>
        <w:rPr>
          <w:rFonts w:ascii="Arial" w:eastAsia="Arial" w:hAnsi="Arial" w:cs="Arial"/>
          <w:b/>
          <w:bCs/>
          <w:sz w:val="28"/>
          <w:szCs w:val="28"/>
        </w:rPr>
        <w:t>ASSESSMENT TOOL 1</w:t>
      </w:r>
    </w:p>
    <w:p w14:paraId="7D13D9C1" w14:textId="77777777" w:rsidR="00800A02" w:rsidRDefault="00800A02">
      <w:pPr>
        <w:jc w:val="center"/>
        <w:rPr>
          <w:rFonts w:ascii="Arial" w:eastAsia="Arial" w:hAnsi="Arial" w:cs="Arial"/>
          <w:b/>
          <w:bCs/>
          <w:sz w:val="34"/>
          <w:szCs w:val="34"/>
        </w:rPr>
      </w:pPr>
    </w:p>
    <w:p w14:paraId="7D95ACC8" w14:textId="77777777" w:rsidR="00800A02" w:rsidRDefault="00800A02">
      <w:pPr>
        <w:jc w:val="center"/>
        <w:rPr>
          <w:rFonts w:ascii="Arial" w:eastAsia="Arial" w:hAnsi="Arial" w:cs="Arial"/>
          <w:b/>
          <w:bCs/>
          <w:sz w:val="34"/>
          <w:szCs w:val="34"/>
        </w:rPr>
      </w:pPr>
    </w:p>
    <w:p w14:paraId="7212759B" w14:textId="77777777" w:rsidR="00800A02" w:rsidRDefault="00000000">
      <w:pPr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 xml:space="preserve">COURSE NAME: Artificial Intelligence   </w:t>
      </w:r>
      <w:r>
        <w:rPr>
          <w:rFonts w:ascii="Arial" w:eastAsia="Arial" w:hAnsi="Arial" w:cs="Arial"/>
          <w:b/>
          <w:bCs/>
        </w:rPr>
        <w:tab/>
        <w:t>COURSE CODE:</w:t>
      </w:r>
      <w:r>
        <w:rPr>
          <w:rFonts w:ascii="Arial" w:eastAsia="Arial" w:hAnsi="Arial" w:cs="Arial"/>
        </w:rPr>
        <w:t xml:space="preserve"> </w:t>
      </w:r>
      <w:r>
        <w:rPr>
          <w:rFonts w:ascii="Arial" w:eastAsia="Arial" w:hAnsi="Arial" w:cs="Arial"/>
          <w:b/>
          <w:bCs/>
        </w:rPr>
        <w:t>CSA17</w:t>
      </w:r>
      <w:r>
        <w:rPr>
          <w:rFonts w:ascii="Arial" w:eastAsia="Arial" w:hAnsi="Arial" w:cs="Arial"/>
          <w:b/>
          <w:bCs/>
        </w:rPr>
        <w:tab/>
      </w:r>
      <w:r>
        <w:rPr>
          <w:rFonts w:ascii="Arial" w:eastAsia="Arial" w:hAnsi="Arial" w:cs="Arial"/>
          <w:b/>
          <w:bCs/>
        </w:rPr>
        <w:tab/>
      </w:r>
      <w:r>
        <w:rPr>
          <w:rFonts w:ascii="Arial" w:eastAsia="Arial" w:hAnsi="Arial" w:cs="Arial"/>
          <w:b/>
          <w:bCs/>
        </w:rPr>
        <w:tab/>
      </w:r>
      <w:r>
        <w:rPr>
          <w:rFonts w:ascii="Arial" w:eastAsia="Arial" w:hAnsi="Arial" w:cs="Arial"/>
          <w:b/>
          <w:bCs/>
        </w:rPr>
        <w:tab/>
      </w:r>
      <w:r>
        <w:rPr>
          <w:rFonts w:ascii="Arial" w:eastAsia="Arial" w:hAnsi="Arial" w:cs="Arial"/>
          <w:b/>
          <w:bCs/>
        </w:rPr>
        <w:tab/>
      </w:r>
    </w:p>
    <w:p w14:paraId="4936AC60" w14:textId="77777777" w:rsidR="00800A02" w:rsidRDefault="00800A02">
      <w:pPr>
        <w:rPr>
          <w:rFonts w:ascii="Arial" w:eastAsia="Arial" w:hAnsi="Arial" w:cs="Arial"/>
          <w:b/>
          <w:bCs/>
        </w:rPr>
      </w:pPr>
    </w:p>
    <w:p w14:paraId="517FBC76" w14:textId="77777777" w:rsidR="00800A02" w:rsidRDefault="00000000">
      <w:pPr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noProof/>
          <w:sz w:val="22"/>
          <w:szCs w:val="22"/>
        </w:rPr>
        <mc:AlternateContent>
          <mc:Choice Requires="wps">
            <w:drawing>
              <wp:inline distT="0" distB="0" distL="0" distR="0" wp14:anchorId="5372C9BE" wp14:editId="75B25FA7">
                <wp:extent cx="5752465" cy="33020"/>
                <wp:effectExtent l="0" t="0" r="0" b="0"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479293" y="3773015"/>
                          <a:ext cx="5733415" cy="13970"/>
                        </a:xfrm>
                        <a:prstGeom prst="rect">
                          <a:avLst/>
                        </a:pr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6D595B59" w14:textId="77777777" w:rsidR="00800A02" w:rsidRDefault="00800A02"/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372C9BE" id="Rectangle 2" o:spid="_x0000_s1026" style="width:452.95pt;height:2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" filled="f">
                <v:stroke startarrowwidth="narrow" startarrowlength="short" endarrowwidth="narrow" endarrowlength="short"/>
                <v:textbox inset="2.53958mm,2.53958mm,2.53958mm,2.53958mm">
                  <w:txbxContent>
                    <w:p w14:paraId="6D595B59" w14:textId="77777777" w:rsidR="00800A02" w:rsidRDefault="00800A02"/>
                  </w:txbxContent>
                </v:textbox>
                <w10:anchorlock/>
              </v:rect>
            </w:pict>
          </mc:Fallback>
        </mc:AlternateContent>
      </w:r>
    </w:p>
    <w:p w14:paraId="2C6DCFB0" w14:textId="77777777" w:rsidR="00800A02" w:rsidRDefault="00800A02">
      <w:pPr>
        <w:rPr>
          <w:rFonts w:ascii="Arial" w:eastAsia="Arial" w:hAnsi="Arial" w:cs="Arial"/>
          <w:b/>
          <w:bCs/>
        </w:rPr>
      </w:pPr>
    </w:p>
    <w:p w14:paraId="0BC55E18" w14:textId="77777777" w:rsidR="00800A02" w:rsidRDefault="00000000">
      <w:pPr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COURSE OUTCOME COVERED</w:t>
      </w:r>
    </w:p>
    <w:p w14:paraId="2DB77950" w14:textId="77777777" w:rsidR="00800A02" w:rsidRDefault="00800A02">
      <w:pPr>
        <w:rPr>
          <w:rFonts w:ascii="Arial" w:eastAsia="Arial" w:hAnsi="Arial" w:cs="Arial"/>
          <w:b/>
          <w:bCs/>
        </w:rPr>
      </w:pPr>
    </w:p>
    <w:p w14:paraId="72B5CD8C" w14:textId="77777777" w:rsidR="00800A02" w:rsidRDefault="00000000">
      <w:pPr>
        <w:rPr>
          <w:rFonts w:ascii="Arial" w:eastAsia="Arial" w:hAnsi="Arial" w:cs="Arial"/>
          <w:i/>
          <w:iCs/>
          <w:color w:val="000000"/>
        </w:rPr>
      </w:pPr>
      <w:r>
        <w:rPr>
          <w:rFonts w:ascii="Arial" w:eastAsia="Arial" w:hAnsi="Arial" w:cs="Arial"/>
          <w:b/>
          <w:bCs/>
          <w:i/>
          <w:iCs/>
        </w:rPr>
        <w:t xml:space="preserve">CO3: </w:t>
      </w:r>
      <w:r>
        <w:rPr>
          <w:rFonts w:ascii="Arial" w:eastAsia="Arial" w:hAnsi="Arial" w:cs="Arial"/>
          <w:i/>
          <w:iCs/>
          <w:color w:val="000000"/>
        </w:rPr>
        <w:t>Analyze knowledge representation and reasoning using propositional logic, FOL, inference, resolution, chaining methods, knowledge representation to perform logical reasoning for drawing valid conclusions and decision making. (BL4)</w:t>
      </w:r>
    </w:p>
    <w:p w14:paraId="439B6BBF" w14:textId="77777777" w:rsidR="00800A02" w:rsidRDefault="00800A02">
      <w:pPr>
        <w:rPr>
          <w:rFonts w:ascii="Arial" w:eastAsia="Arial" w:hAnsi="Arial" w:cs="Arial"/>
          <w:i/>
          <w:iCs/>
        </w:rPr>
      </w:pPr>
    </w:p>
    <w:p w14:paraId="3C8149D7" w14:textId="77777777" w:rsidR="00800A02" w:rsidRDefault="00000000">
      <w:pPr>
        <w:rPr>
          <w:rFonts w:ascii="Arial" w:eastAsia="Arial" w:hAnsi="Arial" w:cs="Arial"/>
          <w:i/>
          <w:iCs/>
        </w:rPr>
      </w:pPr>
      <w:r>
        <w:rPr>
          <w:rFonts w:ascii="Arial" w:eastAsia="Arial" w:hAnsi="Arial" w:cs="Arial"/>
          <w:i/>
          <w:iCs/>
        </w:rPr>
        <w:t xml:space="preserve">Assessment Tool Weightage: </w:t>
      </w:r>
      <w:r>
        <w:rPr>
          <w:rFonts w:ascii="Arial" w:eastAsia="Arial" w:hAnsi="Arial" w:cs="Arial"/>
          <w:i/>
          <w:iCs/>
          <w:lang w:val="en-US"/>
        </w:rPr>
        <w:t>50</w:t>
      </w:r>
      <w:r>
        <w:rPr>
          <w:rFonts w:ascii="Arial" w:eastAsia="Arial" w:hAnsi="Arial" w:cs="Arial"/>
          <w:i/>
          <w:iCs/>
        </w:rPr>
        <w:t>%</w:t>
      </w:r>
    </w:p>
    <w:p w14:paraId="46FA9393" w14:textId="77777777" w:rsidR="00800A02" w:rsidRDefault="00800A02">
      <w:pPr>
        <w:rPr>
          <w:rFonts w:ascii="Arial" w:eastAsia="Arial" w:hAnsi="Arial" w:cs="Arial"/>
          <w:i/>
          <w:iCs/>
        </w:rPr>
      </w:pPr>
    </w:p>
    <w:p w14:paraId="15FC3969" w14:textId="77777777" w:rsidR="00800A02" w:rsidRDefault="00000000">
      <w:pPr>
        <w:rPr>
          <w:rFonts w:ascii="Arial" w:eastAsia="Arial" w:hAnsi="Arial" w:cs="Arial"/>
        </w:rPr>
      </w:pPr>
      <w:r>
        <w:rPr>
          <w:rFonts w:ascii="Arial" w:eastAsia="Arial" w:hAnsi="Arial" w:cs="Arial"/>
          <w:noProof/>
          <w:sz w:val="22"/>
          <w:szCs w:val="22"/>
        </w:rPr>
        <mc:AlternateContent>
          <mc:Choice Requires="wps">
            <w:drawing>
              <wp:inline distT="0" distB="0" distL="0" distR="0" wp14:anchorId="570C7D82" wp14:editId="1537B72D">
                <wp:extent cx="5752465" cy="33020"/>
                <wp:effectExtent l="0" t="0" r="0" b="0"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479293" y="3773015"/>
                          <a:ext cx="5733415" cy="13970"/>
                        </a:xfrm>
                        <a:prstGeom prst="rect">
                          <a:avLst/>
                        </a:pr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1307DEF4" w14:textId="77777777" w:rsidR="00800A02" w:rsidRDefault="00800A02"/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70C7D82" id="Rectangle 1" o:spid="_x0000_s1027" style="width:452.95pt;height:2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" filled="f">
                <v:stroke startarrowwidth="narrow" startarrowlength="short" endarrowwidth="narrow" endarrowlength="short"/>
                <v:textbox inset="2.53958mm,2.53958mm,2.53958mm,2.53958mm">
                  <w:txbxContent>
                    <w:p w14:paraId="1307DEF4" w14:textId="77777777" w:rsidR="00800A02" w:rsidRDefault="00800A02"/>
                  </w:txbxContent>
                </v:textbox>
                <w10:anchorlock/>
              </v:rect>
            </w:pict>
          </mc:Fallback>
        </mc:AlternateContent>
      </w:r>
    </w:p>
    <w:p w14:paraId="08331DCE" w14:textId="77777777" w:rsidR="00800A02" w:rsidRDefault="00000000">
      <w:pPr>
        <w:rPr>
          <w:rFonts w:ascii="Arial" w:eastAsia="Arial" w:hAnsi="Arial" w:cs="Arial"/>
          <w:b/>
          <w:bCs/>
          <w:sz w:val="24"/>
          <w:szCs w:val="24"/>
        </w:rPr>
      </w:pPr>
      <w:r>
        <w:rPr>
          <w:rFonts w:ascii="Arial" w:eastAsia="Arial" w:hAnsi="Arial" w:cs="Arial"/>
        </w:rPr>
        <w:tab/>
      </w:r>
      <w:r>
        <w:rPr>
          <w:rFonts w:ascii="Arial" w:eastAsia="Arial" w:hAnsi="Arial" w:cs="Arial"/>
        </w:rPr>
        <w:tab/>
      </w:r>
      <w:r>
        <w:rPr>
          <w:rFonts w:ascii="Arial" w:eastAsia="Arial" w:hAnsi="Arial" w:cs="Arial"/>
        </w:rPr>
        <w:tab/>
      </w:r>
      <w:r>
        <w:rPr>
          <w:rFonts w:ascii="Arial" w:eastAsia="Arial" w:hAnsi="Arial" w:cs="Arial"/>
        </w:rPr>
        <w:tab/>
      </w:r>
      <w:r>
        <w:rPr>
          <w:rFonts w:ascii="Arial" w:eastAsia="Arial" w:hAnsi="Arial" w:cs="Arial"/>
        </w:rPr>
        <w:tab/>
      </w:r>
      <w:r>
        <w:rPr>
          <w:rFonts w:ascii="Arial" w:eastAsia="Arial" w:hAnsi="Arial" w:cs="Arial"/>
        </w:rPr>
        <w:tab/>
      </w:r>
      <w:r>
        <w:rPr>
          <w:rFonts w:ascii="Arial" w:eastAsia="Arial" w:hAnsi="Arial" w:cs="Arial"/>
        </w:rPr>
        <w:tab/>
      </w:r>
      <w:r>
        <w:rPr>
          <w:rFonts w:ascii="Arial" w:eastAsia="Arial" w:hAnsi="Arial" w:cs="Arial"/>
        </w:rPr>
        <w:tab/>
      </w:r>
      <w:r>
        <w:rPr>
          <w:rFonts w:ascii="Arial" w:eastAsia="Arial" w:hAnsi="Arial" w:cs="Arial"/>
        </w:rPr>
        <w:tab/>
      </w:r>
      <w:r>
        <w:rPr>
          <w:rFonts w:ascii="Arial" w:eastAsia="Arial" w:hAnsi="Arial" w:cs="Arial"/>
          <w:b/>
          <w:bCs/>
          <w:sz w:val="24"/>
          <w:szCs w:val="24"/>
        </w:rPr>
        <w:t>Time Duration: 1 Hour</w:t>
      </w:r>
    </w:p>
    <w:p w14:paraId="2C0B2534" w14:textId="77777777" w:rsidR="00800A02" w:rsidRDefault="00800A02">
      <w:pPr>
        <w:rPr>
          <w:rFonts w:ascii="Arial" w:eastAsia="Arial" w:hAnsi="Arial" w:cs="Arial"/>
        </w:rPr>
      </w:pPr>
    </w:p>
    <w:p w14:paraId="429F0CAA" w14:textId="77777777" w:rsidR="00800A02" w:rsidRDefault="00000000">
      <w:pPr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QUESTIONS: 4</w:t>
      </w:r>
      <w:r>
        <w:rPr>
          <w:rFonts w:ascii="Arial" w:eastAsia="Arial" w:hAnsi="Arial" w:cs="Arial"/>
          <w:b/>
          <w:bCs/>
        </w:rPr>
        <w:tab/>
      </w:r>
      <w:r>
        <w:rPr>
          <w:rFonts w:ascii="Arial" w:eastAsia="Arial" w:hAnsi="Arial" w:cs="Arial"/>
          <w:b/>
          <w:bCs/>
        </w:rPr>
        <w:tab/>
      </w:r>
      <w:r>
        <w:rPr>
          <w:rFonts w:ascii="Arial" w:eastAsia="Arial" w:hAnsi="Arial" w:cs="Arial"/>
          <w:b/>
          <w:bCs/>
        </w:rPr>
        <w:tab/>
      </w:r>
      <w:r>
        <w:rPr>
          <w:rFonts w:ascii="Arial" w:eastAsia="Arial" w:hAnsi="Arial" w:cs="Arial"/>
          <w:b/>
          <w:bCs/>
        </w:rPr>
        <w:tab/>
      </w:r>
      <w:r>
        <w:rPr>
          <w:rFonts w:ascii="Arial" w:eastAsia="Arial" w:hAnsi="Arial" w:cs="Arial"/>
          <w:b/>
          <w:bCs/>
        </w:rPr>
        <w:tab/>
      </w:r>
      <w:r>
        <w:rPr>
          <w:rFonts w:ascii="Arial" w:eastAsia="Arial" w:hAnsi="Arial" w:cs="Arial"/>
          <w:b/>
          <w:bCs/>
        </w:rPr>
        <w:tab/>
      </w:r>
      <w:r>
        <w:rPr>
          <w:rFonts w:ascii="Arial" w:eastAsia="Arial" w:hAnsi="Arial" w:cs="Arial"/>
          <w:b/>
          <w:bCs/>
        </w:rPr>
        <w:tab/>
      </w:r>
      <w:r>
        <w:rPr>
          <w:rFonts w:ascii="Arial" w:eastAsia="Arial" w:hAnsi="Arial" w:cs="Arial"/>
          <w:b/>
          <w:bCs/>
        </w:rPr>
        <w:tab/>
      </w:r>
      <w:r>
        <w:rPr>
          <w:rFonts w:ascii="Arial" w:eastAsia="Arial" w:hAnsi="Arial" w:cs="Arial"/>
          <w:b/>
          <w:bCs/>
        </w:rPr>
        <w:tab/>
        <w:t xml:space="preserve">       Total Marks:40</w:t>
      </w:r>
    </w:p>
    <w:p w14:paraId="6AB5A840" w14:textId="77777777" w:rsidR="00800A02" w:rsidRDefault="00000000">
      <w:pPr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</w:rPr>
        <w:t xml:space="preserve">   </w:t>
      </w:r>
    </w:p>
    <w:p w14:paraId="56049EED" w14:textId="77777777" w:rsidR="00800A02" w:rsidRDefault="00000000">
      <w:pPr>
        <w:jc w:val="center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Annexure A</w:t>
      </w:r>
    </w:p>
    <w:p w14:paraId="0A51D7B9" w14:textId="77777777" w:rsidR="00800A02" w:rsidRDefault="00800A02">
      <w:pPr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00CD7DB9" w14:textId="77777777" w:rsidR="00800A02" w:rsidRDefault="00000000">
      <w:pPr>
        <w:jc w:val="center"/>
        <w:rPr>
          <w:rFonts w:ascii="Arial" w:eastAsia="Arial" w:hAnsi="Arial" w:cs="Arial"/>
          <w:b/>
          <w:bCs/>
          <w:sz w:val="24"/>
          <w:szCs w:val="24"/>
        </w:rPr>
      </w:pPr>
      <w:r>
        <w:rPr>
          <w:rFonts w:ascii="Arial" w:eastAsia="Arial" w:hAnsi="Arial" w:cs="Arial"/>
          <w:b/>
          <w:bCs/>
          <w:sz w:val="24"/>
          <w:szCs w:val="24"/>
        </w:rPr>
        <w:t>CASE STUDY</w:t>
      </w:r>
    </w:p>
    <w:p w14:paraId="665CC772" w14:textId="77777777" w:rsidR="00800A02" w:rsidRDefault="00800A02">
      <w:pPr>
        <w:spacing w:before="80" w:after="40"/>
        <w:rPr>
          <w:rFonts w:ascii="Arial" w:eastAsia="Arial" w:hAnsi="Arial" w:cs="Arial"/>
          <w:i/>
          <w:iCs/>
        </w:rPr>
      </w:pPr>
    </w:p>
    <w:p w14:paraId="105C44D3" w14:textId="77777777" w:rsidR="00800A02" w:rsidRDefault="00800A02">
      <w:pPr>
        <w:spacing w:before="80" w:after="40"/>
        <w:rPr>
          <w:rFonts w:ascii="Arial" w:eastAsia="Arial" w:hAnsi="Arial" w:cs="Arial"/>
          <w:i/>
          <w:iCs/>
        </w:rPr>
      </w:pPr>
    </w:p>
    <w:p w14:paraId="3EC8FA84" w14:textId="77777777" w:rsidR="00800A02" w:rsidRDefault="00800A02">
      <w:pPr>
        <w:rPr>
          <w:rFonts w:ascii="Arial" w:eastAsia="Arial" w:hAnsi="Arial" w:cs="Arial"/>
          <w:b/>
          <w:bCs/>
        </w:rPr>
      </w:pPr>
    </w:p>
    <w:p w14:paraId="3F3F65B5" w14:textId="77777777" w:rsidR="00800A02" w:rsidRDefault="00000000">
      <w:pPr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noProof/>
          <w:sz w:val="22"/>
          <w:szCs w:val="22"/>
        </w:rPr>
        <mc:AlternateContent>
          <mc:Choice Requires="wps">
            <w:drawing>
              <wp:inline distT="0" distB="0" distL="0" distR="0" wp14:anchorId="157AEFC0" wp14:editId="284C4748">
                <wp:extent cx="5752465" cy="33020"/>
                <wp:effectExtent l="0" t="0" r="0" b="0"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479293" y="3773015"/>
                          <a:ext cx="5733415" cy="13970"/>
                        </a:xfrm>
                        <a:prstGeom prst="rect">
                          <a:avLst/>
                        </a:pr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2EF42921" w14:textId="77777777" w:rsidR="00800A02" w:rsidRDefault="00800A02"/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57AEFC0" id="Rectangle 3" o:spid="_x0000_s1028" style="width:452.95pt;height:2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" filled="f">
                <v:stroke startarrowwidth="narrow" startarrowlength="short" endarrowwidth="narrow" endarrowlength="short"/>
                <v:textbox inset="2.53958mm,2.53958mm,2.53958mm,2.53958mm">
                  <w:txbxContent>
                    <w:p w14:paraId="2EF42921" w14:textId="77777777" w:rsidR="00800A02" w:rsidRDefault="00800A02"/>
                  </w:txbxContent>
                </v:textbox>
                <w10:anchorlock/>
              </v:rect>
            </w:pict>
          </mc:Fallback>
        </mc:AlternateContent>
      </w:r>
    </w:p>
    <w:p w14:paraId="7E2D9CBA" w14:textId="77777777" w:rsidR="00800A02" w:rsidRDefault="00800A02">
      <w:pPr>
        <w:rPr>
          <w:rFonts w:ascii="Arial" w:eastAsia="Arial" w:hAnsi="Arial" w:cs="Arial"/>
          <w:b/>
          <w:bCs/>
        </w:rPr>
      </w:pPr>
    </w:p>
    <w:p w14:paraId="36E292D1" w14:textId="77777777" w:rsidR="00800A02" w:rsidRDefault="00000000">
      <w:pPr>
        <w:rPr>
          <w:rFonts w:ascii="Arial" w:eastAsia="Arial" w:hAnsi="Arial" w:cs="Arial"/>
          <w:b/>
          <w:bCs/>
          <w:i/>
          <w:iCs/>
        </w:rPr>
      </w:pPr>
      <w:r>
        <w:rPr>
          <w:rFonts w:ascii="Arial" w:eastAsia="Arial" w:hAnsi="Arial" w:cs="Arial"/>
          <w:b/>
          <w:bCs/>
          <w:i/>
          <w:iCs/>
        </w:rPr>
        <w:t>Code of Conduct:</w:t>
      </w:r>
    </w:p>
    <w:p w14:paraId="2D273085" w14:textId="77777777" w:rsidR="00800A02" w:rsidRDefault="00800A02">
      <w:pPr>
        <w:rPr>
          <w:rFonts w:ascii="Arial" w:eastAsia="Arial" w:hAnsi="Arial" w:cs="Arial"/>
          <w:i/>
          <w:iCs/>
        </w:rPr>
      </w:pPr>
    </w:p>
    <w:p w14:paraId="537D3AED" w14:textId="5C331C8C" w:rsidR="00800A02" w:rsidRDefault="00000000">
      <w:pPr>
        <w:jc w:val="both"/>
        <w:rPr>
          <w:rFonts w:ascii="Arial" w:eastAsia="Arial" w:hAnsi="Arial" w:cs="Arial"/>
          <w:i/>
          <w:iCs/>
        </w:rPr>
      </w:pPr>
      <w:r>
        <w:rPr>
          <w:rFonts w:ascii="Arial" w:eastAsia="Arial" w:hAnsi="Arial" w:cs="Arial"/>
          <w:i/>
          <w:iCs/>
        </w:rPr>
        <w:t xml:space="preserve">I </w:t>
      </w:r>
      <w:r w:rsidR="00AA79F5">
        <w:rPr>
          <w:rFonts w:ascii="Arial" w:eastAsia="Arial" w:hAnsi="Arial" w:cs="Arial"/>
          <w:i/>
          <w:iCs/>
        </w:rPr>
        <w:t>L.SIVA TEJA(192311073)</w:t>
      </w:r>
      <w:r>
        <w:rPr>
          <w:rFonts w:ascii="Arial" w:eastAsia="Arial" w:hAnsi="Arial" w:cs="Arial"/>
          <w:i/>
          <w:iCs/>
        </w:rPr>
        <w:t xml:space="preserve"> certify that this submission is my original work and that I have adhered to the guidelines specified for this assessment.</w:t>
      </w:r>
    </w:p>
    <w:p w14:paraId="064A836C" w14:textId="77777777" w:rsidR="00800A02" w:rsidRDefault="00000000">
      <w:pPr>
        <w:jc w:val="both"/>
        <w:rPr>
          <w:rFonts w:ascii="Arial" w:eastAsia="Arial" w:hAnsi="Arial" w:cs="Arial"/>
          <w:i/>
          <w:iCs/>
        </w:rPr>
      </w:pPr>
      <w:r>
        <w:rPr>
          <w:rFonts w:ascii="Arial" w:eastAsia="Arial" w:hAnsi="Arial" w:cs="Arial"/>
          <w:i/>
          <w:iCs/>
        </w:rPr>
        <w:t>I understand that any violation of academic integrity rules will result in disciplinary action.</w:t>
      </w:r>
    </w:p>
    <w:p w14:paraId="73A07A3B" w14:textId="77777777" w:rsidR="00800A02" w:rsidRDefault="00800A02">
      <w:pPr>
        <w:rPr>
          <w:rFonts w:ascii="Arial" w:eastAsia="Arial" w:hAnsi="Arial" w:cs="Arial"/>
          <w:i/>
          <w:iCs/>
        </w:rPr>
      </w:pPr>
    </w:p>
    <w:p w14:paraId="6E7E2BE2" w14:textId="18B15D54" w:rsidR="00800A02" w:rsidRDefault="00000000">
      <w:pPr>
        <w:rPr>
          <w:rFonts w:ascii="Arial" w:eastAsia="Arial" w:hAnsi="Arial" w:cs="Arial"/>
          <w:b/>
          <w:bCs/>
          <w:i/>
          <w:iCs/>
        </w:rPr>
      </w:pPr>
      <w:r>
        <w:rPr>
          <w:rFonts w:ascii="Arial" w:eastAsia="Arial" w:hAnsi="Arial" w:cs="Arial"/>
          <w:b/>
          <w:bCs/>
          <w:i/>
          <w:iCs/>
        </w:rPr>
        <w:t>Signature of the student:</w:t>
      </w:r>
      <w:r w:rsidR="00AA79F5">
        <w:rPr>
          <w:rFonts w:ascii="Arial" w:eastAsia="Arial" w:hAnsi="Arial" w:cs="Arial"/>
          <w:b/>
          <w:bCs/>
          <w:i/>
          <w:iCs/>
        </w:rPr>
        <w:t xml:space="preserve"> L.SIVA TEJA</w:t>
      </w:r>
    </w:p>
    <w:p w14:paraId="79666014" w14:textId="77777777" w:rsidR="00800A02" w:rsidRDefault="00000000">
      <w:pPr>
        <w:rPr>
          <w:rFonts w:ascii="Arial" w:eastAsia="Arial" w:hAnsi="Arial" w:cs="Arial"/>
        </w:rPr>
      </w:pPr>
      <w:r>
        <w:br w:type="page"/>
      </w:r>
    </w:p>
    <w:p w14:paraId="6780DD85" w14:textId="77777777" w:rsidR="00800A02" w:rsidRDefault="00000000">
      <w:pPr>
        <w:jc w:val="center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lastRenderedPageBreak/>
        <w:t>Annexure A</w:t>
      </w:r>
    </w:p>
    <w:p w14:paraId="55BF13B4" w14:textId="77777777" w:rsidR="00800A02" w:rsidRDefault="00800A02">
      <w:pPr>
        <w:jc w:val="center"/>
        <w:rPr>
          <w:rFonts w:ascii="Arial" w:eastAsia="Arial" w:hAnsi="Arial" w:cs="Arial"/>
          <w:b/>
          <w:bCs/>
        </w:rPr>
      </w:pPr>
    </w:p>
    <w:p w14:paraId="1E63B8CF" w14:textId="77777777" w:rsidR="00800A02" w:rsidRDefault="00000000">
      <w:pPr>
        <w:jc w:val="center"/>
        <w:rPr>
          <w:rFonts w:ascii="Arial" w:eastAsia="Arial" w:hAnsi="Arial" w:cs="Arial"/>
          <w:b/>
          <w:bCs/>
          <w:sz w:val="28"/>
          <w:szCs w:val="28"/>
        </w:rPr>
      </w:pPr>
      <w:r>
        <w:rPr>
          <w:rFonts w:ascii="Arial" w:eastAsia="Arial" w:hAnsi="Arial" w:cs="Arial"/>
          <w:b/>
          <w:bCs/>
          <w:sz w:val="28"/>
          <w:szCs w:val="28"/>
        </w:rPr>
        <w:t>CASE STUDY</w:t>
      </w:r>
    </w:p>
    <w:p w14:paraId="72B59D8F" w14:textId="77777777" w:rsidR="00800A02" w:rsidRDefault="00800A02">
      <w:pPr>
        <w:rPr>
          <w:rFonts w:ascii="Arial" w:eastAsia="Arial" w:hAnsi="Arial" w:cs="Arial"/>
        </w:rPr>
      </w:pPr>
    </w:p>
    <w:p w14:paraId="3C6A7847" w14:textId="77777777" w:rsidR="00800A02" w:rsidRDefault="00000000">
      <w:pPr>
        <w:spacing w:before="160" w:after="60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Case Study 1 — Smart Medical Diagnosis System</w:t>
      </w:r>
    </w:p>
    <w:p w14:paraId="5B95030C" w14:textId="77777777" w:rsidR="00800A02" w:rsidRDefault="00000000">
      <w:pPr>
        <w:spacing w:before="60" w:after="4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 hospital is designing a rule-based Logical Agent for preliminary patient diagnosis. The system’s knowledge base contains:</w:t>
      </w:r>
    </w:p>
    <w:p w14:paraId="7EA2D998" w14:textId="77777777" w:rsidR="00800A02" w:rsidRDefault="00000000">
      <w:pPr>
        <w:spacing w:before="40" w:after="40"/>
        <w:ind w:left="720"/>
        <w:rPr>
          <w:rFonts w:ascii="Arial" w:eastAsia="Arial" w:hAnsi="Arial" w:cs="Arial"/>
        </w:rPr>
      </w:pPr>
      <w:sdt>
        <w:sdtPr>
          <w:tag w:val="goog_rdk_0"/>
          <w:id w:val="1890718627"/>
        </w:sdtPr>
        <w:sdtContent>
          <w:r>
            <w:rPr>
              <w:rFonts w:ascii="Arial Unicode MS" w:eastAsia="Arial Unicode MS" w:hAnsi="Arial Unicode MS" w:cs="Arial Unicode MS"/>
            </w:rPr>
            <w:t>I. If a patient has Fever AND Cough → Possible Flu</w:t>
          </w:r>
        </w:sdtContent>
      </w:sdt>
    </w:p>
    <w:p w14:paraId="48828E2F" w14:textId="77777777" w:rsidR="00800A02" w:rsidRDefault="00000000">
      <w:pPr>
        <w:spacing w:before="40" w:after="40"/>
        <w:ind w:left="720"/>
        <w:rPr>
          <w:rFonts w:ascii="Arial" w:eastAsia="Arial" w:hAnsi="Arial" w:cs="Arial"/>
        </w:rPr>
      </w:pPr>
      <w:sdt>
        <w:sdtPr>
          <w:tag w:val="goog_rdk_1"/>
          <w:id w:val="64418178"/>
        </w:sdtPr>
        <w:sdtContent>
          <w:r>
            <w:rPr>
              <w:rFonts w:ascii="Arial Unicode MS" w:eastAsia="Arial Unicode MS" w:hAnsi="Arial Unicode MS" w:cs="Arial Unicode MS"/>
            </w:rPr>
            <w:t>Ii. If a patient has Fever AND Rash → Possible Measles</w:t>
          </w:r>
        </w:sdtContent>
      </w:sdt>
    </w:p>
    <w:p w14:paraId="5395858D" w14:textId="77777777" w:rsidR="00800A02" w:rsidRDefault="00000000">
      <w:pPr>
        <w:spacing w:before="40" w:after="40"/>
        <w:ind w:left="720"/>
        <w:rPr>
          <w:rFonts w:ascii="Arial" w:eastAsia="Arial" w:hAnsi="Arial" w:cs="Arial"/>
        </w:rPr>
      </w:pPr>
      <w:sdt>
        <w:sdtPr>
          <w:tag w:val="goog_rdk_2"/>
          <w:id w:val="1883510557"/>
        </w:sdtPr>
        <w:sdtContent>
          <w:r>
            <w:rPr>
              <w:rFonts w:ascii="Arial Unicode MS" w:eastAsia="Arial Unicode MS" w:hAnsi="Arial Unicode MS" w:cs="Arial Unicode MS"/>
            </w:rPr>
            <w:t>Iii. If a patient has Cough AND Breathlessness → Possible Pneumonia</w:t>
          </w:r>
        </w:sdtContent>
      </w:sdt>
    </w:p>
    <w:p w14:paraId="2A316251" w14:textId="77777777" w:rsidR="00800A02" w:rsidRDefault="00000000">
      <w:pPr>
        <w:spacing w:before="40" w:after="40"/>
        <w:ind w:left="72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Iv. Facts about Patient A: Fever = True, Cough = True, Breathlessness = True</w:t>
      </w:r>
    </w:p>
    <w:p w14:paraId="562A26ED" w14:textId="2A243FB8" w:rsidR="00B65E15" w:rsidRPr="00B65E15" w:rsidRDefault="00000000" w:rsidP="00B65E15">
      <w:pPr>
        <w:pStyle w:val="ListParagraph"/>
        <w:numPr>
          <w:ilvl w:val="0"/>
          <w:numId w:val="4"/>
        </w:numPr>
        <w:spacing w:before="80" w:after="40"/>
        <w:jc w:val="both"/>
        <w:rPr>
          <w:rFonts w:ascii="Arial" w:eastAsia="Arial" w:hAnsi="Arial" w:cs="Arial"/>
          <w:b/>
          <w:bCs/>
        </w:rPr>
      </w:pPr>
      <w:r w:rsidRPr="00B65E15">
        <w:rPr>
          <w:rFonts w:ascii="Arial" w:eastAsia="Arial" w:hAnsi="Arial" w:cs="Arial"/>
        </w:rPr>
        <w:t>Represent the above rules and facts precisely using Propositional Logic symbols. Define each symbol used.</w:t>
      </w:r>
      <w:r w:rsidRPr="00B65E15">
        <w:rPr>
          <w:rFonts w:ascii="Arial" w:eastAsia="Arial" w:hAnsi="Arial" w:cs="Arial"/>
          <w:b/>
          <w:bCs/>
        </w:rPr>
        <w:t xml:space="preserve"> </w:t>
      </w:r>
    </w:p>
    <w:p w14:paraId="3B01A433" w14:textId="77777777" w:rsidR="00B65E15" w:rsidRPr="00B65E15" w:rsidRDefault="00B65E15" w:rsidP="00B65E15">
      <w:pPr>
        <w:spacing w:before="80" w:after="40"/>
        <w:ind w:left="141"/>
        <w:jc w:val="both"/>
        <w:rPr>
          <w:rFonts w:ascii="Arial" w:eastAsia="Arial" w:hAnsi="Arial" w:cs="Arial"/>
          <w:lang w:val="en-IN"/>
        </w:rPr>
      </w:pPr>
      <w:r w:rsidRPr="00B65E15">
        <w:rPr>
          <w:rFonts w:ascii="Arial" w:eastAsia="Arial" w:hAnsi="Arial" w:cs="Arial"/>
          <w:lang w:val="en-IN"/>
        </w:rPr>
        <w:t>Let:</w:t>
      </w:r>
    </w:p>
    <w:p w14:paraId="49050375" w14:textId="77777777" w:rsidR="00B65E15" w:rsidRPr="00B65E15" w:rsidRDefault="00B65E15" w:rsidP="00B65E15">
      <w:pPr>
        <w:spacing w:before="80" w:after="40"/>
        <w:ind w:left="141"/>
        <w:jc w:val="both"/>
        <w:rPr>
          <w:rFonts w:ascii="Arial" w:eastAsia="Arial" w:hAnsi="Arial" w:cs="Arial"/>
          <w:lang w:val="en-IN"/>
        </w:rPr>
      </w:pPr>
      <w:r w:rsidRPr="00B65E15">
        <w:rPr>
          <w:rFonts w:ascii="Arial" w:eastAsia="Arial" w:hAnsi="Arial" w:cs="Arial"/>
          <w:lang w:val="en-IN"/>
        </w:rPr>
        <w:t xml:space="preserve">F = Patient has Fever </w:t>
      </w:r>
    </w:p>
    <w:p w14:paraId="60626B8E" w14:textId="77777777" w:rsidR="00B65E15" w:rsidRPr="00B65E15" w:rsidRDefault="00B65E15" w:rsidP="00B65E15">
      <w:pPr>
        <w:spacing w:before="80" w:after="40"/>
        <w:ind w:left="141"/>
        <w:jc w:val="both"/>
        <w:rPr>
          <w:rFonts w:ascii="Arial" w:eastAsia="Arial" w:hAnsi="Arial" w:cs="Arial"/>
          <w:lang w:val="en-IN"/>
        </w:rPr>
      </w:pPr>
      <w:r w:rsidRPr="00B65E15">
        <w:rPr>
          <w:rFonts w:ascii="Arial" w:eastAsia="Arial" w:hAnsi="Arial" w:cs="Arial"/>
          <w:lang w:val="en-IN"/>
        </w:rPr>
        <w:t xml:space="preserve">C = Patient has Cough </w:t>
      </w:r>
    </w:p>
    <w:p w14:paraId="3AC50E70" w14:textId="77777777" w:rsidR="00B65E15" w:rsidRPr="00B65E15" w:rsidRDefault="00B65E15" w:rsidP="00B65E15">
      <w:pPr>
        <w:spacing w:before="80" w:after="40"/>
        <w:ind w:left="141"/>
        <w:jc w:val="both"/>
        <w:rPr>
          <w:rFonts w:ascii="Arial" w:eastAsia="Arial" w:hAnsi="Arial" w:cs="Arial"/>
          <w:lang w:val="en-IN"/>
        </w:rPr>
      </w:pPr>
      <w:r w:rsidRPr="00B65E15">
        <w:rPr>
          <w:rFonts w:ascii="Arial" w:eastAsia="Arial" w:hAnsi="Arial" w:cs="Arial"/>
          <w:lang w:val="en-IN"/>
        </w:rPr>
        <w:t xml:space="preserve">B = Patient has Breathlessness </w:t>
      </w:r>
    </w:p>
    <w:p w14:paraId="34C7AF16" w14:textId="77777777" w:rsidR="00B65E15" w:rsidRPr="00B65E15" w:rsidRDefault="00B65E15" w:rsidP="00B65E15">
      <w:pPr>
        <w:spacing w:before="80" w:after="40"/>
        <w:ind w:left="141"/>
        <w:jc w:val="both"/>
        <w:rPr>
          <w:rFonts w:ascii="Arial" w:eastAsia="Arial" w:hAnsi="Arial" w:cs="Arial"/>
          <w:lang w:val="en-IN"/>
        </w:rPr>
      </w:pPr>
      <w:r w:rsidRPr="00B65E15">
        <w:rPr>
          <w:rFonts w:ascii="Arial" w:eastAsia="Arial" w:hAnsi="Arial" w:cs="Arial"/>
          <w:lang w:val="en-IN"/>
        </w:rPr>
        <w:t xml:space="preserve">Flu = Possible Flu </w:t>
      </w:r>
    </w:p>
    <w:p w14:paraId="6B94B502" w14:textId="77777777" w:rsidR="00B65E15" w:rsidRPr="00B65E15" w:rsidRDefault="00B65E15" w:rsidP="00B65E15">
      <w:pPr>
        <w:spacing w:before="80" w:after="40"/>
        <w:ind w:left="141"/>
        <w:jc w:val="both"/>
        <w:rPr>
          <w:rFonts w:ascii="Arial" w:eastAsia="Arial" w:hAnsi="Arial" w:cs="Arial"/>
          <w:lang w:val="en-IN"/>
        </w:rPr>
      </w:pPr>
      <w:r w:rsidRPr="00B65E15">
        <w:rPr>
          <w:rFonts w:ascii="Arial" w:eastAsia="Arial" w:hAnsi="Arial" w:cs="Arial"/>
          <w:lang w:val="en-IN"/>
        </w:rPr>
        <w:t xml:space="preserve">M = Possible Measles </w:t>
      </w:r>
    </w:p>
    <w:p w14:paraId="42F0FBA6" w14:textId="77777777" w:rsidR="00B65E15" w:rsidRPr="00B65E15" w:rsidRDefault="00B65E15" w:rsidP="00B65E15">
      <w:pPr>
        <w:spacing w:before="80" w:after="40"/>
        <w:ind w:left="141"/>
        <w:jc w:val="both"/>
        <w:rPr>
          <w:rFonts w:ascii="Arial" w:eastAsia="Arial" w:hAnsi="Arial" w:cs="Arial"/>
          <w:lang w:val="en-IN"/>
        </w:rPr>
      </w:pPr>
      <w:r w:rsidRPr="00B65E15">
        <w:rPr>
          <w:rFonts w:ascii="Arial" w:eastAsia="Arial" w:hAnsi="Arial" w:cs="Arial"/>
          <w:lang w:val="en-IN"/>
        </w:rPr>
        <w:t xml:space="preserve">P = Possible Pneumonia </w:t>
      </w:r>
    </w:p>
    <w:p w14:paraId="31F2D4C4" w14:textId="77777777" w:rsidR="00B65E15" w:rsidRPr="00B65E15" w:rsidRDefault="00B65E15" w:rsidP="00B65E15">
      <w:pPr>
        <w:spacing w:before="80" w:after="40"/>
        <w:ind w:left="141"/>
        <w:jc w:val="both"/>
        <w:rPr>
          <w:rFonts w:ascii="Arial" w:eastAsia="Arial" w:hAnsi="Arial" w:cs="Arial"/>
          <w:lang w:val="en-IN"/>
        </w:rPr>
      </w:pPr>
      <w:r w:rsidRPr="00B65E15">
        <w:rPr>
          <w:rFonts w:ascii="Arial" w:eastAsia="Arial" w:hAnsi="Arial" w:cs="Arial"/>
          <w:lang w:val="en-IN"/>
        </w:rPr>
        <w:t>Rules:</w:t>
      </w:r>
    </w:p>
    <w:p w14:paraId="4BD9254A" w14:textId="77777777" w:rsidR="00B65E15" w:rsidRPr="00B65E15" w:rsidRDefault="00B65E15" w:rsidP="00B65E15">
      <w:pPr>
        <w:spacing w:before="80" w:after="40"/>
        <w:ind w:left="141"/>
        <w:jc w:val="both"/>
        <w:rPr>
          <w:rFonts w:ascii="Arial" w:eastAsia="Arial" w:hAnsi="Arial" w:cs="Arial"/>
          <w:lang w:val="en-IN"/>
        </w:rPr>
      </w:pPr>
      <w:r w:rsidRPr="00B65E15">
        <w:rPr>
          <w:rFonts w:ascii="Arial" w:eastAsia="Arial" w:hAnsi="Arial" w:cs="Arial"/>
          <w:lang w:val="en-IN"/>
        </w:rPr>
        <w:t>Fever AND Cough → Possible Flu</w:t>
      </w:r>
      <w:r w:rsidRPr="00B65E15">
        <w:rPr>
          <w:rFonts w:ascii="Arial" w:eastAsia="Arial" w:hAnsi="Arial" w:cs="Arial"/>
          <w:lang w:val="en-IN"/>
        </w:rPr>
        <w:br/>
        <w:t xml:space="preserve">F </w:t>
      </w:r>
      <w:r w:rsidRPr="00B65E15">
        <w:rPr>
          <w:rFonts w:ascii="Cambria Math" w:eastAsia="Arial" w:hAnsi="Cambria Math" w:cs="Cambria Math"/>
          <w:lang w:val="en-IN"/>
        </w:rPr>
        <w:t>∧</w:t>
      </w:r>
      <w:r w:rsidRPr="00B65E15">
        <w:rPr>
          <w:rFonts w:ascii="Arial" w:eastAsia="Arial" w:hAnsi="Arial" w:cs="Arial"/>
          <w:lang w:val="en-IN"/>
        </w:rPr>
        <w:t xml:space="preserve"> C → Flu </w:t>
      </w:r>
    </w:p>
    <w:p w14:paraId="647869AA" w14:textId="77777777" w:rsidR="00B65E15" w:rsidRPr="00B65E15" w:rsidRDefault="00B65E15" w:rsidP="00B65E15">
      <w:pPr>
        <w:spacing w:before="80" w:after="40"/>
        <w:ind w:left="141"/>
        <w:jc w:val="both"/>
        <w:rPr>
          <w:rFonts w:ascii="Arial" w:eastAsia="Arial" w:hAnsi="Arial" w:cs="Arial"/>
          <w:lang w:val="en-IN"/>
        </w:rPr>
      </w:pPr>
      <w:r w:rsidRPr="00B65E15">
        <w:rPr>
          <w:rFonts w:ascii="Arial" w:eastAsia="Arial" w:hAnsi="Arial" w:cs="Arial"/>
          <w:lang w:val="en-IN"/>
        </w:rPr>
        <w:t>Fever AND Rash → Possible Measles</w:t>
      </w:r>
      <w:r w:rsidRPr="00B65E15">
        <w:rPr>
          <w:rFonts w:ascii="Arial" w:eastAsia="Arial" w:hAnsi="Arial" w:cs="Arial"/>
          <w:lang w:val="en-IN"/>
        </w:rPr>
        <w:br/>
        <w:t xml:space="preserve">F </w:t>
      </w:r>
      <w:r w:rsidRPr="00B65E15">
        <w:rPr>
          <w:rFonts w:ascii="Cambria Math" w:eastAsia="Arial" w:hAnsi="Cambria Math" w:cs="Cambria Math"/>
          <w:lang w:val="en-IN"/>
        </w:rPr>
        <w:t>∧</w:t>
      </w:r>
      <w:r w:rsidRPr="00B65E15">
        <w:rPr>
          <w:rFonts w:ascii="Arial" w:eastAsia="Arial" w:hAnsi="Arial" w:cs="Arial"/>
          <w:lang w:val="en-IN"/>
        </w:rPr>
        <w:t xml:space="preserve"> R → M </w:t>
      </w:r>
    </w:p>
    <w:p w14:paraId="7A7A7A2B" w14:textId="77777777" w:rsidR="00B65E15" w:rsidRPr="00B65E15" w:rsidRDefault="00B65E15" w:rsidP="00B65E15">
      <w:pPr>
        <w:spacing w:before="80" w:after="40"/>
        <w:ind w:left="141"/>
        <w:jc w:val="both"/>
        <w:rPr>
          <w:rFonts w:ascii="Arial" w:eastAsia="Arial" w:hAnsi="Arial" w:cs="Arial"/>
          <w:lang w:val="en-IN"/>
        </w:rPr>
      </w:pPr>
      <w:r w:rsidRPr="00B65E15">
        <w:rPr>
          <w:rFonts w:ascii="Arial" w:eastAsia="Arial" w:hAnsi="Arial" w:cs="Arial"/>
          <w:lang w:val="en-IN"/>
        </w:rPr>
        <w:t>Cough AND Breathlessness → Possible Pneumonia</w:t>
      </w:r>
      <w:r w:rsidRPr="00B65E15">
        <w:rPr>
          <w:rFonts w:ascii="Arial" w:eastAsia="Arial" w:hAnsi="Arial" w:cs="Arial"/>
          <w:lang w:val="en-IN"/>
        </w:rPr>
        <w:br/>
        <w:t xml:space="preserve">C </w:t>
      </w:r>
      <w:r w:rsidRPr="00B65E15">
        <w:rPr>
          <w:rFonts w:ascii="Cambria Math" w:eastAsia="Arial" w:hAnsi="Cambria Math" w:cs="Cambria Math"/>
          <w:lang w:val="en-IN"/>
        </w:rPr>
        <w:t>∧</w:t>
      </w:r>
      <w:r w:rsidRPr="00B65E15">
        <w:rPr>
          <w:rFonts w:ascii="Arial" w:eastAsia="Arial" w:hAnsi="Arial" w:cs="Arial"/>
          <w:lang w:val="en-IN"/>
        </w:rPr>
        <w:t xml:space="preserve"> B → P </w:t>
      </w:r>
    </w:p>
    <w:p w14:paraId="47ADB48A" w14:textId="77777777" w:rsidR="00B65E15" w:rsidRPr="00B65E15" w:rsidRDefault="00B65E15" w:rsidP="00B65E15">
      <w:pPr>
        <w:spacing w:before="80" w:after="40"/>
        <w:ind w:left="141"/>
        <w:jc w:val="both"/>
        <w:rPr>
          <w:rFonts w:ascii="Arial" w:eastAsia="Arial" w:hAnsi="Arial" w:cs="Arial"/>
          <w:lang w:val="en-IN"/>
        </w:rPr>
      </w:pPr>
      <w:r w:rsidRPr="00B65E15">
        <w:rPr>
          <w:rFonts w:ascii="Arial" w:eastAsia="Arial" w:hAnsi="Arial" w:cs="Arial"/>
          <w:lang w:val="en-IN"/>
        </w:rPr>
        <w:t>Facts about Patient A:</w:t>
      </w:r>
    </w:p>
    <w:p w14:paraId="6DF3E1C7" w14:textId="77777777" w:rsidR="00B65E15" w:rsidRPr="00B65E15" w:rsidRDefault="00B65E15" w:rsidP="00B65E15">
      <w:pPr>
        <w:spacing w:before="80" w:after="40"/>
        <w:ind w:left="141"/>
        <w:jc w:val="both"/>
        <w:rPr>
          <w:rFonts w:ascii="Arial" w:eastAsia="Arial" w:hAnsi="Arial" w:cs="Arial"/>
          <w:lang w:val="en-IN"/>
        </w:rPr>
      </w:pPr>
      <w:r w:rsidRPr="00B65E15">
        <w:rPr>
          <w:rFonts w:ascii="Arial" w:eastAsia="Arial" w:hAnsi="Arial" w:cs="Arial"/>
          <w:lang w:val="en-IN"/>
        </w:rPr>
        <w:t>F = True, C = True, B = True</w:t>
      </w:r>
    </w:p>
    <w:p w14:paraId="43958D13" w14:textId="7D08D040" w:rsidR="00800A02" w:rsidRPr="00B65E15" w:rsidRDefault="00000000" w:rsidP="00B65E15">
      <w:pPr>
        <w:spacing w:before="80" w:after="40"/>
        <w:ind w:left="141"/>
        <w:jc w:val="both"/>
        <w:rPr>
          <w:rFonts w:ascii="Arial" w:eastAsia="Arial" w:hAnsi="Arial" w:cs="Arial"/>
          <w:b/>
          <w:bCs/>
        </w:rPr>
      </w:pPr>
      <w:r w:rsidRPr="00B65E15">
        <w:rPr>
          <w:rFonts w:ascii="Arial" w:eastAsia="Arial" w:hAnsi="Arial" w:cs="Arial"/>
          <w:b/>
          <w:bCs/>
        </w:rPr>
        <w:t xml:space="preserve"> </w:t>
      </w:r>
    </w:p>
    <w:p w14:paraId="5B51EEF6" w14:textId="466F9397" w:rsidR="00800A02" w:rsidRPr="00B65E15" w:rsidRDefault="00000000" w:rsidP="00B65E15">
      <w:pPr>
        <w:pStyle w:val="ListParagraph"/>
        <w:numPr>
          <w:ilvl w:val="0"/>
          <w:numId w:val="4"/>
        </w:numPr>
        <w:spacing w:before="80" w:after="40"/>
        <w:jc w:val="both"/>
        <w:rPr>
          <w:rFonts w:ascii="Arial" w:eastAsia="Arial" w:hAnsi="Arial" w:cs="Arial"/>
          <w:b/>
          <w:bCs/>
        </w:rPr>
      </w:pPr>
      <w:r w:rsidRPr="00B65E15">
        <w:rPr>
          <w:rFonts w:ascii="Arial" w:eastAsia="Arial" w:hAnsi="Arial" w:cs="Arial"/>
        </w:rPr>
        <w:t>Apply Forward Chaining on the knowledge base to derive all possible diagnoses for Patient A. Show each inference step with the rule fired and fact derived.</w:t>
      </w:r>
      <w:r w:rsidRPr="00B65E15">
        <w:rPr>
          <w:rFonts w:ascii="Arial" w:eastAsia="Arial" w:hAnsi="Arial" w:cs="Arial"/>
          <w:b/>
          <w:bCs/>
        </w:rPr>
        <w:t xml:space="preserve">  </w:t>
      </w:r>
    </w:p>
    <w:p w14:paraId="31CD3F67" w14:textId="4CE28A54" w:rsidR="00B65E15" w:rsidRPr="00B65E15" w:rsidRDefault="00B65E15" w:rsidP="00B65E15">
      <w:pPr>
        <w:spacing w:before="100" w:beforeAutospacing="1" w:after="100" w:afterAutospacing="1"/>
        <w:ind w:left="141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65E15">
        <w:rPr>
          <w:rFonts w:ascii="Times New Roman" w:eastAsia="Times New Roman" w:hAnsi="Times New Roman" w:cs="Times New Roman"/>
          <w:sz w:val="24"/>
          <w:szCs w:val="24"/>
          <w:lang w:val="en-IN"/>
        </w:rPr>
        <w:t>Initial facts:</w:t>
      </w:r>
    </w:p>
    <w:p w14:paraId="2A06139B" w14:textId="77777777" w:rsidR="00B65E15" w:rsidRPr="00B65E15" w:rsidRDefault="00B65E15" w:rsidP="00B65E15">
      <w:pPr>
        <w:spacing w:before="100" w:beforeAutospacing="1" w:after="100" w:afterAutospacing="1"/>
        <w:ind w:left="141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65E15">
        <w:rPr>
          <w:rFonts w:ascii="Times New Roman" w:eastAsia="Times New Roman" w:hAnsi="Times New Roman" w:cs="Times New Roman"/>
          <w:b/>
          <w:bCs/>
          <w:sz w:val="24"/>
          <w:szCs w:val="24"/>
          <w:lang w:val="en-IN"/>
        </w:rPr>
        <w:t>Fever(A), Cough(A), Breathlessness(A)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70"/>
        <w:gridCol w:w="682"/>
        <w:gridCol w:w="2516"/>
        <w:gridCol w:w="2803"/>
      </w:tblGrid>
      <w:tr w:rsidR="00B65E15" w:rsidRPr="00B65E15" w14:paraId="190649C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62AFC32" w14:textId="77777777" w:rsidR="00B65E15" w:rsidRPr="00B65E15" w:rsidRDefault="00B65E15" w:rsidP="00B65E15">
            <w:pPr>
              <w:ind w:left="141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  <w:r w:rsidRPr="00B65E1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7A19F0AA" w14:textId="77777777" w:rsidR="00B65E15" w:rsidRPr="00B65E15" w:rsidRDefault="00B65E15" w:rsidP="00B65E15">
            <w:pPr>
              <w:ind w:left="141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  <w:r w:rsidRPr="00B65E1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/>
              </w:rPr>
              <w:t>Rule</w:t>
            </w:r>
          </w:p>
        </w:tc>
        <w:tc>
          <w:tcPr>
            <w:tcW w:w="0" w:type="auto"/>
            <w:vAlign w:val="center"/>
            <w:hideMark/>
          </w:tcPr>
          <w:p w14:paraId="5032962E" w14:textId="77777777" w:rsidR="00B65E15" w:rsidRPr="00B65E15" w:rsidRDefault="00B65E15" w:rsidP="00B65E15">
            <w:pPr>
              <w:ind w:left="141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  <w:r w:rsidRPr="00B65E1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/>
              </w:rPr>
              <w:t>Condition</w:t>
            </w:r>
          </w:p>
        </w:tc>
        <w:tc>
          <w:tcPr>
            <w:tcW w:w="0" w:type="auto"/>
            <w:vAlign w:val="center"/>
            <w:hideMark/>
          </w:tcPr>
          <w:p w14:paraId="3FB83642" w14:textId="77777777" w:rsidR="00B65E15" w:rsidRPr="00B65E15" w:rsidRDefault="00B65E15" w:rsidP="00B65E15">
            <w:pPr>
              <w:ind w:left="141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  <w:r w:rsidRPr="00B65E1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/>
              </w:rPr>
              <w:t>New Fact</w:t>
            </w:r>
          </w:p>
        </w:tc>
      </w:tr>
      <w:tr w:rsidR="00B65E15" w:rsidRPr="00B65E15" w14:paraId="047854E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4871C4" w14:textId="77777777" w:rsidR="00B65E15" w:rsidRPr="00B65E15" w:rsidRDefault="00B65E15" w:rsidP="00B65E15">
            <w:pPr>
              <w:ind w:left="141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B65E15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73414152" w14:textId="77777777" w:rsidR="00B65E15" w:rsidRPr="00B65E15" w:rsidRDefault="00B65E15" w:rsidP="00B65E15">
            <w:pPr>
              <w:ind w:left="141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B65E15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R1</w:t>
            </w:r>
          </w:p>
        </w:tc>
        <w:tc>
          <w:tcPr>
            <w:tcW w:w="0" w:type="auto"/>
            <w:vAlign w:val="center"/>
            <w:hideMark/>
          </w:tcPr>
          <w:p w14:paraId="2973CDD1" w14:textId="77777777" w:rsidR="00B65E15" w:rsidRPr="00B65E15" w:rsidRDefault="00B65E15" w:rsidP="00B65E15">
            <w:pPr>
              <w:ind w:left="141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B65E15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 xml:space="preserve">Fever </w:t>
            </w:r>
            <w:r w:rsidRPr="00B65E15">
              <w:rPr>
                <w:rFonts w:ascii="Cambria Math" w:eastAsia="Times New Roman" w:hAnsi="Cambria Math" w:cs="Cambria Math"/>
                <w:sz w:val="24"/>
                <w:szCs w:val="24"/>
                <w:lang w:val="en-IN"/>
              </w:rPr>
              <w:t>∧</w:t>
            </w:r>
            <w:r w:rsidRPr="00B65E15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 xml:space="preserve"> Cough</w:t>
            </w:r>
          </w:p>
        </w:tc>
        <w:tc>
          <w:tcPr>
            <w:tcW w:w="0" w:type="auto"/>
            <w:vAlign w:val="center"/>
            <w:hideMark/>
          </w:tcPr>
          <w:p w14:paraId="5AAB9B79" w14:textId="77777777" w:rsidR="00B65E15" w:rsidRPr="00B65E15" w:rsidRDefault="00B65E15" w:rsidP="00B65E15">
            <w:pPr>
              <w:ind w:left="141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B65E15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Possible Flu</w:t>
            </w:r>
          </w:p>
        </w:tc>
      </w:tr>
      <w:tr w:rsidR="00B65E15" w:rsidRPr="00B65E15" w14:paraId="283C4C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5E5453" w14:textId="77777777" w:rsidR="00B65E15" w:rsidRPr="00B65E15" w:rsidRDefault="00B65E15" w:rsidP="00B65E15">
            <w:pPr>
              <w:ind w:left="141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B65E15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8D5BA4A" w14:textId="77777777" w:rsidR="00B65E15" w:rsidRPr="00B65E15" w:rsidRDefault="00B65E15" w:rsidP="00B65E15">
            <w:pPr>
              <w:ind w:left="141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B65E15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R3</w:t>
            </w:r>
          </w:p>
        </w:tc>
        <w:tc>
          <w:tcPr>
            <w:tcW w:w="0" w:type="auto"/>
            <w:vAlign w:val="center"/>
            <w:hideMark/>
          </w:tcPr>
          <w:p w14:paraId="5A585CF5" w14:textId="77777777" w:rsidR="00B65E15" w:rsidRPr="00B65E15" w:rsidRDefault="00B65E15" w:rsidP="00B65E15">
            <w:pPr>
              <w:ind w:left="141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B65E15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 xml:space="preserve">Cough </w:t>
            </w:r>
            <w:r w:rsidRPr="00B65E15">
              <w:rPr>
                <w:rFonts w:ascii="Cambria Math" w:eastAsia="Times New Roman" w:hAnsi="Cambria Math" w:cs="Cambria Math"/>
                <w:sz w:val="24"/>
                <w:szCs w:val="24"/>
                <w:lang w:val="en-IN"/>
              </w:rPr>
              <w:t>∧</w:t>
            </w:r>
            <w:r w:rsidRPr="00B65E15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 xml:space="preserve"> Breathlessness</w:t>
            </w:r>
          </w:p>
        </w:tc>
        <w:tc>
          <w:tcPr>
            <w:tcW w:w="0" w:type="auto"/>
            <w:vAlign w:val="center"/>
            <w:hideMark/>
          </w:tcPr>
          <w:p w14:paraId="0AF30610" w14:textId="77777777" w:rsidR="00B65E15" w:rsidRPr="00B65E15" w:rsidRDefault="00B65E15" w:rsidP="00B65E15">
            <w:pPr>
              <w:ind w:left="141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B65E15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Possible Pneumonia</w:t>
            </w:r>
          </w:p>
        </w:tc>
      </w:tr>
      <w:tr w:rsidR="00B65E15" w:rsidRPr="00B65E15" w14:paraId="4A334C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456B05" w14:textId="77777777" w:rsidR="00B65E15" w:rsidRPr="00B65E15" w:rsidRDefault="00B65E15" w:rsidP="00B65E15">
            <w:pPr>
              <w:ind w:left="141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B65E15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7E2774C1" w14:textId="77777777" w:rsidR="00B65E15" w:rsidRPr="00B65E15" w:rsidRDefault="00B65E15" w:rsidP="00B65E15">
            <w:pPr>
              <w:ind w:left="141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B65E15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R2</w:t>
            </w:r>
          </w:p>
        </w:tc>
        <w:tc>
          <w:tcPr>
            <w:tcW w:w="0" w:type="auto"/>
            <w:vAlign w:val="center"/>
            <w:hideMark/>
          </w:tcPr>
          <w:p w14:paraId="4AB71D6D" w14:textId="77777777" w:rsidR="00B65E15" w:rsidRPr="00B65E15" w:rsidRDefault="00B65E15" w:rsidP="00B65E15">
            <w:pPr>
              <w:ind w:left="141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B65E15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 xml:space="preserve">Fever </w:t>
            </w:r>
            <w:r w:rsidRPr="00B65E15">
              <w:rPr>
                <w:rFonts w:ascii="Cambria Math" w:eastAsia="Times New Roman" w:hAnsi="Cambria Math" w:cs="Cambria Math"/>
                <w:sz w:val="24"/>
                <w:szCs w:val="24"/>
                <w:lang w:val="en-IN"/>
              </w:rPr>
              <w:t>∧</w:t>
            </w:r>
            <w:r w:rsidRPr="00B65E15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 xml:space="preserve"> Rash</w:t>
            </w:r>
          </w:p>
        </w:tc>
        <w:tc>
          <w:tcPr>
            <w:tcW w:w="0" w:type="auto"/>
            <w:vAlign w:val="center"/>
            <w:hideMark/>
          </w:tcPr>
          <w:p w14:paraId="6DF0CE9D" w14:textId="77777777" w:rsidR="00B65E15" w:rsidRPr="00B65E15" w:rsidRDefault="00B65E15" w:rsidP="00B65E15">
            <w:pPr>
              <w:ind w:left="141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B65E15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Cannot fire; Rash is absent</w:t>
            </w:r>
          </w:p>
        </w:tc>
      </w:tr>
    </w:tbl>
    <w:p w14:paraId="2CFA7C99" w14:textId="77777777" w:rsidR="00B65E15" w:rsidRPr="00B65E15" w:rsidRDefault="00B65E15" w:rsidP="00B65E15">
      <w:pPr>
        <w:spacing w:before="100" w:beforeAutospacing="1" w:after="100" w:afterAutospacing="1"/>
        <w:ind w:left="141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65E15">
        <w:rPr>
          <w:rFonts w:ascii="Times New Roman" w:eastAsia="Times New Roman" w:hAnsi="Times New Roman" w:cs="Times New Roman"/>
          <w:sz w:val="24"/>
          <w:szCs w:val="24"/>
          <w:lang w:val="en-IN"/>
        </w:rPr>
        <w:t>Therefore:</w:t>
      </w:r>
    </w:p>
    <w:p w14:paraId="208AD18D" w14:textId="77777777" w:rsidR="00B65E15" w:rsidRPr="00B65E15" w:rsidRDefault="00B65E15" w:rsidP="00B65E15">
      <w:pPr>
        <w:spacing w:before="100" w:beforeAutospacing="1" w:after="100" w:afterAutospacing="1"/>
        <w:ind w:left="141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65E15">
        <w:rPr>
          <w:rFonts w:ascii="Times New Roman" w:eastAsia="Times New Roman" w:hAnsi="Times New Roman" w:cs="Times New Roman"/>
          <w:b/>
          <w:bCs/>
          <w:sz w:val="24"/>
          <w:szCs w:val="24"/>
          <w:lang w:val="en-IN"/>
        </w:rPr>
        <w:t xml:space="preserve">Fever(A), Cough(A), Breathlessness(A) </w:t>
      </w:r>
      <w:r w:rsidRPr="00B65E15">
        <w:rPr>
          <w:rFonts w:ascii="Cambria Math" w:eastAsia="Times New Roman" w:hAnsi="Cambria Math" w:cs="Cambria Math"/>
          <w:b/>
          <w:bCs/>
          <w:sz w:val="24"/>
          <w:szCs w:val="24"/>
          <w:lang w:val="en-IN"/>
        </w:rPr>
        <w:t>⇒</w:t>
      </w:r>
      <w:r w:rsidRPr="00B65E15">
        <w:rPr>
          <w:rFonts w:ascii="Times New Roman" w:eastAsia="Times New Roman" w:hAnsi="Times New Roman" w:cs="Times New Roman"/>
          <w:b/>
          <w:bCs/>
          <w:sz w:val="24"/>
          <w:szCs w:val="24"/>
          <w:lang w:val="en-IN"/>
        </w:rPr>
        <w:t xml:space="preserve"> Flu(A), Pneumonia(A)</w:t>
      </w:r>
    </w:p>
    <w:p w14:paraId="0895CB25" w14:textId="77777777" w:rsidR="00B65E15" w:rsidRPr="00B65E15" w:rsidRDefault="00B65E15" w:rsidP="00B65E15">
      <w:pPr>
        <w:spacing w:before="100" w:beforeAutospacing="1" w:after="100" w:afterAutospacing="1"/>
        <w:ind w:left="141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65E15">
        <w:rPr>
          <w:rFonts w:ascii="Times New Roman" w:eastAsia="Times New Roman" w:hAnsi="Times New Roman" w:cs="Times New Roman"/>
          <w:b/>
          <w:bCs/>
          <w:sz w:val="24"/>
          <w:szCs w:val="24"/>
          <w:lang w:val="en-IN"/>
        </w:rPr>
        <w:t>Final diagnoses:</w:t>
      </w:r>
      <w:r w:rsidRPr="00B65E1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Possible </w:t>
      </w:r>
      <w:r w:rsidRPr="00B65E15">
        <w:rPr>
          <w:rFonts w:ascii="Times New Roman" w:eastAsia="Times New Roman" w:hAnsi="Times New Roman" w:cs="Times New Roman"/>
          <w:b/>
          <w:bCs/>
          <w:sz w:val="24"/>
          <w:szCs w:val="24"/>
          <w:lang w:val="en-IN"/>
        </w:rPr>
        <w:t>Flu</w:t>
      </w:r>
      <w:r w:rsidRPr="00B65E1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and Possible </w:t>
      </w:r>
      <w:r w:rsidRPr="00B65E15">
        <w:rPr>
          <w:rFonts w:ascii="Times New Roman" w:eastAsia="Times New Roman" w:hAnsi="Times New Roman" w:cs="Times New Roman"/>
          <w:b/>
          <w:bCs/>
          <w:sz w:val="24"/>
          <w:szCs w:val="24"/>
          <w:lang w:val="en-IN"/>
        </w:rPr>
        <w:t>Pneumonia</w:t>
      </w:r>
      <w:r w:rsidRPr="00B65E15">
        <w:rPr>
          <w:rFonts w:ascii="Times New Roman" w:eastAsia="Times New Roman" w:hAnsi="Times New Roman" w:cs="Times New Roman"/>
          <w:sz w:val="24"/>
          <w:szCs w:val="24"/>
          <w:lang w:val="en-IN"/>
        </w:rPr>
        <w:t>.</w:t>
      </w:r>
    </w:p>
    <w:p w14:paraId="068F6703" w14:textId="77777777" w:rsidR="00B65E15" w:rsidRPr="00B65E15" w:rsidRDefault="00B65E15" w:rsidP="00B65E15">
      <w:pPr>
        <w:spacing w:before="80" w:after="40"/>
        <w:ind w:left="141"/>
        <w:jc w:val="both"/>
        <w:rPr>
          <w:rFonts w:ascii="Arial" w:eastAsia="Arial" w:hAnsi="Arial" w:cs="Arial"/>
        </w:rPr>
      </w:pPr>
    </w:p>
    <w:p w14:paraId="71494422" w14:textId="5C257ED5" w:rsidR="00800A02" w:rsidRPr="00B65E15" w:rsidRDefault="00000000" w:rsidP="00B65E15">
      <w:pPr>
        <w:pStyle w:val="ListParagraph"/>
        <w:numPr>
          <w:ilvl w:val="0"/>
          <w:numId w:val="4"/>
        </w:numPr>
        <w:spacing w:before="80" w:after="40"/>
        <w:jc w:val="both"/>
        <w:rPr>
          <w:rFonts w:ascii="Arial" w:eastAsia="Arial" w:hAnsi="Arial" w:cs="Arial"/>
          <w:b/>
          <w:bCs/>
        </w:rPr>
      </w:pPr>
      <w:r w:rsidRPr="00B65E15">
        <w:rPr>
          <w:rFonts w:ascii="Arial" w:eastAsia="Arial" w:hAnsi="Arial" w:cs="Arial"/>
        </w:rPr>
        <w:t>The goal is to confirm ‘Patient A has Pneumonia.’ Apply Backward Chaining and draw the goal reduction tree to verify this goal.</w:t>
      </w:r>
      <w:r w:rsidRPr="00B65E15">
        <w:rPr>
          <w:rFonts w:ascii="Arial" w:eastAsia="Arial" w:hAnsi="Arial" w:cs="Arial"/>
          <w:b/>
          <w:bCs/>
        </w:rPr>
        <w:t xml:space="preserve"> </w:t>
      </w:r>
    </w:p>
    <w:p w14:paraId="1A2FF060" w14:textId="77777777" w:rsidR="00B65E15" w:rsidRDefault="00B65E15" w:rsidP="00B65E15">
      <w:pPr>
        <w:pStyle w:val="pdq2pgselectionanchorcontainer"/>
        <w:ind w:left="141"/>
      </w:pPr>
      <w:r>
        <w:rPr>
          <w:rStyle w:val="Strong"/>
        </w:rPr>
        <w:lastRenderedPageBreak/>
        <w:t>Goal:</w:t>
      </w:r>
      <w:r>
        <w:t xml:space="preserve"> Pneumonia(A)</w:t>
      </w:r>
    </w:p>
    <w:p w14:paraId="3C255350" w14:textId="77777777" w:rsidR="00B65E15" w:rsidRDefault="00B65E15" w:rsidP="00B65E15">
      <w:pPr>
        <w:pStyle w:val="NormalWeb"/>
        <w:ind w:left="141"/>
      </w:pPr>
      <w:r>
        <w:t>Rule that concludes Pneumonia:</w:t>
      </w:r>
    </w:p>
    <w:p w14:paraId="7EFA05FE" w14:textId="77777777" w:rsidR="00B65E15" w:rsidRDefault="00B65E15" w:rsidP="00B65E15">
      <w:pPr>
        <w:pStyle w:val="NormalWeb"/>
        <w:ind w:left="141"/>
      </w:pPr>
      <w:r>
        <w:rPr>
          <w:rStyle w:val="Strong"/>
        </w:rPr>
        <w:t xml:space="preserve">Cough(x) </w:t>
      </w:r>
      <w:r>
        <w:rPr>
          <w:rStyle w:val="Strong"/>
          <w:rFonts w:ascii="Cambria Math" w:hAnsi="Cambria Math" w:cs="Cambria Math"/>
        </w:rPr>
        <w:t>∧</w:t>
      </w:r>
      <w:r>
        <w:rPr>
          <w:rStyle w:val="Strong"/>
        </w:rPr>
        <w:t xml:space="preserve"> Breathlessness(x) → Pneumonia(x)</w:t>
      </w:r>
    </w:p>
    <w:p w14:paraId="58C4CA9F" w14:textId="05D89AE9" w:rsidR="00B65E15" w:rsidRDefault="00B65E15" w:rsidP="00B65E15">
      <w:pPr>
        <w:pStyle w:val="NormalWeb"/>
        <w:ind w:left="141"/>
      </w:pPr>
      <w:r>
        <w:t>Goal reduction:</w:t>
      </w:r>
      <w:r w:rsidRPr="00B65E15">
        <w:rPr>
          <w:rFonts w:ascii="Cambria" w:eastAsia="Cambria" w:hAnsi="Cambria" w:cs="Cambria"/>
          <w:sz w:val="20"/>
          <w:szCs w:val="20"/>
          <w:lang w:val="en"/>
        </w:rPr>
        <w:t xml:space="preserve"> </w:t>
      </w:r>
      <w:r w:rsidRPr="00B65E15">
        <w:rPr>
          <w:lang w:val="en"/>
        </w:rPr>
        <w:t>atient A has Possible Pneumonia.</w:t>
      </w:r>
    </w:p>
    <w:p w14:paraId="5AD5EE58" w14:textId="77777777" w:rsidR="00B65E15" w:rsidRPr="00B65E15" w:rsidRDefault="00B65E15" w:rsidP="00B65E15">
      <w:pPr>
        <w:spacing w:before="80" w:after="40"/>
        <w:ind w:left="141"/>
        <w:jc w:val="both"/>
        <w:rPr>
          <w:rFonts w:ascii="Arial" w:eastAsia="Arial" w:hAnsi="Arial" w:cs="Arial"/>
        </w:rPr>
      </w:pPr>
    </w:p>
    <w:p w14:paraId="22C7B45B" w14:textId="77777777" w:rsidR="00800A02" w:rsidRDefault="00000000">
      <w:pPr>
        <w:spacing w:before="160" w:after="60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 xml:space="preserve">Case Study 2 — Autonomous Traffic Management Agent </w:t>
      </w:r>
    </w:p>
    <w:p w14:paraId="625EBF07" w14:textId="77777777" w:rsidR="00800A02" w:rsidRDefault="00000000">
      <w:pPr>
        <w:spacing w:before="60" w:after="4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 smart city traffic controller uses a FOL-based knowledge base to manage emergency vehicle routing:</w:t>
      </w:r>
    </w:p>
    <w:p w14:paraId="67D363AE" w14:textId="77777777" w:rsidR="00800A02" w:rsidRDefault="00000000">
      <w:pPr>
        <w:numPr>
          <w:ilvl w:val="0"/>
          <w:numId w:val="1"/>
        </w:numPr>
        <w:spacing w:before="40"/>
        <w:ind w:left="992"/>
      </w:pPr>
      <w:r>
        <w:rPr>
          <w:rFonts w:ascii="Cambria Math" w:eastAsia="Cambria Math" w:hAnsi="Cambria Math" w:cs="Cambria Math"/>
        </w:rPr>
        <w:t>∀</w:t>
      </w:r>
      <w:r>
        <w:rPr>
          <w:rFonts w:ascii="Arial" w:eastAsia="Arial" w:hAnsi="Arial" w:cs="Arial"/>
        </w:rPr>
        <w:t xml:space="preserve">x: Vehicle(x) </w:t>
      </w:r>
      <w:r>
        <w:rPr>
          <w:rFonts w:ascii="Cambria Math" w:eastAsia="Cambria Math" w:hAnsi="Cambria Math" w:cs="Cambria Math"/>
        </w:rPr>
        <w:t>∧</w:t>
      </w:r>
      <w:sdt>
        <w:sdtPr>
          <w:tag w:val="goog_rdk_3"/>
          <w:id w:val="-1134330357"/>
        </w:sdtPr>
        <w:sdtContent>
          <w:r>
            <w:rPr>
              <w:rFonts w:ascii="Arial Unicode MS" w:eastAsia="Arial Unicode MS" w:hAnsi="Arial Unicode MS" w:cs="Arial Unicode MS"/>
            </w:rPr>
            <w:t xml:space="preserve"> EmergencyType(x) → ClearPath(x)   [Rule 1]</w:t>
          </w:r>
        </w:sdtContent>
      </w:sdt>
    </w:p>
    <w:p w14:paraId="33A3F8E2" w14:textId="77777777" w:rsidR="00800A02" w:rsidRDefault="00000000">
      <w:pPr>
        <w:numPr>
          <w:ilvl w:val="0"/>
          <w:numId w:val="1"/>
        </w:numPr>
        <w:ind w:left="992"/>
      </w:pPr>
      <w:r>
        <w:rPr>
          <w:rFonts w:ascii="Cambria Math" w:eastAsia="Cambria Math" w:hAnsi="Cambria Math" w:cs="Cambria Math"/>
        </w:rPr>
        <w:t>∀</w:t>
      </w:r>
      <w:sdt>
        <w:sdtPr>
          <w:tag w:val="goog_rdk_4"/>
          <w:id w:val="1261638976"/>
        </w:sdtPr>
        <w:sdtContent>
          <w:r>
            <w:rPr>
              <w:rFonts w:ascii="Arial Unicode MS" w:eastAsia="Arial Unicode MS" w:hAnsi="Arial Unicode MS" w:cs="Arial Unicode MS"/>
            </w:rPr>
            <w:t xml:space="preserve">x: ClearPath(x) → GreenSignal(x) </w:t>
          </w:r>
        </w:sdtContent>
      </w:sdt>
      <w:r>
        <w:rPr>
          <w:rFonts w:ascii="Cambria Math" w:eastAsia="Cambria Math" w:hAnsi="Cambria Math" w:cs="Cambria Math"/>
        </w:rPr>
        <w:t>∧</w:t>
      </w:r>
      <w:r>
        <w:rPr>
          <w:rFonts w:ascii="Arial" w:eastAsia="Arial" w:hAnsi="Arial" w:cs="Arial"/>
        </w:rPr>
        <w:t xml:space="preserve"> ¬RedSignal(x)   [Rule 2]</w:t>
      </w:r>
    </w:p>
    <w:p w14:paraId="348FB471" w14:textId="77777777" w:rsidR="00800A02" w:rsidRDefault="00000000">
      <w:pPr>
        <w:numPr>
          <w:ilvl w:val="0"/>
          <w:numId w:val="1"/>
        </w:numPr>
        <w:ind w:left="992"/>
      </w:pPr>
      <w:r>
        <w:rPr>
          <w:rFonts w:ascii="Cambria Math" w:eastAsia="Cambria Math" w:hAnsi="Cambria Math" w:cs="Cambria Math"/>
        </w:rPr>
        <w:t>∀</w:t>
      </w:r>
      <w:r>
        <w:rPr>
          <w:rFonts w:ascii="Arial" w:eastAsia="Arial" w:hAnsi="Arial" w:cs="Arial"/>
        </w:rPr>
        <w:t xml:space="preserve">x </w:t>
      </w:r>
      <w:r>
        <w:rPr>
          <w:rFonts w:ascii="Cambria Math" w:eastAsia="Cambria Math" w:hAnsi="Cambria Math" w:cs="Cambria Math"/>
        </w:rPr>
        <w:t>∀</w:t>
      </w:r>
      <w:r>
        <w:rPr>
          <w:rFonts w:ascii="Arial" w:eastAsia="Arial" w:hAnsi="Arial" w:cs="Arial"/>
        </w:rPr>
        <w:t xml:space="preserve">y: Vehicle(x) </w:t>
      </w:r>
      <w:r>
        <w:rPr>
          <w:rFonts w:ascii="Cambria Math" w:eastAsia="Cambria Math" w:hAnsi="Cambria Math" w:cs="Cambria Math"/>
        </w:rPr>
        <w:t>∧</w:t>
      </w:r>
      <w:r>
        <w:rPr>
          <w:rFonts w:ascii="Arial" w:eastAsia="Arial" w:hAnsi="Arial" w:cs="Arial"/>
        </w:rPr>
        <w:t xml:space="preserve"> Behind(x,y) </w:t>
      </w:r>
      <w:r>
        <w:rPr>
          <w:rFonts w:ascii="Cambria Math" w:eastAsia="Cambria Math" w:hAnsi="Cambria Math" w:cs="Cambria Math"/>
        </w:rPr>
        <w:t>∧</w:t>
      </w:r>
      <w:sdt>
        <w:sdtPr>
          <w:tag w:val="goog_rdk_5"/>
          <w:id w:val="-454922723"/>
        </w:sdtPr>
        <w:sdtContent>
          <w:r>
            <w:rPr>
              <w:rFonts w:ascii="Arial Unicode MS" w:eastAsia="Arial Unicode MS" w:hAnsi="Arial Unicode MS" w:cs="Arial Unicode MS"/>
            </w:rPr>
            <w:t xml:space="preserve"> GreenSignal(y) → Proceed(x)   [Rule 3]</w:t>
          </w:r>
        </w:sdtContent>
      </w:sdt>
    </w:p>
    <w:p w14:paraId="080A31B0" w14:textId="77777777" w:rsidR="00800A02" w:rsidRDefault="00000000">
      <w:pPr>
        <w:numPr>
          <w:ilvl w:val="0"/>
          <w:numId w:val="1"/>
        </w:numPr>
        <w:spacing w:after="40"/>
        <w:ind w:left="992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Facts: Vehicle(Ambulance), EmergencyType(Ambulance), Vehicle(CarA), Behind(CarA, Ambulance)</w:t>
      </w:r>
    </w:p>
    <w:p w14:paraId="0A20F03A" w14:textId="77777777" w:rsidR="00800A02" w:rsidRDefault="00000000">
      <w:pPr>
        <w:spacing w:before="80" w:after="40"/>
        <w:ind w:left="141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 xml:space="preserve">(a) </w:t>
      </w:r>
      <w:r>
        <w:rPr>
          <w:rFonts w:ascii="Arial" w:eastAsia="Arial" w:hAnsi="Arial" w:cs="Arial"/>
        </w:rPr>
        <w:t>Apply Unification to match Rule 1 with the given facts. Show the complete substitution set θ (MGU) at each step.</w:t>
      </w:r>
      <w:r>
        <w:rPr>
          <w:rFonts w:ascii="Arial" w:eastAsia="Arial" w:hAnsi="Arial" w:cs="Arial"/>
          <w:b/>
          <w:bCs/>
        </w:rPr>
        <w:t xml:space="preserve">  </w:t>
      </w:r>
    </w:p>
    <w:p w14:paraId="492BC70A" w14:textId="77777777" w:rsidR="00B65E15" w:rsidRPr="00B65E15" w:rsidRDefault="00B65E15" w:rsidP="00B65E15">
      <w:pPr>
        <w:spacing w:before="80" w:after="40"/>
        <w:ind w:left="141"/>
        <w:rPr>
          <w:rFonts w:ascii="Arial" w:eastAsia="Arial" w:hAnsi="Arial" w:cs="Arial"/>
          <w:lang w:val="en-IN"/>
        </w:rPr>
      </w:pPr>
      <w:r w:rsidRPr="00B65E15">
        <w:rPr>
          <w:rFonts w:ascii="Arial" w:eastAsia="Arial" w:hAnsi="Arial" w:cs="Arial"/>
          <w:lang w:val="en-IN"/>
        </w:rPr>
        <w:t>Rule 1:</w:t>
      </w:r>
    </w:p>
    <w:p w14:paraId="2F7F9556" w14:textId="77777777" w:rsidR="00B65E15" w:rsidRPr="00B65E15" w:rsidRDefault="00B65E15" w:rsidP="00B65E15">
      <w:pPr>
        <w:spacing w:before="80" w:after="40"/>
        <w:ind w:left="141"/>
        <w:rPr>
          <w:rFonts w:ascii="Arial" w:eastAsia="Arial" w:hAnsi="Arial" w:cs="Arial"/>
          <w:lang w:val="en-IN"/>
        </w:rPr>
      </w:pPr>
      <w:r w:rsidRPr="00B65E15">
        <w:rPr>
          <w:rFonts w:ascii="Cambria Math" w:eastAsia="Arial" w:hAnsi="Cambria Math" w:cs="Cambria Math"/>
          <w:b/>
          <w:bCs/>
          <w:lang w:val="en-IN"/>
        </w:rPr>
        <w:t>∀</w:t>
      </w:r>
      <w:r w:rsidRPr="00B65E15">
        <w:rPr>
          <w:rFonts w:ascii="Arial" w:eastAsia="Arial" w:hAnsi="Arial" w:cs="Arial"/>
          <w:b/>
          <w:bCs/>
          <w:lang w:val="en-IN"/>
        </w:rPr>
        <w:t xml:space="preserve">x [Vehicle(x) </w:t>
      </w:r>
      <w:r w:rsidRPr="00B65E15">
        <w:rPr>
          <w:rFonts w:ascii="Cambria Math" w:eastAsia="Arial" w:hAnsi="Cambria Math" w:cs="Cambria Math"/>
          <w:b/>
          <w:bCs/>
          <w:lang w:val="en-IN"/>
        </w:rPr>
        <w:t>∧</w:t>
      </w:r>
      <w:r w:rsidRPr="00B65E15">
        <w:rPr>
          <w:rFonts w:ascii="Arial" w:eastAsia="Arial" w:hAnsi="Arial" w:cs="Arial"/>
          <w:b/>
          <w:bCs/>
          <w:lang w:val="en-IN"/>
        </w:rPr>
        <w:t xml:space="preserve"> EmergencyType(x) → ClearPath(x)]</w:t>
      </w:r>
    </w:p>
    <w:p w14:paraId="4C90E1C1" w14:textId="77777777" w:rsidR="00B65E15" w:rsidRPr="00B65E15" w:rsidRDefault="00B65E15" w:rsidP="00B65E15">
      <w:pPr>
        <w:spacing w:before="80" w:after="40"/>
        <w:ind w:left="141"/>
        <w:rPr>
          <w:rFonts w:ascii="Arial" w:eastAsia="Arial" w:hAnsi="Arial" w:cs="Arial"/>
          <w:lang w:val="en-IN"/>
        </w:rPr>
      </w:pPr>
      <w:r w:rsidRPr="00B65E15">
        <w:rPr>
          <w:rFonts w:ascii="Arial" w:eastAsia="Arial" w:hAnsi="Arial" w:cs="Arial"/>
          <w:lang w:val="en-IN"/>
        </w:rPr>
        <w:t>Convert the rule:</w:t>
      </w:r>
    </w:p>
    <w:p w14:paraId="6D3176F6" w14:textId="77777777" w:rsidR="00B65E15" w:rsidRPr="00B65E15" w:rsidRDefault="00B65E15" w:rsidP="00B65E15">
      <w:pPr>
        <w:spacing w:before="80" w:after="40"/>
        <w:ind w:left="141"/>
        <w:rPr>
          <w:rFonts w:ascii="Arial" w:eastAsia="Arial" w:hAnsi="Arial" w:cs="Arial"/>
          <w:lang w:val="en-IN"/>
        </w:rPr>
      </w:pPr>
      <w:r w:rsidRPr="00B65E15">
        <w:rPr>
          <w:rFonts w:ascii="Arial" w:eastAsia="Arial" w:hAnsi="Arial" w:cs="Arial"/>
          <w:b/>
          <w:bCs/>
          <w:lang w:val="en-IN"/>
        </w:rPr>
        <w:t xml:space="preserve">Vehicle(x) </w:t>
      </w:r>
      <w:r w:rsidRPr="00B65E15">
        <w:rPr>
          <w:rFonts w:ascii="Cambria Math" w:eastAsia="Arial" w:hAnsi="Cambria Math" w:cs="Cambria Math"/>
          <w:b/>
          <w:bCs/>
          <w:lang w:val="en-IN"/>
        </w:rPr>
        <w:t>∧</w:t>
      </w:r>
      <w:r w:rsidRPr="00B65E15">
        <w:rPr>
          <w:rFonts w:ascii="Arial" w:eastAsia="Arial" w:hAnsi="Arial" w:cs="Arial"/>
          <w:b/>
          <w:bCs/>
          <w:lang w:val="en-IN"/>
        </w:rPr>
        <w:t xml:space="preserve"> EmergencyType(x) → ClearPath(x)</w:t>
      </w:r>
    </w:p>
    <w:p w14:paraId="1DADB102" w14:textId="77777777" w:rsidR="00B65E15" w:rsidRPr="00B65E15" w:rsidRDefault="00B65E15" w:rsidP="00B65E15">
      <w:pPr>
        <w:spacing w:before="80" w:after="40"/>
        <w:ind w:left="141"/>
        <w:rPr>
          <w:rFonts w:ascii="Arial" w:eastAsia="Arial" w:hAnsi="Arial" w:cs="Arial"/>
          <w:lang w:val="en-IN"/>
        </w:rPr>
      </w:pPr>
      <w:r w:rsidRPr="00B65E15">
        <w:rPr>
          <w:rFonts w:ascii="Arial" w:eastAsia="Arial" w:hAnsi="Arial" w:cs="Arial"/>
          <w:lang w:val="en-IN"/>
        </w:rPr>
        <w:t>Given facts:</w:t>
      </w:r>
    </w:p>
    <w:p w14:paraId="2B6C5419" w14:textId="77777777" w:rsidR="00B65E15" w:rsidRPr="00B65E15" w:rsidRDefault="00B65E15" w:rsidP="00B65E15">
      <w:pPr>
        <w:numPr>
          <w:ilvl w:val="0"/>
          <w:numId w:val="8"/>
        </w:numPr>
        <w:spacing w:before="80" w:after="40"/>
        <w:rPr>
          <w:rFonts w:ascii="Arial" w:eastAsia="Arial" w:hAnsi="Arial" w:cs="Arial"/>
          <w:lang w:val="en-IN"/>
        </w:rPr>
      </w:pPr>
      <w:r w:rsidRPr="00B65E15">
        <w:rPr>
          <w:rFonts w:ascii="Arial" w:eastAsia="Arial" w:hAnsi="Arial" w:cs="Arial"/>
          <w:lang w:val="en-IN"/>
        </w:rPr>
        <w:t xml:space="preserve">Vehicle(Ambulance) </w:t>
      </w:r>
    </w:p>
    <w:p w14:paraId="75E309A9" w14:textId="77777777" w:rsidR="00B65E15" w:rsidRPr="00B65E15" w:rsidRDefault="00B65E15" w:rsidP="00B65E15">
      <w:pPr>
        <w:numPr>
          <w:ilvl w:val="0"/>
          <w:numId w:val="8"/>
        </w:numPr>
        <w:spacing w:before="80" w:after="40"/>
        <w:rPr>
          <w:rFonts w:ascii="Arial" w:eastAsia="Arial" w:hAnsi="Arial" w:cs="Arial"/>
          <w:lang w:val="en-IN"/>
        </w:rPr>
      </w:pPr>
      <w:r w:rsidRPr="00B65E15">
        <w:rPr>
          <w:rFonts w:ascii="Arial" w:eastAsia="Arial" w:hAnsi="Arial" w:cs="Arial"/>
          <w:lang w:val="en-IN"/>
        </w:rPr>
        <w:t xml:space="preserve">EmergencyType(Ambulance) </w:t>
      </w:r>
    </w:p>
    <w:p w14:paraId="21F69CA5" w14:textId="77777777" w:rsidR="00B65E15" w:rsidRPr="00B65E15" w:rsidRDefault="00B65E15" w:rsidP="00B65E15">
      <w:pPr>
        <w:spacing w:before="80" w:after="40"/>
        <w:ind w:left="141"/>
        <w:rPr>
          <w:rFonts w:ascii="Arial" w:eastAsia="Arial" w:hAnsi="Arial" w:cs="Arial"/>
          <w:lang w:val="en-IN"/>
        </w:rPr>
      </w:pPr>
      <w:r w:rsidRPr="00B65E15">
        <w:rPr>
          <w:rFonts w:ascii="Arial" w:eastAsia="Arial" w:hAnsi="Arial" w:cs="Arial"/>
          <w:lang w:val="en-IN"/>
        </w:rPr>
        <w:t>Unification: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06"/>
        <w:gridCol w:w="2791"/>
        <w:gridCol w:w="1628"/>
      </w:tblGrid>
      <w:tr w:rsidR="00B65E15" w:rsidRPr="00B65E15" w14:paraId="32E630B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CE43059" w14:textId="77777777" w:rsidR="00B65E15" w:rsidRPr="00B65E15" w:rsidRDefault="00B65E15" w:rsidP="00B65E15">
            <w:pPr>
              <w:spacing w:before="80" w:after="40"/>
              <w:ind w:left="141"/>
              <w:rPr>
                <w:rFonts w:ascii="Arial" w:eastAsia="Arial" w:hAnsi="Arial" w:cs="Arial"/>
                <w:b/>
                <w:bCs/>
                <w:lang w:val="en-IN"/>
              </w:rPr>
            </w:pPr>
            <w:r w:rsidRPr="00B65E15">
              <w:rPr>
                <w:rFonts w:ascii="Arial" w:eastAsia="Arial" w:hAnsi="Arial" w:cs="Arial"/>
                <w:b/>
                <w:bCs/>
                <w:lang w:val="en-IN"/>
              </w:rPr>
              <w:t>Expression</w:t>
            </w:r>
          </w:p>
        </w:tc>
        <w:tc>
          <w:tcPr>
            <w:tcW w:w="0" w:type="auto"/>
            <w:vAlign w:val="center"/>
            <w:hideMark/>
          </w:tcPr>
          <w:p w14:paraId="291F87F9" w14:textId="77777777" w:rsidR="00B65E15" w:rsidRPr="00B65E15" w:rsidRDefault="00B65E15" w:rsidP="00B65E15">
            <w:pPr>
              <w:spacing w:before="80" w:after="40"/>
              <w:ind w:left="141"/>
              <w:rPr>
                <w:rFonts w:ascii="Arial" w:eastAsia="Arial" w:hAnsi="Arial" w:cs="Arial"/>
                <w:b/>
                <w:bCs/>
                <w:lang w:val="en-IN"/>
              </w:rPr>
            </w:pPr>
            <w:r w:rsidRPr="00B65E15">
              <w:rPr>
                <w:rFonts w:ascii="Arial" w:eastAsia="Arial" w:hAnsi="Arial" w:cs="Arial"/>
                <w:b/>
                <w:bCs/>
                <w:lang w:val="en-IN"/>
              </w:rPr>
              <w:t>Fact</w:t>
            </w:r>
          </w:p>
        </w:tc>
        <w:tc>
          <w:tcPr>
            <w:tcW w:w="0" w:type="auto"/>
            <w:vAlign w:val="center"/>
            <w:hideMark/>
          </w:tcPr>
          <w:p w14:paraId="39B0136E" w14:textId="77777777" w:rsidR="00B65E15" w:rsidRPr="00B65E15" w:rsidRDefault="00B65E15" w:rsidP="00B65E15">
            <w:pPr>
              <w:spacing w:before="80" w:after="40"/>
              <w:ind w:left="141"/>
              <w:rPr>
                <w:rFonts w:ascii="Arial" w:eastAsia="Arial" w:hAnsi="Arial" w:cs="Arial"/>
                <w:b/>
                <w:bCs/>
                <w:lang w:val="en-IN"/>
              </w:rPr>
            </w:pPr>
            <w:r w:rsidRPr="00B65E15">
              <w:rPr>
                <w:rFonts w:ascii="Arial" w:eastAsia="Arial" w:hAnsi="Arial" w:cs="Arial"/>
                <w:b/>
                <w:bCs/>
                <w:lang w:val="en-IN"/>
              </w:rPr>
              <w:t>Substitution</w:t>
            </w:r>
          </w:p>
        </w:tc>
      </w:tr>
      <w:tr w:rsidR="00B65E15" w:rsidRPr="00B65E15" w14:paraId="5DBAFA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E88AF7" w14:textId="77777777" w:rsidR="00B65E15" w:rsidRPr="00B65E15" w:rsidRDefault="00B65E15" w:rsidP="00B65E15">
            <w:pPr>
              <w:spacing w:before="80" w:after="40"/>
              <w:ind w:left="141"/>
              <w:rPr>
                <w:rFonts w:ascii="Arial" w:eastAsia="Arial" w:hAnsi="Arial" w:cs="Arial"/>
                <w:lang w:val="en-IN"/>
              </w:rPr>
            </w:pPr>
            <w:r w:rsidRPr="00B65E15">
              <w:rPr>
                <w:rFonts w:ascii="Arial" w:eastAsia="Arial" w:hAnsi="Arial" w:cs="Arial"/>
                <w:lang w:val="en-IN"/>
              </w:rPr>
              <w:t>Vehicle(x)</w:t>
            </w:r>
          </w:p>
        </w:tc>
        <w:tc>
          <w:tcPr>
            <w:tcW w:w="0" w:type="auto"/>
            <w:vAlign w:val="center"/>
            <w:hideMark/>
          </w:tcPr>
          <w:p w14:paraId="4B280A6F" w14:textId="77777777" w:rsidR="00B65E15" w:rsidRPr="00B65E15" w:rsidRDefault="00B65E15" w:rsidP="00B65E15">
            <w:pPr>
              <w:spacing w:before="80" w:after="40"/>
              <w:ind w:left="141"/>
              <w:rPr>
                <w:rFonts w:ascii="Arial" w:eastAsia="Arial" w:hAnsi="Arial" w:cs="Arial"/>
                <w:lang w:val="en-IN"/>
              </w:rPr>
            </w:pPr>
            <w:r w:rsidRPr="00B65E15">
              <w:rPr>
                <w:rFonts w:ascii="Arial" w:eastAsia="Arial" w:hAnsi="Arial" w:cs="Arial"/>
                <w:lang w:val="en-IN"/>
              </w:rPr>
              <w:t>Vehicle(Ambulance)</w:t>
            </w:r>
          </w:p>
        </w:tc>
        <w:tc>
          <w:tcPr>
            <w:tcW w:w="0" w:type="auto"/>
            <w:vAlign w:val="center"/>
            <w:hideMark/>
          </w:tcPr>
          <w:p w14:paraId="5A2522F5" w14:textId="77777777" w:rsidR="00B65E15" w:rsidRPr="00B65E15" w:rsidRDefault="00B65E15" w:rsidP="00B65E15">
            <w:pPr>
              <w:spacing w:before="80" w:after="40"/>
              <w:ind w:left="141"/>
              <w:rPr>
                <w:rFonts w:ascii="Arial" w:eastAsia="Arial" w:hAnsi="Arial" w:cs="Arial"/>
                <w:lang w:val="en-IN"/>
              </w:rPr>
            </w:pPr>
            <w:r w:rsidRPr="00B65E15">
              <w:rPr>
                <w:rFonts w:ascii="Arial" w:eastAsia="Arial" w:hAnsi="Arial" w:cs="Arial"/>
                <w:lang w:val="en-IN"/>
              </w:rPr>
              <w:t>x → Ambulance</w:t>
            </w:r>
          </w:p>
        </w:tc>
      </w:tr>
      <w:tr w:rsidR="00B65E15" w:rsidRPr="00B65E15" w14:paraId="57FC73E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2EB6DA" w14:textId="77777777" w:rsidR="00B65E15" w:rsidRPr="00B65E15" w:rsidRDefault="00B65E15" w:rsidP="00B65E15">
            <w:pPr>
              <w:spacing w:before="80" w:after="40"/>
              <w:ind w:left="141"/>
              <w:rPr>
                <w:rFonts w:ascii="Arial" w:eastAsia="Arial" w:hAnsi="Arial" w:cs="Arial"/>
                <w:lang w:val="en-IN"/>
              </w:rPr>
            </w:pPr>
            <w:r w:rsidRPr="00B65E15">
              <w:rPr>
                <w:rFonts w:ascii="Arial" w:eastAsia="Arial" w:hAnsi="Arial" w:cs="Arial"/>
                <w:lang w:val="en-IN"/>
              </w:rPr>
              <w:t>EmergencyType(x)</w:t>
            </w:r>
          </w:p>
        </w:tc>
        <w:tc>
          <w:tcPr>
            <w:tcW w:w="0" w:type="auto"/>
            <w:vAlign w:val="center"/>
            <w:hideMark/>
          </w:tcPr>
          <w:p w14:paraId="4029AF66" w14:textId="77777777" w:rsidR="00B65E15" w:rsidRPr="00B65E15" w:rsidRDefault="00B65E15" w:rsidP="00B65E15">
            <w:pPr>
              <w:spacing w:before="80" w:after="40"/>
              <w:ind w:left="141"/>
              <w:rPr>
                <w:rFonts w:ascii="Arial" w:eastAsia="Arial" w:hAnsi="Arial" w:cs="Arial"/>
                <w:lang w:val="en-IN"/>
              </w:rPr>
            </w:pPr>
            <w:r w:rsidRPr="00B65E15">
              <w:rPr>
                <w:rFonts w:ascii="Arial" w:eastAsia="Arial" w:hAnsi="Arial" w:cs="Arial"/>
                <w:lang w:val="en-IN"/>
              </w:rPr>
              <w:t>EmergencyType(Ambulance)</w:t>
            </w:r>
          </w:p>
        </w:tc>
        <w:tc>
          <w:tcPr>
            <w:tcW w:w="0" w:type="auto"/>
            <w:vAlign w:val="center"/>
            <w:hideMark/>
          </w:tcPr>
          <w:p w14:paraId="1A3AAC9B" w14:textId="77777777" w:rsidR="00B65E15" w:rsidRPr="00B65E15" w:rsidRDefault="00B65E15" w:rsidP="00B65E15">
            <w:pPr>
              <w:spacing w:before="80" w:after="40"/>
              <w:ind w:left="141"/>
              <w:rPr>
                <w:rFonts w:ascii="Arial" w:eastAsia="Arial" w:hAnsi="Arial" w:cs="Arial"/>
                <w:lang w:val="en-IN"/>
              </w:rPr>
            </w:pPr>
            <w:r w:rsidRPr="00B65E15">
              <w:rPr>
                <w:rFonts w:ascii="Arial" w:eastAsia="Arial" w:hAnsi="Arial" w:cs="Arial"/>
                <w:lang w:val="en-IN"/>
              </w:rPr>
              <w:t>x → Ambulance</w:t>
            </w:r>
          </w:p>
        </w:tc>
      </w:tr>
    </w:tbl>
    <w:p w14:paraId="0AF7243C" w14:textId="77777777" w:rsidR="00B65E15" w:rsidRPr="00B65E15" w:rsidRDefault="00B65E15" w:rsidP="00B65E15">
      <w:pPr>
        <w:spacing w:before="80" w:after="40"/>
        <w:ind w:left="141"/>
        <w:rPr>
          <w:rFonts w:ascii="Arial" w:eastAsia="Arial" w:hAnsi="Arial" w:cs="Arial"/>
          <w:lang w:val="en-IN"/>
        </w:rPr>
      </w:pPr>
      <w:r w:rsidRPr="00B65E15">
        <w:rPr>
          <w:rFonts w:ascii="Arial" w:eastAsia="Arial" w:hAnsi="Arial" w:cs="Arial"/>
          <w:lang w:val="en-IN"/>
        </w:rPr>
        <w:t xml:space="preserve">Therefore, the </w:t>
      </w:r>
      <w:r w:rsidRPr="00B65E15">
        <w:rPr>
          <w:rFonts w:ascii="Arial" w:eastAsia="Arial" w:hAnsi="Arial" w:cs="Arial"/>
          <w:b/>
          <w:bCs/>
          <w:lang w:val="en-IN"/>
        </w:rPr>
        <w:t>MGU</w:t>
      </w:r>
      <w:r w:rsidRPr="00B65E15">
        <w:rPr>
          <w:rFonts w:ascii="Arial" w:eastAsia="Arial" w:hAnsi="Arial" w:cs="Arial"/>
          <w:lang w:val="en-IN"/>
        </w:rPr>
        <w:t xml:space="preserve"> is:</w:t>
      </w:r>
    </w:p>
    <w:p w14:paraId="4635D7EE" w14:textId="77777777" w:rsidR="00B65E15" w:rsidRPr="00B65E15" w:rsidRDefault="00B65E15" w:rsidP="00B65E15">
      <w:pPr>
        <w:spacing w:before="80" w:after="40"/>
        <w:ind w:left="141"/>
        <w:rPr>
          <w:rFonts w:ascii="Arial" w:eastAsia="Arial" w:hAnsi="Arial" w:cs="Arial"/>
          <w:lang w:val="en-IN"/>
        </w:rPr>
      </w:pPr>
      <w:r w:rsidRPr="00B65E15">
        <w:rPr>
          <w:rFonts w:ascii="Arial" w:eastAsia="Arial" w:hAnsi="Arial" w:cs="Arial"/>
          <w:b/>
          <w:bCs/>
          <w:lang w:val="en-IN"/>
        </w:rPr>
        <w:t>θ = {x/Ambulance}</w:t>
      </w:r>
    </w:p>
    <w:p w14:paraId="1AA99FE7" w14:textId="77777777" w:rsidR="00B65E15" w:rsidRPr="00B65E15" w:rsidRDefault="00B65E15" w:rsidP="00B65E15">
      <w:pPr>
        <w:spacing w:before="80" w:after="40"/>
        <w:ind w:left="141"/>
        <w:rPr>
          <w:rFonts w:ascii="Arial" w:eastAsia="Arial" w:hAnsi="Arial" w:cs="Arial"/>
          <w:lang w:val="en-IN"/>
        </w:rPr>
      </w:pPr>
      <w:r w:rsidRPr="00B65E15">
        <w:rPr>
          <w:rFonts w:ascii="Arial" w:eastAsia="Arial" w:hAnsi="Arial" w:cs="Arial"/>
          <w:lang w:val="en-IN"/>
        </w:rPr>
        <w:t>Applying θ:</w:t>
      </w:r>
    </w:p>
    <w:p w14:paraId="78681D9B" w14:textId="77777777" w:rsidR="00B65E15" w:rsidRPr="00B65E15" w:rsidRDefault="00B65E15" w:rsidP="00B65E15">
      <w:pPr>
        <w:spacing w:before="80" w:after="40"/>
        <w:ind w:left="141"/>
        <w:rPr>
          <w:rFonts w:ascii="Arial" w:eastAsia="Arial" w:hAnsi="Arial" w:cs="Arial"/>
          <w:lang w:val="en-IN"/>
        </w:rPr>
      </w:pPr>
      <w:r w:rsidRPr="00B65E15">
        <w:rPr>
          <w:rFonts w:ascii="Arial" w:eastAsia="Arial" w:hAnsi="Arial" w:cs="Arial"/>
          <w:b/>
          <w:bCs/>
          <w:lang w:val="en-IN"/>
        </w:rPr>
        <w:t>ClearPath(Ambulance)</w:t>
      </w:r>
    </w:p>
    <w:p w14:paraId="240FB982" w14:textId="77777777" w:rsidR="00B65E15" w:rsidRDefault="00B65E15">
      <w:pPr>
        <w:spacing w:before="80" w:after="40"/>
        <w:ind w:left="141"/>
        <w:rPr>
          <w:rFonts w:ascii="Arial" w:eastAsia="Arial" w:hAnsi="Arial" w:cs="Arial"/>
        </w:rPr>
      </w:pPr>
    </w:p>
    <w:p w14:paraId="2CAC98E5" w14:textId="77777777" w:rsidR="00800A02" w:rsidRDefault="00000000">
      <w:pPr>
        <w:spacing w:before="80" w:after="40"/>
        <w:ind w:left="141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 xml:space="preserve">(b) </w:t>
      </w:r>
      <w:r>
        <w:rPr>
          <w:rFonts w:ascii="Arial" w:eastAsia="Arial" w:hAnsi="Arial" w:cs="Arial"/>
        </w:rPr>
        <w:t>Using the Resolution method, prove that ‘Proceed (CarA)’ is true. Convert relevant clauses to CNF and show each resolution step.</w:t>
      </w:r>
      <w:r>
        <w:rPr>
          <w:rFonts w:ascii="Arial" w:eastAsia="Arial" w:hAnsi="Arial" w:cs="Arial"/>
          <w:b/>
          <w:bCs/>
        </w:rPr>
        <w:t xml:space="preserve"> </w:t>
      </w:r>
    </w:p>
    <w:p w14:paraId="19E82717" w14:textId="77777777" w:rsidR="00B65E15" w:rsidRPr="00B65E15" w:rsidRDefault="00B65E15" w:rsidP="00B65E15">
      <w:pPr>
        <w:spacing w:before="80" w:after="40"/>
        <w:ind w:left="141"/>
        <w:rPr>
          <w:rFonts w:ascii="Arial" w:eastAsia="Arial" w:hAnsi="Arial" w:cs="Arial"/>
          <w:lang w:val="en-IN"/>
        </w:rPr>
      </w:pPr>
      <w:r w:rsidRPr="00B65E15">
        <w:rPr>
          <w:rFonts w:ascii="Arial" w:eastAsia="Arial" w:hAnsi="Arial" w:cs="Arial"/>
          <w:lang w:val="en-IN"/>
        </w:rPr>
        <w:t>Relevant rules in CNF:</w:t>
      </w:r>
    </w:p>
    <w:p w14:paraId="7A306E0D" w14:textId="77777777" w:rsidR="00B65E15" w:rsidRPr="00B65E15" w:rsidRDefault="00B65E15" w:rsidP="00B65E15">
      <w:pPr>
        <w:spacing w:before="80" w:after="40"/>
        <w:ind w:left="141"/>
        <w:rPr>
          <w:rFonts w:ascii="Arial" w:eastAsia="Arial" w:hAnsi="Arial" w:cs="Arial"/>
          <w:lang w:val="en-IN"/>
        </w:rPr>
      </w:pPr>
      <w:r w:rsidRPr="00B65E15">
        <w:rPr>
          <w:rFonts w:ascii="Arial" w:eastAsia="Arial" w:hAnsi="Arial" w:cs="Arial"/>
          <w:b/>
          <w:bCs/>
          <w:lang w:val="en-IN"/>
        </w:rPr>
        <w:t>R1:</w:t>
      </w:r>
      <w:r w:rsidRPr="00B65E15">
        <w:rPr>
          <w:rFonts w:ascii="Arial" w:eastAsia="Arial" w:hAnsi="Arial" w:cs="Arial"/>
          <w:lang w:val="en-IN"/>
        </w:rPr>
        <w:br/>
        <w:t xml:space="preserve">¬Vehicle(x) </w:t>
      </w:r>
      <w:r w:rsidRPr="00B65E15">
        <w:rPr>
          <w:rFonts w:ascii="Cambria Math" w:eastAsia="Arial" w:hAnsi="Cambria Math" w:cs="Cambria Math"/>
          <w:lang w:val="en-IN"/>
        </w:rPr>
        <w:t>∨</w:t>
      </w:r>
      <w:r w:rsidRPr="00B65E15">
        <w:rPr>
          <w:rFonts w:ascii="Arial" w:eastAsia="Arial" w:hAnsi="Arial" w:cs="Arial"/>
          <w:lang w:val="en-IN"/>
        </w:rPr>
        <w:t xml:space="preserve"> ¬EmergencyType(x) </w:t>
      </w:r>
      <w:r w:rsidRPr="00B65E15">
        <w:rPr>
          <w:rFonts w:ascii="Cambria Math" w:eastAsia="Arial" w:hAnsi="Cambria Math" w:cs="Cambria Math"/>
          <w:lang w:val="en-IN"/>
        </w:rPr>
        <w:t>∨</w:t>
      </w:r>
      <w:r w:rsidRPr="00B65E15">
        <w:rPr>
          <w:rFonts w:ascii="Arial" w:eastAsia="Arial" w:hAnsi="Arial" w:cs="Arial"/>
          <w:lang w:val="en-IN"/>
        </w:rPr>
        <w:t xml:space="preserve"> ClearPath(x)</w:t>
      </w:r>
    </w:p>
    <w:p w14:paraId="2EFADA9D" w14:textId="77777777" w:rsidR="00B65E15" w:rsidRPr="00B65E15" w:rsidRDefault="00B65E15" w:rsidP="00B65E15">
      <w:pPr>
        <w:spacing w:before="80" w:after="40"/>
        <w:ind w:left="141"/>
        <w:rPr>
          <w:rFonts w:ascii="Arial" w:eastAsia="Arial" w:hAnsi="Arial" w:cs="Arial"/>
          <w:lang w:val="en-IN"/>
        </w:rPr>
      </w:pPr>
      <w:r w:rsidRPr="00B65E15">
        <w:rPr>
          <w:rFonts w:ascii="Arial" w:eastAsia="Arial" w:hAnsi="Arial" w:cs="Arial"/>
          <w:b/>
          <w:bCs/>
          <w:lang w:val="en-IN"/>
        </w:rPr>
        <w:t>R2a:</w:t>
      </w:r>
      <w:r w:rsidRPr="00B65E15">
        <w:rPr>
          <w:rFonts w:ascii="Arial" w:eastAsia="Arial" w:hAnsi="Arial" w:cs="Arial"/>
          <w:lang w:val="en-IN"/>
        </w:rPr>
        <w:br/>
        <w:t xml:space="preserve">¬ClearPath(x) </w:t>
      </w:r>
      <w:r w:rsidRPr="00B65E15">
        <w:rPr>
          <w:rFonts w:ascii="Cambria Math" w:eastAsia="Arial" w:hAnsi="Cambria Math" w:cs="Cambria Math"/>
          <w:lang w:val="en-IN"/>
        </w:rPr>
        <w:t>∨</w:t>
      </w:r>
      <w:r w:rsidRPr="00B65E15">
        <w:rPr>
          <w:rFonts w:ascii="Arial" w:eastAsia="Arial" w:hAnsi="Arial" w:cs="Arial"/>
          <w:lang w:val="en-IN"/>
        </w:rPr>
        <w:t xml:space="preserve"> GreenSignal(x)</w:t>
      </w:r>
    </w:p>
    <w:p w14:paraId="68A19678" w14:textId="77777777" w:rsidR="00B65E15" w:rsidRPr="00B65E15" w:rsidRDefault="00B65E15" w:rsidP="00B65E15">
      <w:pPr>
        <w:spacing w:before="80" w:after="40"/>
        <w:ind w:left="141"/>
        <w:rPr>
          <w:rFonts w:ascii="Arial" w:eastAsia="Arial" w:hAnsi="Arial" w:cs="Arial"/>
          <w:lang w:val="en-IN"/>
        </w:rPr>
      </w:pPr>
      <w:r w:rsidRPr="00B65E15">
        <w:rPr>
          <w:rFonts w:ascii="Arial" w:eastAsia="Arial" w:hAnsi="Arial" w:cs="Arial"/>
          <w:b/>
          <w:bCs/>
          <w:lang w:val="en-IN"/>
        </w:rPr>
        <w:t>R2b:</w:t>
      </w:r>
      <w:r w:rsidRPr="00B65E15">
        <w:rPr>
          <w:rFonts w:ascii="Arial" w:eastAsia="Arial" w:hAnsi="Arial" w:cs="Arial"/>
          <w:lang w:val="en-IN"/>
        </w:rPr>
        <w:br/>
        <w:t xml:space="preserve">¬ClearPath(x) </w:t>
      </w:r>
      <w:r w:rsidRPr="00B65E15">
        <w:rPr>
          <w:rFonts w:ascii="Cambria Math" w:eastAsia="Arial" w:hAnsi="Cambria Math" w:cs="Cambria Math"/>
          <w:lang w:val="en-IN"/>
        </w:rPr>
        <w:t>∨</w:t>
      </w:r>
      <w:r w:rsidRPr="00B65E15">
        <w:rPr>
          <w:rFonts w:ascii="Arial" w:eastAsia="Arial" w:hAnsi="Arial" w:cs="Arial"/>
          <w:lang w:val="en-IN"/>
        </w:rPr>
        <w:t xml:space="preserve"> ¬RedSignal(x)</w:t>
      </w:r>
    </w:p>
    <w:p w14:paraId="1A1666D8" w14:textId="77777777" w:rsidR="00B65E15" w:rsidRPr="00B65E15" w:rsidRDefault="00B65E15" w:rsidP="00B65E15">
      <w:pPr>
        <w:spacing w:before="80" w:after="40"/>
        <w:ind w:left="141"/>
        <w:rPr>
          <w:rFonts w:ascii="Arial" w:eastAsia="Arial" w:hAnsi="Arial" w:cs="Arial"/>
          <w:lang w:val="en-IN"/>
        </w:rPr>
      </w:pPr>
      <w:r w:rsidRPr="00B65E15">
        <w:rPr>
          <w:rFonts w:ascii="Arial" w:eastAsia="Arial" w:hAnsi="Arial" w:cs="Arial"/>
          <w:b/>
          <w:bCs/>
          <w:lang w:val="en-IN"/>
        </w:rPr>
        <w:t>R3:</w:t>
      </w:r>
      <w:r w:rsidRPr="00B65E15">
        <w:rPr>
          <w:rFonts w:ascii="Arial" w:eastAsia="Arial" w:hAnsi="Arial" w:cs="Arial"/>
          <w:lang w:val="en-IN"/>
        </w:rPr>
        <w:br/>
        <w:t xml:space="preserve">¬Vehicle(x) </w:t>
      </w:r>
      <w:r w:rsidRPr="00B65E15">
        <w:rPr>
          <w:rFonts w:ascii="Cambria Math" w:eastAsia="Arial" w:hAnsi="Cambria Math" w:cs="Cambria Math"/>
          <w:lang w:val="en-IN"/>
        </w:rPr>
        <w:t>∨</w:t>
      </w:r>
      <w:r w:rsidRPr="00B65E15">
        <w:rPr>
          <w:rFonts w:ascii="Arial" w:eastAsia="Arial" w:hAnsi="Arial" w:cs="Arial"/>
          <w:lang w:val="en-IN"/>
        </w:rPr>
        <w:t xml:space="preserve"> ¬Behind(x,y) </w:t>
      </w:r>
      <w:r w:rsidRPr="00B65E15">
        <w:rPr>
          <w:rFonts w:ascii="Cambria Math" w:eastAsia="Arial" w:hAnsi="Cambria Math" w:cs="Cambria Math"/>
          <w:lang w:val="en-IN"/>
        </w:rPr>
        <w:t>∨</w:t>
      </w:r>
      <w:r w:rsidRPr="00B65E15">
        <w:rPr>
          <w:rFonts w:ascii="Arial" w:eastAsia="Arial" w:hAnsi="Arial" w:cs="Arial"/>
          <w:lang w:val="en-IN"/>
        </w:rPr>
        <w:t xml:space="preserve"> ¬GreenSignal(y) </w:t>
      </w:r>
      <w:r w:rsidRPr="00B65E15">
        <w:rPr>
          <w:rFonts w:ascii="Cambria Math" w:eastAsia="Arial" w:hAnsi="Cambria Math" w:cs="Cambria Math"/>
          <w:lang w:val="en-IN"/>
        </w:rPr>
        <w:t>∨</w:t>
      </w:r>
      <w:r w:rsidRPr="00B65E15">
        <w:rPr>
          <w:rFonts w:ascii="Arial" w:eastAsia="Arial" w:hAnsi="Arial" w:cs="Arial"/>
          <w:lang w:val="en-IN"/>
        </w:rPr>
        <w:t xml:space="preserve"> Proceed(x)</w:t>
      </w:r>
    </w:p>
    <w:p w14:paraId="68741980" w14:textId="77777777" w:rsidR="00B65E15" w:rsidRPr="00B65E15" w:rsidRDefault="00B65E15" w:rsidP="00B65E15">
      <w:pPr>
        <w:spacing w:before="80" w:after="40"/>
        <w:ind w:left="141"/>
        <w:rPr>
          <w:rFonts w:ascii="Arial" w:eastAsia="Arial" w:hAnsi="Arial" w:cs="Arial"/>
          <w:lang w:val="en-IN"/>
        </w:rPr>
      </w:pPr>
      <w:r w:rsidRPr="00B65E15">
        <w:rPr>
          <w:rFonts w:ascii="Arial" w:eastAsia="Arial" w:hAnsi="Arial" w:cs="Arial"/>
          <w:lang w:val="en-IN"/>
        </w:rPr>
        <w:t>Facts:</w:t>
      </w:r>
    </w:p>
    <w:p w14:paraId="490323B5" w14:textId="77777777" w:rsidR="00B65E15" w:rsidRPr="00B65E15" w:rsidRDefault="00B65E15" w:rsidP="00B65E15">
      <w:pPr>
        <w:spacing w:before="80" w:after="40"/>
        <w:ind w:left="141"/>
        <w:rPr>
          <w:rFonts w:ascii="Arial" w:eastAsia="Arial" w:hAnsi="Arial" w:cs="Arial"/>
          <w:lang w:val="en-IN"/>
        </w:rPr>
      </w:pPr>
      <w:r w:rsidRPr="00B65E15">
        <w:rPr>
          <w:rFonts w:ascii="Arial" w:eastAsia="Arial" w:hAnsi="Arial" w:cs="Arial"/>
          <w:b/>
          <w:bCs/>
          <w:lang w:val="en-IN"/>
        </w:rPr>
        <w:t>Vehicle(Ambulance)</w:t>
      </w:r>
      <w:r w:rsidRPr="00B65E15">
        <w:rPr>
          <w:rFonts w:ascii="Arial" w:eastAsia="Arial" w:hAnsi="Arial" w:cs="Arial"/>
          <w:lang w:val="en-IN"/>
        </w:rPr>
        <w:br/>
      </w:r>
      <w:r w:rsidRPr="00B65E15">
        <w:rPr>
          <w:rFonts w:ascii="Arial" w:eastAsia="Arial" w:hAnsi="Arial" w:cs="Arial"/>
          <w:b/>
          <w:bCs/>
          <w:lang w:val="en-IN"/>
        </w:rPr>
        <w:t>EmergencyType(Ambulance)</w:t>
      </w:r>
      <w:r w:rsidRPr="00B65E15">
        <w:rPr>
          <w:rFonts w:ascii="Arial" w:eastAsia="Arial" w:hAnsi="Arial" w:cs="Arial"/>
          <w:lang w:val="en-IN"/>
        </w:rPr>
        <w:br/>
      </w:r>
      <w:r w:rsidRPr="00B65E15">
        <w:rPr>
          <w:rFonts w:ascii="Arial" w:eastAsia="Arial" w:hAnsi="Arial" w:cs="Arial"/>
          <w:b/>
          <w:bCs/>
          <w:lang w:val="en-IN"/>
        </w:rPr>
        <w:t>Vehicle(CarA)</w:t>
      </w:r>
      <w:r w:rsidRPr="00B65E15">
        <w:rPr>
          <w:rFonts w:ascii="Arial" w:eastAsia="Arial" w:hAnsi="Arial" w:cs="Arial"/>
          <w:lang w:val="en-IN"/>
        </w:rPr>
        <w:br/>
      </w:r>
      <w:r w:rsidRPr="00B65E15">
        <w:rPr>
          <w:rFonts w:ascii="Arial" w:eastAsia="Arial" w:hAnsi="Arial" w:cs="Arial"/>
          <w:b/>
          <w:bCs/>
          <w:lang w:val="en-IN"/>
        </w:rPr>
        <w:t>Behind(CarA,Ambulance)</w:t>
      </w:r>
    </w:p>
    <w:p w14:paraId="187DB94A" w14:textId="77777777" w:rsidR="00B65E15" w:rsidRPr="00B65E15" w:rsidRDefault="00B65E15" w:rsidP="00B65E15">
      <w:pPr>
        <w:spacing w:before="80" w:after="40"/>
        <w:ind w:left="141"/>
        <w:rPr>
          <w:rFonts w:ascii="Arial" w:eastAsia="Arial" w:hAnsi="Arial" w:cs="Arial"/>
          <w:lang w:val="en-IN"/>
        </w:rPr>
      </w:pPr>
      <w:r w:rsidRPr="00B65E15">
        <w:rPr>
          <w:rFonts w:ascii="Arial" w:eastAsia="Arial" w:hAnsi="Arial" w:cs="Arial"/>
          <w:lang w:val="en-IN"/>
        </w:rPr>
        <w:lastRenderedPageBreak/>
        <w:t>Resolution:</w:t>
      </w:r>
    </w:p>
    <w:p w14:paraId="2A39F9E4" w14:textId="77777777" w:rsidR="00B65E15" w:rsidRPr="00B65E15" w:rsidRDefault="00B65E15" w:rsidP="00B65E15">
      <w:pPr>
        <w:spacing w:before="80" w:after="40"/>
        <w:ind w:left="141"/>
        <w:rPr>
          <w:rFonts w:ascii="Arial" w:eastAsia="Arial" w:hAnsi="Arial" w:cs="Arial"/>
          <w:lang w:val="en-IN"/>
        </w:rPr>
      </w:pPr>
      <w:r w:rsidRPr="00B65E15">
        <w:rPr>
          <w:rFonts w:ascii="Arial" w:eastAsia="Arial" w:hAnsi="Arial" w:cs="Arial"/>
          <w:lang w:val="en-IN"/>
        </w:rPr>
        <w:t>Vehicle(Ambulance)</w:t>
      </w:r>
    </w:p>
    <w:p w14:paraId="0D34678A" w14:textId="77777777" w:rsidR="00B65E15" w:rsidRPr="00B65E15" w:rsidRDefault="00B65E15" w:rsidP="00B65E15">
      <w:pPr>
        <w:spacing w:before="80" w:after="40"/>
        <w:ind w:left="141"/>
        <w:rPr>
          <w:rFonts w:ascii="Arial" w:eastAsia="Arial" w:hAnsi="Arial" w:cs="Arial"/>
          <w:lang w:val="en-IN"/>
        </w:rPr>
      </w:pPr>
      <w:r w:rsidRPr="00B65E15">
        <w:rPr>
          <w:rFonts w:ascii="Arial" w:eastAsia="Arial" w:hAnsi="Arial" w:cs="Arial"/>
          <w:lang w:val="en-IN"/>
        </w:rPr>
        <w:t>EmergencyType(Ambulance)</w:t>
      </w:r>
    </w:p>
    <w:p w14:paraId="2E74C617" w14:textId="77777777" w:rsidR="00B65E15" w:rsidRPr="00B65E15" w:rsidRDefault="00B65E15" w:rsidP="00B65E15">
      <w:pPr>
        <w:spacing w:before="80" w:after="40"/>
        <w:ind w:left="141"/>
        <w:rPr>
          <w:rFonts w:ascii="Arial" w:eastAsia="Arial" w:hAnsi="Arial" w:cs="Arial"/>
          <w:lang w:val="en-IN"/>
        </w:rPr>
      </w:pPr>
      <w:r w:rsidRPr="00B65E15">
        <w:rPr>
          <w:rFonts w:ascii="Arial" w:eastAsia="Arial" w:hAnsi="Arial" w:cs="Arial"/>
          <w:lang w:val="en-IN"/>
        </w:rPr>
        <w:t xml:space="preserve">          ↓ R1</w:t>
      </w:r>
    </w:p>
    <w:p w14:paraId="50E03998" w14:textId="77777777" w:rsidR="00B65E15" w:rsidRPr="00B65E15" w:rsidRDefault="00B65E15" w:rsidP="00B65E15">
      <w:pPr>
        <w:spacing w:before="80" w:after="40"/>
        <w:ind w:left="141"/>
        <w:rPr>
          <w:rFonts w:ascii="Arial" w:eastAsia="Arial" w:hAnsi="Arial" w:cs="Arial"/>
          <w:lang w:val="en-IN"/>
        </w:rPr>
      </w:pPr>
      <w:r w:rsidRPr="00B65E15">
        <w:rPr>
          <w:rFonts w:ascii="Arial" w:eastAsia="Arial" w:hAnsi="Arial" w:cs="Arial"/>
          <w:lang w:val="en-IN"/>
        </w:rPr>
        <w:t>ClearPath(Ambulance)</w:t>
      </w:r>
    </w:p>
    <w:p w14:paraId="450E62DF" w14:textId="77777777" w:rsidR="00B65E15" w:rsidRPr="00B65E15" w:rsidRDefault="00B65E15" w:rsidP="00B65E15">
      <w:pPr>
        <w:spacing w:before="80" w:after="40"/>
        <w:ind w:left="141"/>
        <w:rPr>
          <w:rFonts w:ascii="Arial" w:eastAsia="Arial" w:hAnsi="Arial" w:cs="Arial"/>
          <w:lang w:val="en-IN"/>
        </w:rPr>
      </w:pPr>
      <w:r w:rsidRPr="00B65E15">
        <w:rPr>
          <w:rFonts w:ascii="Arial" w:eastAsia="Arial" w:hAnsi="Arial" w:cs="Arial"/>
          <w:lang w:val="en-IN"/>
        </w:rPr>
        <w:t xml:space="preserve">          ↓ R2a</w:t>
      </w:r>
    </w:p>
    <w:p w14:paraId="53F3D901" w14:textId="77777777" w:rsidR="00B65E15" w:rsidRPr="00B65E15" w:rsidRDefault="00B65E15" w:rsidP="00B65E15">
      <w:pPr>
        <w:spacing w:before="80" w:after="40"/>
        <w:ind w:left="141"/>
        <w:rPr>
          <w:rFonts w:ascii="Arial" w:eastAsia="Arial" w:hAnsi="Arial" w:cs="Arial"/>
          <w:lang w:val="en-IN"/>
        </w:rPr>
      </w:pPr>
      <w:r w:rsidRPr="00B65E15">
        <w:rPr>
          <w:rFonts w:ascii="Arial" w:eastAsia="Arial" w:hAnsi="Arial" w:cs="Arial"/>
          <w:lang w:val="en-IN"/>
        </w:rPr>
        <w:t>GreenSignal(Ambulance)</w:t>
      </w:r>
    </w:p>
    <w:p w14:paraId="4CD8ECF4" w14:textId="77777777" w:rsidR="00B65E15" w:rsidRPr="00B65E15" w:rsidRDefault="00B65E15" w:rsidP="00B65E15">
      <w:pPr>
        <w:spacing w:before="80" w:after="40"/>
        <w:ind w:left="141"/>
        <w:rPr>
          <w:rFonts w:ascii="Arial" w:eastAsia="Arial" w:hAnsi="Arial" w:cs="Arial"/>
          <w:lang w:val="en-IN"/>
        </w:rPr>
      </w:pPr>
      <w:r w:rsidRPr="00B65E15">
        <w:rPr>
          <w:rFonts w:ascii="Arial" w:eastAsia="Arial" w:hAnsi="Arial" w:cs="Arial"/>
          <w:lang w:val="en-IN"/>
        </w:rPr>
        <w:t xml:space="preserve">          ↓ R3</w:t>
      </w:r>
    </w:p>
    <w:p w14:paraId="39073491" w14:textId="77777777" w:rsidR="00B65E15" w:rsidRPr="00B65E15" w:rsidRDefault="00B65E15" w:rsidP="00B65E15">
      <w:pPr>
        <w:spacing w:before="80" w:after="40"/>
        <w:ind w:left="141"/>
        <w:rPr>
          <w:rFonts w:ascii="Arial" w:eastAsia="Arial" w:hAnsi="Arial" w:cs="Arial"/>
          <w:lang w:val="en-IN"/>
        </w:rPr>
      </w:pPr>
      <w:r w:rsidRPr="00B65E15">
        <w:rPr>
          <w:rFonts w:ascii="Arial" w:eastAsia="Arial" w:hAnsi="Arial" w:cs="Arial"/>
          <w:lang w:val="en-IN"/>
        </w:rPr>
        <w:t>Proceed(CarA)</w:t>
      </w:r>
    </w:p>
    <w:p w14:paraId="6478760A" w14:textId="77777777" w:rsidR="00B65E15" w:rsidRPr="00B65E15" w:rsidRDefault="00B65E15" w:rsidP="00B65E15">
      <w:pPr>
        <w:spacing w:before="80" w:after="40"/>
        <w:ind w:left="141"/>
        <w:rPr>
          <w:rFonts w:ascii="Arial" w:eastAsia="Arial" w:hAnsi="Arial" w:cs="Arial"/>
          <w:lang w:val="en-IN"/>
        </w:rPr>
      </w:pPr>
      <w:r w:rsidRPr="00B65E15">
        <w:rPr>
          <w:rFonts w:ascii="Arial" w:eastAsia="Arial" w:hAnsi="Arial" w:cs="Arial"/>
          <w:lang w:val="en-IN"/>
        </w:rPr>
        <w:t>Detailed final resolution:</w:t>
      </w:r>
    </w:p>
    <w:p w14:paraId="7C5555E4" w14:textId="77777777" w:rsidR="00B65E15" w:rsidRPr="00B65E15" w:rsidRDefault="00B65E15" w:rsidP="00B65E15">
      <w:pPr>
        <w:spacing w:before="80" w:after="40"/>
        <w:ind w:left="141"/>
        <w:rPr>
          <w:rFonts w:ascii="Arial" w:eastAsia="Arial" w:hAnsi="Arial" w:cs="Arial"/>
          <w:lang w:val="en-IN"/>
        </w:rPr>
      </w:pPr>
      <w:r w:rsidRPr="00B65E15">
        <w:rPr>
          <w:rFonts w:ascii="Arial" w:eastAsia="Arial" w:hAnsi="Arial" w:cs="Arial"/>
          <w:b/>
          <w:bCs/>
          <w:lang w:val="en-IN"/>
        </w:rPr>
        <w:t xml:space="preserve">¬Vehicle(CarA) </w:t>
      </w:r>
      <w:r w:rsidRPr="00B65E15">
        <w:rPr>
          <w:rFonts w:ascii="Cambria Math" w:eastAsia="Arial" w:hAnsi="Cambria Math" w:cs="Cambria Math"/>
          <w:b/>
          <w:bCs/>
          <w:lang w:val="en-IN"/>
        </w:rPr>
        <w:t>∨</w:t>
      </w:r>
      <w:r w:rsidRPr="00B65E15">
        <w:rPr>
          <w:rFonts w:ascii="Arial" w:eastAsia="Arial" w:hAnsi="Arial" w:cs="Arial"/>
          <w:b/>
          <w:bCs/>
          <w:lang w:val="en-IN"/>
        </w:rPr>
        <w:t xml:space="preserve"> ¬Behind(CarA,Ambulance)</w:t>
      </w:r>
      <w:r w:rsidRPr="00B65E15">
        <w:rPr>
          <w:rFonts w:ascii="Arial" w:eastAsia="Arial" w:hAnsi="Arial" w:cs="Arial"/>
          <w:b/>
          <w:bCs/>
          <w:lang w:val="en-IN"/>
        </w:rPr>
        <w:br/>
      </w:r>
      <w:r w:rsidRPr="00B65E15">
        <w:rPr>
          <w:rFonts w:ascii="Cambria Math" w:eastAsia="Arial" w:hAnsi="Cambria Math" w:cs="Cambria Math"/>
          <w:b/>
          <w:bCs/>
          <w:lang w:val="en-IN"/>
        </w:rPr>
        <w:t>∨</w:t>
      </w:r>
      <w:r w:rsidRPr="00B65E15">
        <w:rPr>
          <w:rFonts w:ascii="Arial" w:eastAsia="Arial" w:hAnsi="Arial" w:cs="Arial"/>
          <w:b/>
          <w:bCs/>
          <w:lang w:val="en-IN"/>
        </w:rPr>
        <w:t xml:space="preserve"> ¬GreenSignal(Ambulance) </w:t>
      </w:r>
      <w:r w:rsidRPr="00B65E15">
        <w:rPr>
          <w:rFonts w:ascii="Cambria Math" w:eastAsia="Arial" w:hAnsi="Cambria Math" w:cs="Cambria Math"/>
          <w:b/>
          <w:bCs/>
          <w:lang w:val="en-IN"/>
        </w:rPr>
        <w:t>∨</w:t>
      </w:r>
      <w:r w:rsidRPr="00B65E15">
        <w:rPr>
          <w:rFonts w:ascii="Arial" w:eastAsia="Arial" w:hAnsi="Arial" w:cs="Arial"/>
          <w:b/>
          <w:bCs/>
          <w:lang w:val="en-IN"/>
        </w:rPr>
        <w:t xml:space="preserve"> Proceed(CarA)</w:t>
      </w:r>
    </w:p>
    <w:p w14:paraId="70CCFA1F" w14:textId="77777777" w:rsidR="00B65E15" w:rsidRPr="00B65E15" w:rsidRDefault="00B65E15" w:rsidP="00B65E15">
      <w:pPr>
        <w:spacing w:before="80" w:after="40"/>
        <w:ind w:left="141"/>
        <w:rPr>
          <w:rFonts w:ascii="Arial" w:eastAsia="Arial" w:hAnsi="Arial" w:cs="Arial"/>
          <w:lang w:val="en-IN"/>
        </w:rPr>
      </w:pPr>
      <w:r w:rsidRPr="00B65E15">
        <w:rPr>
          <w:rFonts w:ascii="Arial" w:eastAsia="Arial" w:hAnsi="Arial" w:cs="Arial"/>
          <w:lang w:val="en-IN"/>
        </w:rPr>
        <w:t>Resolve with the three positive facts:</w:t>
      </w:r>
    </w:p>
    <w:p w14:paraId="02A45F7E" w14:textId="77777777" w:rsidR="00B65E15" w:rsidRPr="00B65E15" w:rsidRDefault="00B65E15" w:rsidP="00B65E15">
      <w:pPr>
        <w:spacing w:before="80" w:after="40"/>
        <w:ind w:left="141"/>
        <w:rPr>
          <w:rFonts w:ascii="Arial" w:eastAsia="Arial" w:hAnsi="Arial" w:cs="Arial"/>
          <w:lang w:val="en-IN"/>
        </w:rPr>
      </w:pPr>
      <w:r w:rsidRPr="00B65E15">
        <w:rPr>
          <w:rFonts w:ascii="Arial" w:eastAsia="Arial" w:hAnsi="Arial" w:cs="Arial"/>
          <w:b/>
          <w:bCs/>
          <w:lang w:val="en-IN"/>
        </w:rPr>
        <w:t>Vehicle(CarA), Behind(CarA,Ambulance), GreenSignal(Ambulance)</w:t>
      </w:r>
    </w:p>
    <w:p w14:paraId="76F00B5C" w14:textId="77777777" w:rsidR="00B65E15" w:rsidRPr="00B65E15" w:rsidRDefault="00B65E15" w:rsidP="00B65E15">
      <w:pPr>
        <w:spacing w:before="80" w:after="40"/>
        <w:ind w:left="141"/>
        <w:rPr>
          <w:rFonts w:ascii="Arial" w:eastAsia="Arial" w:hAnsi="Arial" w:cs="Arial"/>
          <w:lang w:val="en-IN"/>
        </w:rPr>
      </w:pPr>
      <w:r w:rsidRPr="00B65E15">
        <w:rPr>
          <w:rFonts w:ascii="Arial" w:eastAsia="Arial" w:hAnsi="Arial" w:cs="Arial"/>
          <w:lang w:val="en-IN"/>
        </w:rPr>
        <w:t>Therefore:</w:t>
      </w:r>
    </w:p>
    <w:p w14:paraId="71F0B72A" w14:textId="77777777" w:rsidR="00B65E15" w:rsidRPr="00B65E15" w:rsidRDefault="00B65E15" w:rsidP="00B65E15">
      <w:pPr>
        <w:spacing w:before="80" w:after="40"/>
        <w:ind w:left="141"/>
        <w:rPr>
          <w:rFonts w:ascii="Arial" w:eastAsia="Arial" w:hAnsi="Arial" w:cs="Arial"/>
          <w:lang w:val="en-IN"/>
        </w:rPr>
      </w:pPr>
      <w:r w:rsidRPr="00B65E15">
        <w:rPr>
          <w:rFonts w:ascii="Arial" w:eastAsia="Arial" w:hAnsi="Arial" w:cs="Arial"/>
          <w:b/>
          <w:bCs/>
          <w:lang w:val="en-IN"/>
        </w:rPr>
        <w:t>Proceed(CarA)</w:t>
      </w:r>
    </w:p>
    <w:p w14:paraId="3AAFC902" w14:textId="77777777" w:rsidR="00B65E15" w:rsidRPr="00B65E15" w:rsidRDefault="00B65E15" w:rsidP="00B65E15">
      <w:pPr>
        <w:spacing w:before="80" w:after="40"/>
        <w:ind w:left="141"/>
        <w:rPr>
          <w:rFonts w:ascii="Arial" w:eastAsia="Arial" w:hAnsi="Arial" w:cs="Arial"/>
          <w:lang w:val="en-IN"/>
        </w:rPr>
      </w:pPr>
      <w:r w:rsidRPr="00B65E15">
        <w:rPr>
          <w:rFonts w:ascii="Arial" w:eastAsia="Arial" w:hAnsi="Arial" w:cs="Arial"/>
          <w:lang w:val="en-IN"/>
        </w:rPr>
        <w:t xml:space="preserve">Hence, </w:t>
      </w:r>
      <w:r w:rsidRPr="00B65E15">
        <w:rPr>
          <w:rFonts w:ascii="Arial" w:eastAsia="Arial" w:hAnsi="Arial" w:cs="Arial"/>
          <w:b/>
          <w:bCs/>
          <w:lang w:val="en-IN"/>
        </w:rPr>
        <w:t>Proceed(CarA) is logically entailed.</w:t>
      </w:r>
    </w:p>
    <w:p w14:paraId="7D307FEC" w14:textId="77777777" w:rsidR="00B65E15" w:rsidRDefault="00B65E15">
      <w:pPr>
        <w:spacing w:before="80" w:after="40"/>
        <w:ind w:left="141"/>
        <w:rPr>
          <w:rFonts w:ascii="Arial" w:eastAsia="Arial" w:hAnsi="Arial" w:cs="Arial"/>
        </w:rPr>
      </w:pPr>
    </w:p>
    <w:p w14:paraId="74724907" w14:textId="0FEDBE3F" w:rsidR="00800A02" w:rsidRPr="00B65E15" w:rsidRDefault="00000000" w:rsidP="00B65E15">
      <w:pPr>
        <w:pStyle w:val="ListParagraph"/>
        <w:numPr>
          <w:ilvl w:val="0"/>
          <w:numId w:val="4"/>
        </w:numPr>
        <w:spacing w:before="80" w:after="40"/>
        <w:rPr>
          <w:rFonts w:ascii="Arial" w:eastAsia="Arial" w:hAnsi="Arial" w:cs="Arial"/>
          <w:b/>
          <w:bCs/>
        </w:rPr>
      </w:pPr>
      <w:r w:rsidRPr="00B65E15">
        <w:rPr>
          <w:rFonts w:ascii="Arial" w:eastAsia="Arial" w:hAnsi="Arial" w:cs="Arial"/>
        </w:rPr>
        <w:t>Analyze whether the current FOL knowledge base is sufficient to handle two simultaneous emergency vehicles. Identify what additional rules or facts are needed and justify logically.</w:t>
      </w:r>
      <w:r w:rsidRPr="00B65E15">
        <w:rPr>
          <w:rFonts w:ascii="Arial" w:eastAsia="Arial" w:hAnsi="Arial" w:cs="Arial"/>
          <w:b/>
          <w:bCs/>
        </w:rPr>
        <w:t xml:space="preserve">  </w:t>
      </w:r>
    </w:p>
    <w:p w14:paraId="6FFF08F7" w14:textId="77777777" w:rsidR="00B65E15" w:rsidRPr="00B65E15" w:rsidRDefault="00B65E15" w:rsidP="00B65E15">
      <w:pPr>
        <w:spacing w:before="80" w:after="40"/>
        <w:ind w:left="141"/>
        <w:rPr>
          <w:rFonts w:ascii="Arial" w:eastAsia="Arial" w:hAnsi="Arial" w:cs="Arial"/>
          <w:b/>
          <w:bCs/>
          <w:lang w:val="en-IN"/>
        </w:rPr>
      </w:pPr>
      <w:r w:rsidRPr="00B65E15">
        <w:rPr>
          <w:rFonts w:ascii="Arial" w:eastAsia="Arial" w:hAnsi="Arial" w:cs="Arial"/>
          <w:b/>
          <w:bCs/>
          <w:lang w:val="en-IN"/>
        </w:rPr>
        <w:t>The KB can represent multiple emergency vehicles because Rule 1 is universally quantified:</w:t>
      </w:r>
    </w:p>
    <w:p w14:paraId="2607EEDB" w14:textId="77777777" w:rsidR="00B65E15" w:rsidRPr="00B65E15" w:rsidRDefault="00B65E15" w:rsidP="00B65E15">
      <w:pPr>
        <w:spacing w:before="80" w:after="40"/>
        <w:ind w:left="141"/>
        <w:rPr>
          <w:rFonts w:ascii="Arial" w:eastAsia="Arial" w:hAnsi="Arial" w:cs="Arial"/>
          <w:b/>
          <w:bCs/>
          <w:lang w:val="en-IN"/>
        </w:rPr>
      </w:pPr>
      <w:r w:rsidRPr="00B65E15">
        <w:rPr>
          <w:rFonts w:ascii="Cambria Math" w:eastAsia="Arial" w:hAnsi="Cambria Math" w:cs="Cambria Math"/>
          <w:b/>
          <w:bCs/>
          <w:lang w:val="en-IN"/>
        </w:rPr>
        <w:t>∀</w:t>
      </w:r>
      <w:r w:rsidRPr="00B65E15">
        <w:rPr>
          <w:rFonts w:ascii="Arial" w:eastAsia="Arial" w:hAnsi="Arial" w:cs="Arial"/>
          <w:b/>
          <w:bCs/>
          <w:lang w:val="en-IN"/>
        </w:rPr>
        <w:t xml:space="preserve">x [Vehicle(x) </w:t>
      </w:r>
      <w:r w:rsidRPr="00B65E15">
        <w:rPr>
          <w:rFonts w:ascii="Cambria Math" w:eastAsia="Arial" w:hAnsi="Cambria Math" w:cs="Cambria Math"/>
          <w:b/>
          <w:bCs/>
          <w:lang w:val="en-IN"/>
        </w:rPr>
        <w:t>∧</w:t>
      </w:r>
      <w:r w:rsidRPr="00B65E15">
        <w:rPr>
          <w:rFonts w:ascii="Arial" w:eastAsia="Arial" w:hAnsi="Arial" w:cs="Arial"/>
          <w:b/>
          <w:bCs/>
          <w:lang w:val="en-IN"/>
        </w:rPr>
        <w:t xml:space="preserve"> EmergencyType(x) → ClearPath(x)]</w:t>
      </w:r>
    </w:p>
    <w:p w14:paraId="19631C9B" w14:textId="77777777" w:rsidR="00B65E15" w:rsidRPr="00B65E15" w:rsidRDefault="00B65E15" w:rsidP="00B65E15">
      <w:pPr>
        <w:spacing w:before="80" w:after="40"/>
        <w:ind w:left="141"/>
        <w:rPr>
          <w:rFonts w:ascii="Arial" w:eastAsia="Arial" w:hAnsi="Arial" w:cs="Arial"/>
          <w:b/>
          <w:bCs/>
          <w:lang w:val="en-IN"/>
        </w:rPr>
      </w:pPr>
      <w:r w:rsidRPr="00B65E15">
        <w:rPr>
          <w:rFonts w:ascii="Arial" w:eastAsia="Arial" w:hAnsi="Arial" w:cs="Arial"/>
          <w:b/>
          <w:bCs/>
          <w:lang w:val="en-IN"/>
        </w:rPr>
        <w:t>However, it does not explicitly handle conflicts or priority between two emergency vehicles.</w:t>
      </w:r>
    </w:p>
    <w:p w14:paraId="0A4D2002" w14:textId="77777777" w:rsidR="00B65E15" w:rsidRPr="00B65E15" w:rsidRDefault="00B65E15" w:rsidP="00B65E15">
      <w:pPr>
        <w:spacing w:before="80" w:after="40"/>
        <w:ind w:left="141"/>
        <w:rPr>
          <w:rFonts w:ascii="Arial" w:eastAsia="Arial" w:hAnsi="Arial" w:cs="Arial"/>
          <w:b/>
          <w:bCs/>
          <w:lang w:val="en-IN"/>
        </w:rPr>
      </w:pPr>
      <w:r w:rsidRPr="00B65E15">
        <w:rPr>
          <w:rFonts w:ascii="Arial" w:eastAsia="Arial" w:hAnsi="Arial" w:cs="Arial"/>
          <w:b/>
          <w:bCs/>
          <w:lang w:val="en-IN"/>
        </w:rPr>
        <w:t>Additional rules/facts are needed, such as:</w:t>
      </w:r>
    </w:p>
    <w:p w14:paraId="4BD19AF5" w14:textId="77777777" w:rsidR="00B65E15" w:rsidRPr="00B65E15" w:rsidRDefault="00B65E15" w:rsidP="00B65E15">
      <w:pPr>
        <w:numPr>
          <w:ilvl w:val="0"/>
          <w:numId w:val="9"/>
        </w:numPr>
        <w:spacing w:before="80" w:after="40"/>
        <w:rPr>
          <w:rFonts w:ascii="Arial" w:eastAsia="Arial" w:hAnsi="Arial" w:cs="Arial"/>
          <w:b/>
          <w:bCs/>
          <w:lang w:val="en-IN"/>
        </w:rPr>
      </w:pPr>
      <w:r w:rsidRPr="00B65E15">
        <w:rPr>
          <w:rFonts w:ascii="Arial" w:eastAsia="Arial" w:hAnsi="Arial" w:cs="Arial"/>
          <w:b/>
          <w:bCs/>
          <w:lang w:val="en-IN"/>
        </w:rPr>
        <w:t xml:space="preserve">EmergencyType(Ambulance1) </w:t>
      </w:r>
    </w:p>
    <w:p w14:paraId="4332859E" w14:textId="77777777" w:rsidR="00B65E15" w:rsidRPr="00B65E15" w:rsidRDefault="00B65E15" w:rsidP="00B65E15">
      <w:pPr>
        <w:numPr>
          <w:ilvl w:val="0"/>
          <w:numId w:val="9"/>
        </w:numPr>
        <w:spacing w:before="80" w:after="40"/>
        <w:rPr>
          <w:rFonts w:ascii="Arial" w:eastAsia="Arial" w:hAnsi="Arial" w:cs="Arial"/>
          <w:b/>
          <w:bCs/>
          <w:lang w:val="en-IN"/>
        </w:rPr>
      </w:pPr>
      <w:r w:rsidRPr="00B65E15">
        <w:rPr>
          <w:rFonts w:ascii="Arial" w:eastAsia="Arial" w:hAnsi="Arial" w:cs="Arial"/>
          <w:b/>
          <w:bCs/>
          <w:lang w:val="en-IN"/>
        </w:rPr>
        <w:t xml:space="preserve">EmergencyType(Ambulance2) </w:t>
      </w:r>
    </w:p>
    <w:p w14:paraId="043CC55C" w14:textId="77777777" w:rsidR="00B65E15" w:rsidRPr="00B65E15" w:rsidRDefault="00B65E15" w:rsidP="00B65E15">
      <w:pPr>
        <w:numPr>
          <w:ilvl w:val="0"/>
          <w:numId w:val="9"/>
        </w:numPr>
        <w:spacing w:before="80" w:after="40"/>
        <w:rPr>
          <w:rFonts w:ascii="Arial" w:eastAsia="Arial" w:hAnsi="Arial" w:cs="Arial"/>
          <w:b/>
          <w:bCs/>
          <w:lang w:val="en-IN"/>
        </w:rPr>
      </w:pPr>
      <w:r w:rsidRPr="00B65E15">
        <w:rPr>
          <w:rFonts w:ascii="Arial" w:eastAsia="Arial" w:hAnsi="Arial" w:cs="Arial"/>
          <w:b/>
          <w:bCs/>
          <w:lang w:val="en-IN"/>
        </w:rPr>
        <w:t xml:space="preserve">Priority(x,y) → GivePriority(x) </w:t>
      </w:r>
    </w:p>
    <w:p w14:paraId="2A6C0E6C" w14:textId="77777777" w:rsidR="00B65E15" w:rsidRPr="00B65E15" w:rsidRDefault="00B65E15" w:rsidP="00B65E15">
      <w:pPr>
        <w:numPr>
          <w:ilvl w:val="0"/>
          <w:numId w:val="9"/>
        </w:numPr>
        <w:spacing w:before="80" w:after="40"/>
        <w:rPr>
          <w:rFonts w:ascii="Arial" w:eastAsia="Arial" w:hAnsi="Arial" w:cs="Arial"/>
          <w:b/>
          <w:bCs/>
          <w:lang w:val="en-IN"/>
        </w:rPr>
      </w:pPr>
      <w:r w:rsidRPr="00B65E15">
        <w:rPr>
          <w:rFonts w:ascii="Arial" w:eastAsia="Arial" w:hAnsi="Arial" w:cs="Arial"/>
          <w:b/>
          <w:bCs/>
          <w:lang w:val="en-IN"/>
        </w:rPr>
        <w:t xml:space="preserve">DifferentPath(x,y) → SafeRouting(x,y) </w:t>
      </w:r>
    </w:p>
    <w:p w14:paraId="0E722153" w14:textId="77777777" w:rsidR="00B65E15" w:rsidRPr="00B65E15" w:rsidRDefault="00B65E15" w:rsidP="00B65E15">
      <w:pPr>
        <w:numPr>
          <w:ilvl w:val="0"/>
          <w:numId w:val="9"/>
        </w:numPr>
        <w:spacing w:before="80" w:after="40"/>
        <w:rPr>
          <w:rFonts w:ascii="Arial" w:eastAsia="Arial" w:hAnsi="Arial" w:cs="Arial"/>
          <w:b/>
          <w:bCs/>
          <w:lang w:val="en-IN"/>
        </w:rPr>
      </w:pPr>
      <w:r w:rsidRPr="00B65E15">
        <w:rPr>
          <w:rFonts w:ascii="Cambria Math" w:eastAsia="Arial" w:hAnsi="Cambria Math" w:cs="Cambria Math"/>
          <w:b/>
          <w:bCs/>
          <w:lang w:val="en-IN"/>
        </w:rPr>
        <w:t>∀</w:t>
      </w:r>
      <w:r w:rsidRPr="00B65E15">
        <w:rPr>
          <w:rFonts w:ascii="Arial" w:eastAsia="Arial" w:hAnsi="Arial" w:cs="Arial"/>
          <w:b/>
          <w:bCs/>
          <w:lang w:val="en-IN"/>
        </w:rPr>
        <w:t>x</w:t>
      </w:r>
      <w:r w:rsidRPr="00B65E15">
        <w:rPr>
          <w:rFonts w:ascii="Cambria Math" w:eastAsia="Arial" w:hAnsi="Cambria Math" w:cs="Cambria Math"/>
          <w:b/>
          <w:bCs/>
          <w:lang w:val="en-IN"/>
        </w:rPr>
        <w:t>∀</w:t>
      </w:r>
      <w:r w:rsidRPr="00B65E15">
        <w:rPr>
          <w:rFonts w:ascii="Arial" w:eastAsia="Arial" w:hAnsi="Arial" w:cs="Arial"/>
          <w:b/>
          <w:bCs/>
          <w:lang w:val="en-IN"/>
        </w:rPr>
        <w:t xml:space="preserve">y [Emergency(x) </w:t>
      </w:r>
      <w:r w:rsidRPr="00B65E15">
        <w:rPr>
          <w:rFonts w:ascii="Cambria Math" w:eastAsia="Arial" w:hAnsi="Cambria Math" w:cs="Cambria Math"/>
          <w:b/>
          <w:bCs/>
          <w:lang w:val="en-IN"/>
        </w:rPr>
        <w:t>∧</w:t>
      </w:r>
      <w:r w:rsidRPr="00B65E15">
        <w:rPr>
          <w:rFonts w:ascii="Arial" w:eastAsia="Arial" w:hAnsi="Arial" w:cs="Arial"/>
          <w:b/>
          <w:bCs/>
          <w:lang w:val="en-IN"/>
        </w:rPr>
        <w:t xml:space="preserve"> Emergency(y) </w:t>
      </w:r>
      <w:r w:rsidRPr="00B65E15">
        <w:rPr>
          <w:rFonts w:ascii="Cambria Math" w:eastAsia="Arial" w:hAnsi="Cambria Math" w:cs="Cambria Math"/>
          <w:b/>
          <w:bCs/>
          <w:lang w:val="en-IN"/>
        </w:rPr>
        <w:t>∧</w:t>
      </w:r>
      <w:r w:rsidRPr="00B65E15">
        <w:rPr>
          <w:rFonts w:ascii="Arial" w:eastAsia="Arial" w:hAnsi="Arial" w:cs="Arial"/>
          <w:b/>
          <w:bCs/>
          <w:lang w:val="en-IN"/>
        </w:rPr>
        <w:t xml:space="preserve"> x ≠ y → Coordinate(x,y)] </w:t>
      </w:r>
    </w:p>
    <w:p w14:paraId="4B7529B2" w14:textId="77777777" w:rsidR="00B65E15" w:rsidRPr="00B65E15" w:rsidRDefault="00B65E15" w:rsidP="00B65E15">
      <w:pPr>
        <w:spacing w:before="80" w:after="40"/>
        <w:ind w:left="141"/>
        <w:rPr>
          <w:rFonts w:ascii="Arial" w:eastAsia="Arial" w:hAnsi="Arial" w:cs="Arial"/>
          <w:b/>
          <w:bCs/>
          <w:lang w:val="en-IN"/>
        </w:rPr>
      </w:pPr>
      <w:r w:rsidRPr="00B65E15">
        <w:rPr>
          <w:rFonts w:ascii="Arial" w:eastAsia="Arial" w:hAnsi="Arial" w:cs="Arial"/>
          <w:b/>
          <w:bCs/>
          <w:lang w:val="en-IN"/>
        </w:rPr>
        <w:t>Thus, the current KB can identify both vehicles as emergencies, but additional priority, path coordination, and collision-avoidance rules are required.</w:t>
      </w:r>
    </w:p>
    <w:p w14:paraId="49BF66FD" w14:textId="77777777" w:rsidR="00B65E15" w:rsidRPr="00B65E15" w:rsidRDefault="00B65E15" w:rsidP="00B65E15">
      <w:pPr>
        <w:spacing w:before="80" w:after="40"/>
        <w:ind w:left="141"/>
        <w:rPr>
          <w:rFonts w:ascii="Arial" w:eastAsia="Arial" w:hAnsi="Arial" w:cs="Arial"/>
          <w:b/>
          <w:bCs/>
        </w:rPr>
      </w:pPr>
    </w:p>
    <w:p w14:paraId="1E5BC6C3" w14:textId="77777777" w:rsidR="00B65E15" w:rsidRPr="00B65E15" w:rsidRDefault="00B65E15" w:rsidP="00B65E15">
      <w:pPr>
        <w:pStyle w:val="ListParagraph"/>
        <w:spacing w:before="80" w:after="40"/>
        <w:ind w:left="501"/>
        <w:rPr>
          <w:rFonts w:ascii="Arial" w:eastAsia="Arial" w:hAnsi="Arial" w:cs="Arial"/>
        </w:rPr>
      </w:pPr>
    </w:p>
    <w:p w14:paraId="5F688874" w14:textId="77777777" w:rsidR="00800A02" w:rsidRDefault="00000000">
      <w:pPr>
        <w:spacing w:before="160" w:after="60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 xml:space="preserve">Case Study 3 — Agricultural Expert Reasoning System </w:t>
      </w:r>
    </w:p>
    <w:p w14:paraId="4847AE2B" w14:textId="77777777" w:rsidR="00800A02" w:rsidRDefault="00000000">
      <w:pPr>
        <w:spacing w:before="60" w:after="4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An agricultural advisory logical agent operates with the following propositional knowledge base (KB):</w:t>
      </w:r>
    </w:p>
    <w:p w14:paraId="00F19445" w14:textId="77777777" w:rsidR="00800A02" w:rsidRDefault="00000000">
      <w:pPr>
        <w:numPr>
          <w:ilvl w:val="0"/>
          <w:numId w:val="2"/>
        </w:numPr>
        <w:spacing w:before="40"/>
        <w:rPr>
          <w:rFonts w:ascii="Arial" w:eastAsia="Arial" w:hAnsi="Arial" w:cs="Arial"/>
        </w:rPr>
      </w:pPr>
      <w:sdt>
        <w:sdtPr>
          <w:tag w:val="goog_rdk_6"/>
          <w:id w:val="51097478"/>
        </w:sdtPr>
        <w:sdtContent>
          <w:r>
            <w:rPr>
              <w:rFonts w:ascii="Arial Unicode MS" w:eastAsia="Arial Unicode MS" w:hAnsi="Arial Unicode MS" w:cs="Arial Unicode MS"/>
            </w:rPr>
            <w:t>P1: SoilDry → IrrigationNeeded</w:t>
          </w:r>
        </w:sdtContent>
      </w:sdt>
    </w:p>
    <w:p w14:paraId="4ED1DD14" w14:textId="77777777" w:rsidR="00800A02" w:rsidRDefault="00000000">
      <w:pPr>
        <w:numPr>
          <w:ilvl w:val="0"/>
          <w:numId w:val="2"/>
        </w:numPr>
      </w:pPr>
      <w:r>
        <w:rPr>
          <w:rFonts w:ascii="Arial" w:eastAsia="Arial" w:hAnsi="Arial" w:cs="Arial"/>
        </w:rPr>
        <w:t xml:space="preserve">P2: IrrigationNeeded </w:t>
      </w:r>
      <w:r>
        <w:rPr>
          <w:rFonts w:ascii="Cambria Math" w:eastAsia="Cambria Math" w:hAnsi="Cambria Math" w:cs="Cambria Math"/>
        </w:rPr>
        <w:t>∧</w:t>
      </w:r>
      <w:sdt>
        <w:sdtPr>
          <w:tag w:val="goog_rdk_7"/>
          <w:id w:val="480474801"/>
        </w:sdtPr>
        <w:sdtContent>
          <w:r>
            <w:rPr>
              <w:rFonts w:ascii="Arial Unicode MS" w:eastAsia="Arial Unicode MS" w:hAnsi="Arial Unicode MS" w:cs="Arial Unicode MS"/>
            </w:rPr>
            <w:t xml:space="preserve"> CropWheat → ApplyDripMethod</w:t>
          </w:r>
        </w:sdtContent>
      </w:sdt>
    </w:p>
    <w:p w14:paraId="641B2314" w14:textId="77777777" w:rsidR="00800A02" w:rsidRDefault="00000000">
      <w:pPr>
        <w:numPr>
          <w:ilvl w:val="0"/>
          <w:numId w:val="2"/>
        </w:numPr>
      </w:pPr>
      <w:r>
        <w:rPr>
          <w:rFonts w:ascii="Arial" w:eastAsia="Arial" w:hAnsi="Arial" w:cs="Arial"/>
        </w:rPr>
        <w:t xml:space="preserve">P3: ¬ApplyDripMethod </w:t>
      </w:r>
      <w:r>
        <w:rPr>
          <w:rFonts w:ascii="Cambria Math" w:eastAsia="Cambria Math" w:hAnsi="Cambria Math" w:cs="Cambria Math"/>
        </w:rPr>
        <w:t>∧</w:t>
      </w:r>
      <w:sdt>
        <w:sdtPr>
          <w:tag w:val="goog_rdk_8"/>
          <w:id w:val="882940602"/>
        </w:sdtPr>
        <w:sdtContent>
          <w:r>
            <w:rPr>
              <w:rFonts w:ascii="Arial Unicode MS" w:eastAsia="Arial Unicode MS" w:hAnsi="Arial Unicode MS" w:cs="Arial Unicode MS"/>
            </w:rPr>
            <w:t xml:space="preserve"> CropWheat → CropAtRisk</w:t>
          </w:r>
        </w:sdtContent>
      </w:sdt>
    </w:p>
    <w:p w14:paraId="001DA144" w14:textId="77777777" w:rsidR="00800A02" w:rsidRDefault="00000000">
      <w:pPr>
        <w:numPr>
          <w:ilvl w:val="0"/>
          <w:numId w:val="2"/>
        </w:numPr>
        <w:spacing w:after="4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Facts: SoilDry = True, CropWheat = True</w:t>
      </w:r>
    </w:p>
    <w:p w14:paraId="0BC06FDE" w14:textId="77777777" w:rsidR="00800A02" w:rsidRDefault="00000000">
      <w:pPr>
        <w:spacing w:before="80" w:after="40"/>
        <w:ind w:left="141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 xml:space="preserve">(a) </w:t>
      </w:r>
      <w:sdt>
        <w:sdtPr>
          <w:tag w:val="goog_rdk_9"/>
          <w:id w:val="256818402"/>
        </w:sdtPr>
        <w:sdtContent>
          <w:r>
            <w:rPr>
              <w:rFonts w:ascii="Arial Unicode MS" w:eastAsia="Arial Unicode MS" w:hAnsi="Arial Unicode MS" w:cs="Arial Unicode MS"/>
            </w:rPr>
            <w:t>Convert all sentences P1, P2, P3 and the facts into Conjunctive Normal Form (CNF). Show each conversion step (eliminate implication → move ¬ inward → distribute).</w:t>
          </w:r>
        </w:sdtContent>
      </w:sdt>
      <w:r>
        <w:rPr>
          <w:rFonts w:ascii="Arial" w:eastAsia="Arial" w:hAnsi="Arial" w:cs="Arial"/>
          <w:b/>
          <w:bCs/>
        </w:rPr>
        <w:t xml:space="preserve"> </w:t>
      </w:r>
    </w:p>
    <w:p w14:paraId="3F28C1E0" w14:textId="77777777" w:rsidR="00B65E15" w:rsidRPr="00B65E15" w:rsidRDefault="00B65E15" w:rsidP="00B65E15">
      <w:pPr>
        <w:spacing w:before="80" w:after="40"/>
        <w:ind w:left="141"/>
        <w:rPr>
          <w:rFonts w:ascii="Arial" w:eastAsia="Arial" w:hAnsi="Arial" w:cs="Arial"/>
          <w:b/>
          <w:bCs/>
          <w:lang w:val="en-IN"/>
        </w:rPr>
      </w:pPr>
      <w:r w:rsidRPr="00B65E15">
        <w:rPr>
          <w:rFonts w:ascii="Arial" w:eastAsia="Arial" w:hAnsi="Arial" w:cs="Arial"/>
          <w:b/>
          <w:bCs/>
          <w:lang w:val="en-IN"/>
        </w:rPr>
        <w:t>P1:</w:t>
      </w:r>
    </w:p>
    <w:p w14:paraId="19A271D0" w14:textId="77777777" w:rsidR="00B65E15" w:rsidRPr="00B65E15" w:rsidRDefault="00B65E15" w:rsidP="00B65E15">
      <w:pPr>
        <w:spacing w:before="80" w:after="40"/>
        <w:ind w:left="141"/>
        <w:rPr>
          <w:rFonts w:ascii="Arial" w:eastAsia="Arial" w:hAnsi="Arial" w:cs="Arial"/>
          <w:b/>
          <w:bCs/>
          <w:lang w:val="en-IN"/>
        </w:rPr>
      </w:pPr>
      <w:r w:rsidRPr="00B65E15">
        <w:rPr>
          <w:rFonts w:ascii="Arial" w:eastAsia="Arial" w:hAnsi="Arial" w:cs="Arial"/>
          <w:b/>
          <w:bCs/>
          <w:lang w:val="en-IN"/>
        </w:rPr>
        <w:t>SoilDry → IrrigationNeeded</w:t>
      </w:r>
    </w:p>
    <w:p w14:paraId="07F4FE53" w14:textId="77777777" w:rsidR="00B65E15" w:rsidRPr="00B65E15" w:rsidRDefault="00B65E15" w:rsidP="00B65E15">
      <w:pPr>
        <w:spacing w:before="80" w:after="40"/>
        <w:ind w:left="141"/>
        <w:rPr>
          <w:rFonts w:ascii="Arial" w:eastAsia="Arial" w:hAnsi="Arial" w:cs="Arial"/>
          <w:b/>
          <w:bCs/>
          <w:lang w:val="en-IN"/>
        </w:rPr>
      </w:pPr>
      <w:r w:rsidRPr="00B65E15">
        <w:rPr>
          <w:rFonts w:ascii="Arial" w:eastAsia="Arial" w:hAnsi="Arial" w:cs="Arial"/>
          <w:b/>
          <w:bCs/>
          <w:lang w:val="en-IN"/>
        </w:rPr>
        <w:t>Eliminate implication:</w:t>
      </w:r>
    </w:p>
    <w:p w14:paraId="5CCD6DBF" w14:textId="77777777" w:rsidR="00B65E15" w:rsidRPr="00B65E15" w:rsidRDefault="00B65E15" w:rsidP="00B65E15">
      <w:pPr>
        <w:spacing w:before="80" w:after="40"/>
        <w:ind w:left="141"/>
        <w:rPr>
          <w:rFonts w:ascii="Arial" w:eastAsia="Arial" w:hAnsi="Arial" w:cs="Arial"/>
          <w:b/>
          <w:bCs/>
          <w:lang w:val="en-IN"/>
        </w:rPr>
      </w:pPr>
      <w:r w:rsidRPr="00B65E15">
        <w:rPr>
          <w:rFonts w:ascii="Arial" w:eastAsia="Arial" w:hAnsi="Arial" w:cs="Arial"/>
          <w:b/>
          <w:bCs/>
          <w:lang w:val="en-IN"/>
        </w:rPr>
        <w:t xml:space="preserve">¬SoilDry </w:t>
      </w:r>
      <w:r w:rsidRPr="00B65E15">
        <w:rPr>
          <w:rFonts w:ascii="Cambria Math" w:eastAsia="Arial" w:hAnsi="Cambria Math" w:cs="Cambria Math"/>
          <w:b/>
          <w:bCs/>
          <w:lang w:val="en-IN"/>
        </w:rPr>
        <w:t>∨</w:t>
      </w:r>
      <w:r w:rsidRPr="00B65E15">
        <w:rPr>
          <w:rFonts w:ascii="Arial" w:eastAsia="Arial" w:hAnsi="Arial" w:cs="Arial"/>
          <w:b/>
          <w:bCs/>
          <w:lang w:val="en-IN"/>
        </w:rPr>
        <w:t xml:space="preserve"> IrrigationNeeded</w:t>
      </w:r>
    </w:p>
    <w:p w14:paraId="4FF8300C" w14:textId="77777777" w:rsidR="00B65E15" w:rsidRPr="00B65E15" w:rsidRDefault="00B65E15" w:rsidP="00B65E15">
      <w:pPr>
        <w:spacing w:before="80" w:after="40"/>
        <w:ind w:left="141"/>
        <w:rPr>
          <w:rFonts w:ascii="Arial" w:eastAsia="Arial" w:hAnsi="Arial" w:cs="Arial"/>
          <w:b/>
          <w:bCs/>
          <w:lang w:val="en-IN"/>
        </w:rPr>
      </w:pPr>
      <w:r w:rsidRPr="00B65E15">
        <w:rPr>
          <w:rFonts w:ascii="Arial" w:eastAsia="Arial" w:hAnsi="Arial" w:cs="Arial"/>
          <w:b/>
          <w:bCs/>
          <w:lang w:val="en-IN"/>
        </w:rPr>
        <w:t>Already in CNF.</w:t>
      </w:r>
    </w:p>
    <w:p w14:paraId="7F581944" w14:textId="77777777" w:rsidR="00B65E15" w:rsidRPr="00B65E15" w:rsidRDefault="00B65E15" w:rsidP="00B65E15">
      <w:pPr>
        <w:spacing w:before="80" w:after="40"/>
        <w:ind w:left="141"/>
        <w:rPr>
          <w:rFonts w:ascii="Arial" w:eastAsia="Arial" w:hAnsi="Arial" w:cs="Arial"/>
          <w:b/>
          <w:bCs/>
          <w:lang w:val="en-IN"/>
        </w:rPr>
      </w:pPr>
      <w:r w:rsidRPr="00B65E15">
        <w:rPr>
          <w:rFonts w:ascii="Arial" w:eastAsia="Arial" w:hAnsi="Arial" w:cs="Arial"/>
          <w:b/>
          <w:bCs/>
          <w:lang w:val="en-IN"/>
        </w:rPr>
        <w:t>P2:</w:t>
      </w:r>
    </w:p>
    <w:p w14:paraId="71CE4EE5" w14:textId="77777777" w:rsidR="00B65E15" w:rsidRPr="00B65E15" w:rsidRDefault="00B65E15" w:rsidP="00B65E15">
      <w:pPr>
        <w:spacing w:before="80" w:after="40"/>
        <w:ind w:left="141"/>
        <w:rPr>
          <w:rFonts w:ascii="Arial" w:eastAsia="Arial" w:hAnsi="Arial" w:cs="Arial"/>
          <w:b/>
          <w:bCs/>
          <w:lang w:val="en-IN"/>
        </w:rPr>
      </w:pPr>
      <w:r w:rsidRPr="00B65E15">
        <w:rPr>
          <w:rFonts w:ascii="Arial" w:eastAsia="Arial" w:hAnsi="Arial" w:cs="Arial"/>
          <w:b/>
          <w:bCs/>
          <w:lang w:val="en-IN"/>
        </w:rPr>
        <w:t xml:space="preserve">IrrigationNeeded </w:t>
      </w:r>
      <w:r w:rsidRPr="00B65E15">
        <w:rPr>
          <w:rFonts w:ascii="Cambria Math" w:eastAsia="Arial" w:hAnsi="Cambria Math" w:cs="Cambria Math"/>
          <w:b/>
          <w:bCs/>
          <w:lang w:val="en-IN"/>
        </w:rPr>
        <w:t>∧</w:t>
      </w:r>
      <w:r w:rsidRPr="00B65E15">
        <w:rPr>
          <w:rFonts w:ascii="Arial" w:eastAsia="Arial" w:hAnsi="Arial" w:cs="Arial"/>
          <w:b/>
          <w:bCs/>
          <w:lang w:val="en-IN"/>
        </w:rPr>
        <w:t xml:space="preserve"> CropWheat → ApplyDripMethod</w:t>
      </w:r>
    </w:p>
    <w:p w14:paraId="12B59783" w14:textId="77777777" w:rsidR="00B65E15" w:rsidRPr="00B65E15" w:rsidRDefault="00B65E15" w:rsidP="00B65E15">
      <w:pPr>
        <w:spacing w:before="80" w:after="40"/>
        <w:ind w:left="141"/>
        <w:rPr>
          <w:rFonts w:ascii="Arial" w:eastAsia="Arial" w:hAnsi="Arial" w:cs="Arial"/>
          <w:b/>
          <w:bCs/>
          <w:lang w:val="en-IN"/>
        </w:rPr>
      </w:pPr>
      <w:r w:rsidRPr="00B65E15">
        <w:rPr>
          <w:rFonts w:ascii="Arial" w:eastAsia="Arial" w:hAnsi="Arial" w:cs="Arial"/>
          <w:b/>
          <w:bCs/>
          <w:lang w:val="en-IN"/>
        </w:rPr>
        <w:t>Using:</w:t>
      </w:r>
    </w:p>
    <w:p w14:paraId="5B823ADB" w14:textId="77777777" w:rsidR="00B65E15" w:rsidRPr="00B65E15" w:rsidRDefault="00B65E15" w:rsidP="00B65E15">
      <w:pPr>
        <w:spacing w:before="80" w:after="40"/>
        <w:ind w:left="141"/>
        <w:rPr>
          <w:rFonts w:ascii="Arial" w:eastAsia="Arial" w:hAnsi="Arial" w:cs="Arial"/>
          <w:b/>
          <w:bCs/>
          <w:lang w:val="en-IN"/>
        </w:rPr>
      </w:pPr>
      <w:r w:rsidRPr="00B65E15">
        <w:rPr>
          <w:rFonts w:ascii="Arial" w:eastAsia="Arial" w:hAnsi="Arial" w:cs="Arial"/>
          <w:b/>
          <w:bCs/>
          <w:lang w:val="en-IN"/>
        </w:rPr>
        <w:lastRenderedPageBreak/>
        <w:t xml:space="preserve">A → B = ¬A </w:t>
      </w:r>
      <w:r w:rsidRPr="00B65E15">
        <w:rPr>
          <w:rFonts w:ascii="Cambria Math" w:eastAsia="Arial" w:hAnsi="Cambria Math" w:cs="Cambria Math"/>
          <w:b/>
          <w:bCs/>
          <w:lang w:val="en-IN"/>
        </w:rPr>
        <w:t>∨</w:t>
      </w:r>
      <w:r w:rsidRPr="00B65E15">
        <w:rPr>
          <w:rFonts w:ascii="Arial" w:eastAsia="Arial" w:hAnsi="Arial" w:cs="Arial"/>
          <w:b/>
          <w:bCs/>
          <w:lang w:val="en-IN"/>
        </w:rPr>
        <w:t xml:space="preserve"> B</w:t>
      </w:r>
    </w:p>
    <w:p w14:paraId="2E18BB3A" w14:textId="77777777" w:rsidR="00B65E15" w:rsidRPr="00B65E15" w:rsidRDefault="00B65E15" w:rsidP="00B65E15">
      <w:pPr>
        <w:spacing w:before="80" w:after="40"/>
        <w:ind w:left="141"/>
        <w:rPr>
          <w:rFonts w:ascii="Arial" w:eastAsia="Arial" w:hAnsi="Arial" w:cs="Arial"/>
          <w:b/>
          <w:bCs/>
          <w:lang w:val="en-IN"/>
        </w:rPr>
      </w:pPr>
      <w:r w:rsidRPr="00B65E15">
        <w:rPr>
          <w:rFonts w:ascii="Arial" w:eastAsia="Arial" w:hAnsi="Arial" w:cs="Arial"/>
          <w:b/>
          <w:bCs/>
          <w:lang w:val="en-IN"/>
        </w:rPr>
        <w:t xml:space="preserve">Here A = IrrigationNeeded </w:t>
      </w:r>
      <w:r w:rsidRPr="00B65E15">
        <w:rPr>
          <w:rFonts w:ascii="Cambria Math" w:eastAsia="Arial" w:hAnsi="Cambria Math" w:cs="Cambria Math"/>
          <w:b/>
          <w:bCs/>
          <w:lang w:val="en-IN"/>
        </w:rPr>
        <w:t>∧</w:t>
      </w:r>
      <w:r w:rsidRPr="00B65E15">
        <w:rPr>
          <w:rFonts w:ascii="Arial" w:eastAsia="Arial" w:hAnsi="Arial" w:cs="Arial"/>
          <w:b/>
          <w:bCs/>
          <w:lang w:val="en-IN"/>
        </w:rPr>
        <w:t xml:space="preserve"> CropWheat.</w:t>
      </w:r>
    </w:p>
    <w:p w14:paraId="05D3677B" w14:textId="77777777" w:rsidR="00B65E15" w:rsidRPr="00B65E15" w:rsidRDefault="00B65E15" w:rsidP="00B65E15">
      <w:pPr>
        <w:spacing w:before="80" w:after="40"/>
        <w:ind w:left="141"/>
        <w:rPr>
          <w:rFonts w:ascii="Arial" w:eastAsia="Arial" w:hAnsi="Arial" w:cs="Arial"/>
          <w:b/>
          <w:bCs/>
          <w:lang w:val="en-IN"/>
        </w:rPr>
      </w:pPr>
      <w:r w:rsidRPr="00B65E15">
        <w:rPr>
          <w:rFonts w:ascii="Arial" w:eastAsia="Arial" w:hAnsi="Arial" w:cs="Arial"/>
          <w:b/>
          <w:bCs/>
          <w:lang w:val="en-IN"/>
        </w:rPr>
        <w:t>Therefore:</w:t>
      </w:r>
    </w:p>
    <w:p w14:paraId="1A359122" w14:textId="77777777" w:rsidR="00B65E15" w:rsidRPr="00B65E15" w:rsidRDefault="00B65E15" w:rsidP="00B65E15">
      <w:pPr>
        <w:spacing w:before="80" w:after="40"/>
        <w:ind w:left="141"/>
        <w:rPr>
          <w:rFonts w:ascii="Arial" w:eastAsia="Arial" w:hAnsi="Arial" w:cs="Arial"/>
          <w:b/>
          <w:bCs/>
          <w:lang w:val="en-IN"/>
        </w:rPr>
      </w:pPr>
      <w:r w:rsidRPr="00B65E15">
        <w:rPr>
          <w:rFonts w:ascii="Arial" w:eastAsia="Arial" w:hAnsi="Arial" w:cs="Arial"/>
          <w:b/>
          <w:bCs/>
          <w:lang w:val="en-IN"/>
        </w:rPr>
        <w:t xml:space="preserve">¬(IrrigationNeeded </w:t>
      </w:r>
      <w:r w:rsidRPr="00B65E15">
        <w:rPr>
          <w:rFonts w:ascii="Cambria Math" w:eastAsia="Arial" w:hAnsi="Cambria Math" w:cs="Cambria Math"/>
          <w:b/>
          <w:bCs/>
          <w:lang w:val="en-IN"/>
        </w:rPr>
        <w:t>∧</w:t>
      </w:r>
      <w:r w:rsidRPr="00B65E15">
        <w:rPr>
          <w:rFonts w:ascii="Arial" w:eastAsia="Arial" w:hAnsi="Arial" w:cs="Arial"/>
          <w:b/>
          <w:bCs/>
          <w:lang w:val="en-IN"/>
        </w:rPr>
        <w:t xml:space="preserve"> CropWheat) </w:t>
      </w:r>
      <w:r w:rsidRPr="00B65E15">
        <w:rPr>
          <w:rFonts w:ascii="Cambria Math" w:eastAsia="Arial" w:hAnsi="Cambria Math" w:cs="Cambria Math"/>
          <w:b/>
          <w:bCs/>
          <w:lang w:val="en-IN"/>
        </w:rPr>
        <w:t>∨</w:t>
      </w:r>
      <w:r w:rsidRPr="00B65E15">
        <w:rPr>
          <w:rFonts w:ascii="Arial" w:eastAsia="Arial" w:hAnsi="Arial" w:cs="Arial"/>
          <w:b/>
          <w:bCs/>
          <w:lang w:val="en-IN"/>
        </w:rPr>
        <w:t xml:space="preserve"> ApplyDripMethod</w:t>
      </w:r>
    </w:p>
    <w:p w14:paraId="140D88B7" w14:textId="77777777" w:rsidR="00B65E15" w:rsidRPr="00B65E15" w:rsidRDefault="00B65E15" w:rsidP="00B65E15">
      <w:pPr>
        <w:spacing w:before="80" w:after="40"/>
        <w:ind w:left="141"/>
        <w:rPr>
          <w:rFonts w:ascii="Arial" w:eastAsia="Arial" w:hAnsi="Arial" w:cs="Arial"/>
          <w:b/>
          <w:bCs/>
          <w:lang w:val="en-IN"/>
        </w:rPr>
      </w:pPr>
      <w:r w:rsidRPr="00B65E15">
        <w:rPr>
          <w:rFonts w:ascii="Arial" w:eastAsia="Arial" w:hAnsi="Arial" w:cs="Arial"/>
          <w:b/>
          <w:bCs/>
          <w:lang w:val="en-IN"/>
        </w:rPr>
        <w:t>Move ¬ inward:</w:t>
      </w:r>
    </w:p>
    <w:p w14:paraId="66429345" w14:textId="77777777" w:rsidR="00B65E15" w:rsidRPr="00B65E15" w:rsidRDefault="00B65E15" w:rsidP="00B65E15">
      <w:pPr>
        <w:spacing w:before="80" w:after="40"/>
        <w:ind w:left="141"/>
        <w:rPr>
          <w:rFonts w:ascii="Arial" w:eastAsia="Arial" w:hAnsi="Arial" w:cs="Arial"/>
          <w:b/>
          <w:bCs/>
          <w:lang w:val="en-IN"/>
        </w:rPr>
      </w:pPr>
      <w:r w:rsidRPr="00B65E15">
        <w:rPr>
          <w:rFonts w:ascii="Arial" w:eastAsia="Arial" w:hAnsi="Arial" w:cs="Arial"/>
          <w:b/>
          <w:bCs/>
          <w:lang w:val="en-IN"/>
        </w:rPr>
        <w:t xml:space="preserve">(¬IrrigationNeeded </w:t>
      </w:r>
      <w:r w:rsidRPr="00B65E15">
        <w:rPr>
          <w:rFonts w:ascii="Cambria Math" w:eastAsia="Arial" w:hAnsi="Cambria Math" w:cs="Cambria Math"/>
          <w:b/>
          <w:bCs/>
          <w:lang w:val="en-IN"/>
        </w:rPr>
        <w:t>∨</w:t>
      </w:r>
      <w:r w:rsidRPr="00B65E15">
        <w:rPr>
          <w:rFonts w:ascii="Arial" w:eastAsia="Arial" w:hAnsi="Arial" w:cs="Arial"/>
          <w:b/>
          <w:bCs/>
          <w:lang w:val="en-IN"/>
        </w:rPr>
        <w:t xml:space="preserve"> ¬CropWheat) </w:t>
      </w:r>
      <w:r w:rsidRPr="00B65E15">
        <w:rPr>
          <w:rFonts w:ascii="Cambria Math" w:eastAsia="Arial" w:hAnsi="Cambria Math" w:cs="Cambria Math"/>
          <w:b/>
          <w:bCs/>
          <w:lang w:val="en-IN"/>
        </w:rPr>
        <w:t>∨</w:t>
      </w:r>
      <w:r w:rsidRPr="00B65E15">
        <w:rPr>
          <w:rFonts w:ascii="Arial" w:eastAsia="Arial" w:hAnsi="Arial" w:cs="Arial"/>
          <w:b/>
          <w:bCs/>
          <w:lang w:val="en-IN"/>
        </w:rPr>
        <w:t xml:space="preserve"> ApplyDripMethod</w:t>
      </w:r>
    </w:p>
    <w:p w14:paraId="2318A026" w14:textId="77777777" w:rsidR="00B65E15" w:rsidRPr="00B65E15" w:rsidRDefault="00B65E15" w:rsidP="00B65E15">
      <w:pPr>
        <w:spacing w:before="80" w:after="40"/>
        <w:ind w:left="141"/>
        <w:rPr>
          <w:rFonts w:ascii="Arial" w:eastAsia="Arial" w:hAnsi="Arial" w:cs="Arial"/>
          <w:b/>
          <w:bCs/>
          <w:lang w:val="en-IN"/>
        </w:rPr>
      </w:pPr>
      <w:r w:rsidRPr="00B65E15">
        <w:rPr>
          <w:rFonts w:ascii="Arial" w:eastAsia="Arial" w:hAnsi="Arial" w:cs="Arial"/>
          <w:b/>
          <w:bCs/>
          <w:lang w:val="en-IN"/>
        </w:rPr>
        <w:t>CNF:</w:t>
      </w:r>
    </w:p>
    <w:p w14:paraId="02C4A2BB" w14:textId="77777777" w:rsidR="00B65E15" w:rsidRPr="00B65E15" w:rsidRDefault="00B65E15" w:rsidP="00B65E15">
      <w:pPr>
        <w:spacing w:before="80" w:after="40"/>
        <w:ind w:left="141"/>
        <w:rPr>
          <w:rFonts w:ascii="Arial" w:eastAsia="Arial" w:hAnsi="Arial" w:cs="Arial"/>
          <w:b/>
          <w:bCs/>
          <w:lang w:val="en-IN"/>
        </w:rPr>
      </w:pPr>
      <w:r w:rsidRPr="00B65E15">
        <w:rPr>
          <w:rFonts w:ascii="Arial" w:eastAsia="Arial" w:hAnsi="Arial" w:cs="Arial"/>
          <w:b/>
          <w:bCs/>
          <w:lang w:val="en-IN"/>
        </w:rPr>
        <w:t xml:space="preserve">¬IrrigationNeeded </w:t>
      </w:r>
      <w:r w:rsidRPr="00B65E15">
        <w:rPr>
          <w:rFonts w:ascii="Cambria Math" w:eastAsia="Arial" w:hAnsi="Cambria Math" w:cs="Cambria Math"/>
          <w:b/>
          <w:bCs/>
          <w:lang w:val="en-IN"/>
        </w:rPr>
        <w:t>∨</w:t>
      </w:r>
      <w:r w:rsidRPr="00B65E15">
        <w:rPr>
          <w:rFonts w:ascii="Arial" w:eastAsia="Arial" w:hAnsi="Arial" w:cs="Arial"/>
          <w:b/>
          <w:bCs/>
          <w:lang w:val="en-IN"/>
        </w:rPr>
        <w:t xml:space="preserve"> ¬CropWheat </w:t>
      </w:r>
      <w:r w:rsidRPr="00B65E15">
        <w:rPr>
          <w:rFonts w:ascii="Cambria Math" w:eastAsia="Arial" w:hAnsi="Cambria Math" w:cs="Cambria Math"/>
          <w:b/>
          <w:bCs/>
          <w:lang w:val="en-IN"/>
        </w:rPr>
        <w:t>∨</w:t>
      </w:r>
      <w:r w:rsidRPr="00B65E15">
        <w:rPr>
          <w:rFonts w:ascii="Arial" w:eastAsia="Arial" w:hAnsi="Arial" w:cs="Arial"/>
          <w:b/>
          <w:bCs/>
          <w:lang w:val="en-IN"/>
        </w:rPr>
        <w:t xml:space="preserve"> ApplyDripMethod</w:t>
      </w:r>
    </w:p>
    <w:p w14:paraId="4CA39A01" w14:textId="77777777" w:rsidR="00B65E15" w:rsidRPr="00B65E15" w:rsidRDefault="00B65E15" w:rsidP="00B65E15">
      <w:pPr>
        <w:spacing w:before="80" w:after="40"/>
        <w:ind w:left="141"/>
        <w:rPr>
          <w:rFonts w:ascii="Arial" w:eastAsia="Arial" w:hAnsi="Arial" w:cs="Arial"/>
          <w:b/>
          <w:bCs/>
          <w:lang w:val="en-IN"/>
        </w:rPr>
      </w:pPr>
      <w:r w:rsidRPr="00B65E15">
        <w:rPr>
          <w:rFonts w:ascii="Arial" w:eastAsia="Arial" w:hAnsi="Arial" w:cs="Arial"/>
          <w:b/>
          <w:bCs/>
          <w:lang w:val="en-IN"/>
        </w:rPr>
        <w:t>P3:</w:t>
      </w:r>
    </w:p>
    <w:p w14:paraId="3B57E970" w14:textId="77777777" w:rsidR="00B65E15" w:rsidRPr="00B65E15" w:rsidRDefault="00B65E15" w:rsidP="00B65E15">
      <w:pPr>
        <w:spacing w:before="80" w:after="40"/>
        <w:ind w:left="141"/>
        <w:rPr>
          <w:rFonts w:ascii="Arial" w:eastAsia="Arial" w:hAnsi="Arial" w:cs="Arial"/>
          <w:b/>
          <w:bCs/>
          <w:lang w:val="en-IN"/>
        </w:rPr>
      </w:pPr>
      <w:r w:rsidRPr="00B65E15">
        <w:rPr>
          <w:rFonts w:ascii="Arial" w:eastAsia="Arial" w:hAnsi="Arial" w:cs="Arial"/>
          <w:b/>
          <w:bCs/>
          <w:lang w:val="en-IN"/>
        </w:rPr>
        <w:t xml:space="preserve">¬ApplyDripMethod </w:t>
      </w:r>
      <w:r w:rsidRPr="00B65E15">
        <w:rPr>
          <w:rFonts w:ascii="Cambria Math" w:eastAsia="Arial" w:hAnsi="Cambria Math" w:cs="Cambria Math"/>
          <w:b/>
          <w:bCs/>
          <w:lang w:val="en-IN"/>
        </w:rPr>
        <w:t>∧</w:t>
      </w:r>
      <w:r w:rsidRPr="00B65E15">
        <w:rPr>
          <w:rFonts w:ascii="Arial" w:eastAsia="Arial" w:hAnsi="Arial" w:cs="Arial"/>
          <w:b/>
          <w:bCs/>
          <w:lang w:val="en-IN"/>
        </w:rPr>
        <w:t xml:space="preserve"> CropWheat → CropAtRisk</w:t>
      </w:r>
    </w:p>
    <w:p w14:paraId="36A34CB3" w14:textId="77777777" w:rsidR="00B65E15" w:rsidRPr="00B65E15" w:rsidRDefault="00B65E15" w:rsidP="00B65E15">
      <w:pPr>
        <w:spacing w:before="80" w:after="40"/>
        <w:ind w:left="141"/>
        <w:rPr>
          <w:rFonts w:ascii="Arial" w:eastAsia="Arial" w:hAnsi="Arial" w:cs="Arial"/>
          <w:b/>
          <w:bCs/>
          <w:lang w:val="en-IN"/>
        </w:rPr>
      </w:pPr>
      <w:r w:rsidRPr="00B65E15">
        <w:rPr>
          <w:rFonts w:ascii="Arial" w:eastAsia="Arial" w:hAnsi="Arial" w:cs="Arial"/>
          <w:b/>
          <w:bCs/>
          <w:lang w:val="en-IN"/>
        </w:rPr>
        <w:t>Therefore:</w:t>
      </w:r>
    </w:p>
    <w:p w14:paraId="31C22ECB" w14:textId="77777777" w:rsidR="00B65E15" w:rsidRPr="00B65E15" w:rsidRDefault="00B65E15" w:rsidP="00B65E15">
      <w:pPr>
        <w:spacing w:before="80" w:after="40"/>
        <w:ind w:left="141"/>
        <w:rPr>
          <w:rFonts w:ascii="Arial" w:eastAsia="Arial" w:hAnsi="Arial" w:cs="Arial"/>
          <w:b/>
          <w:bCs/>
          <w:lang w:val="en-IN"/>
        </w:rPr>
      </w:pPr>
      <w:r w:rsidRPr="00B65E15">
        <w:rPr>
          <w:rFonts w:ascii="Arial" w:eastAsia="Arial" w:hAnsi="Arial" w:cs="Arial"/>
          <w:b/>
          <w:bCs/>
          <w:lang w:val="en-IN"/>
        </w:rPr>
        <w:t xml:space="preserve">¬(¬ApplyDripMethod </w:t>
      </w:r>
      <w:r w:rsidRPr="00B65E15">
        <w:rPr>
          <w:rFonts w:ascii="Cambria Math" w:eastAsia="Arial" w:hAnsi="Cambria Math" w:cs="Cambria Math"/>
          <w:b/>
          <w:bCs/>
          <w:lang w:val="en-IN"/>
        </w:rPr>
        <w:t>∧</w:t>
      </w:r>
      <w:r w:rsidRPr="00B65E15">
        <w:rPr>
          <w:rFonts w:ascii="Arial" w:eastAsia="Arial" w:hAnsi="Arial" w:cs="Arial"/>
          <w:b/>
          <w:bCs/>
          <w:lang w:val="en-IN"/>
        </w:rPr>
        <w:t xml:space="preserve"> CropWheat) </w:t>
      </w:r>
      <w:r w:rsidRPr="00B65E15">
        <w:rPr>
          <w:rFonts w:ascii="Cambria Math" w:eastAsia="Arial" w:hAnsi="Cambria Math" w:cs="Cambria Math"/>
          <w:b/>
          <w:bCs/>
          <w:lang w:val="en-IN"/>
        </w:rPr>
        <w:t>∨</w:t>
      </w:r>
      <w:r w:rsidRPr="00B65E15">
        <w:rPr>
          <w:rFonts w:ascii="Arial" w:eastAsia="Arial" w:hAnsi="Arial" w:cs="Arial"/>
          <w:b/>
          <w:bCs/>
          <w:lang w:val="en-IN"/>
        </w:rPr>
        <w:t xml:space="preserve"> CropAtRisk</w:t>
      </w:r>
    </w:p>
    <w:p w14:paraId="0189EB54" w14:textId="77777777" w:rsidR="00B65E15" w:rsidRPr="00B65E15" w:rsidRDefault="00B65E15" w:rsidP="00B65E15">
      <w:pPr>
        <w:spacing w:before="80" w:after="40"/>
        <w:ind w:left="141"/>
        <w:rPr>
          <w:rFonts w:ascii="Arial" w:eastAsia="Arial" w:hAnsi="Arial" w:cs="Arial"/>
          <w:b/>
          <w:bCs/>
          <w:lang w:val="en-IN"/>
        </w:rPr>
      </w:pPr>
      <w:r w:rsidRPr="00B65E15">
        <w:rPr>
          <w:rFonts w:ascii="Arial" w:eastAsia="Arial" w:hAnsi="Arial" w:cs="Arial"/>
          <w:b/>
          <w:bCs/>
          <w:lang w:val="en-IN"/>
        </w:rPr>
        <w:t>Move ¬ inward:</w:t>
      </w:r>
    </w:p>
    <w:p w14:paraId="2315B73B" w14:textId="77777777" w:rsidR="00B65E15" w:rsidRPr="00B65E15" w:rsidRDefault="00B65E15" w:rsidP="00B65E15">
      <w:pPr>
        <w:spacing w:before="80" w:after="40"/>
        <w:ind w:left="141"/>
        <w:rPr>
          <w:rFonts w:ascii="Arial" w:eastAsia="Arial" w:hAnsi="Arial" w:cs="Arial"/>
          <w:b/>
          <w:bCs/>
          <w:lang w:val="en-IN"/>
        </w:rPr>
      </w:pPr>
      <w:r w:rsidRPr="00B65E15">
        <w:rPr>
          <w:rFonts w:ascii="Arial" w:eastAsia="Arial" w:hAnsi="Arial" w:cs="Arial"/>
          <w:b/>
          <w:bCs/>
          <w:lang w:val="en-IN"/>
        </w:rPr>
        <w:t xml:space="preserve">ApplyDripMethod </w:t>
      </w:r>
      <w:r w:rsidRPr="00B65E15">
        <w:rPr>
          <w:rFonts w:ascii="Cambria Math" w:eastAsia="Arial" w:hAnsi="Cambria Math" w:cs="Cambria Math"/>
          <w:b/>
          <w:bCs/>
          <w:lang w:val="en-IN"/>
        </w:rPr>
        <w:t>∨</w:t>
      </w:r>
      <w:r w:rsidRPr="00B65E15">
        <w:rPr>
          <w:rFonts w:ascii="Arial" w:eastAsia="Arial" w:hAnsi="Arial" w:cs="Arial"/>
          <w:b/>
          <w:bCs/>
          <w:lang w:val="en-IN"/>
        </w:rPr>
        <w:t xml:space="preserve"> ¬CropWheat </w:t>
      </w:r>
      <w:r w:rsidRPr="00B65E15">
        <w:rPr>
          <w:rFonts w:ascii="Cambria Math" w:eastAsia="Arial" w:hAnsi="Cambria Math" w:cs="Cambria Math"/>
          <w:b/>
          <w:bCs/>
          <w:lang w:val="en-IN"/>
        </w:rPr>
        <w:t>∨</w:t>
      </w:r>
      <w:r w:rsidRPr="00B65E15">
        <w:rPr>
          <w:rFonts w:ascii="Arial" w:eastAsia="Arial" w:hAnsi="Arial" w:cs="Arial"/>
          <w:b/>
          <w:bCs/>
          <w:lang w:val="en-IN"/>
        </w:rPr>
        <w:t xml:space="preserve"> CropAtRisk</w:t>
      </w:r>
    </w:p>
    <w:p w14:paraId="13231161" w14:textId="77777777" w:rsidR="00B65E15" w:rsidRPr="00B65E15" w:rsidRDefault="00B65E15" w:rsidP="00B65E15">
      <w:pPr>
        <w:spacing w:before="80" w:after="40"/>
        <w:ind w:left="141"/>
        <w:rPr>
          <w:rFonts w:ascii="Arial" w:eastAsia="Arial" w:hAnsi="Arial" w:cs="Arial"/>
          <w:b/>
          <w:bCs/>
          <w:lang w:val="en-IN"/>
        </w:rPr>
      </w:pPr>
      <w:r w:rsidRPr="00B65E15">
        <w:rPr>
          <w:rFonts w:ascii="Arial" w:eastAsia="Arial" w:hAnsi="Arial" w:cs="Arial"/>
          <w:b/>
          <w:bCs/>
          <w:lang w:val="en-IN"/>
        </w:rPr>
        <w:t>Facts:</w:t>
      </w:r>
    </w:p>
    <w:p w14:paraId="435E6508" w14:textId="77777777" w:rsidR="00B65E15" w:rsidRPr="00B65E15" w:rsidRDefault="00B65E15" w:rsidP="00B65E15">
      <w:pPr>
        <w:spacing w:before="80" w:after="40"/>
        <w:ind w:left="141"/>
        <w:rPr>
          <w:rFonts w:ascii="Arial" w:eastAsia="Arial" w:hAnsi="Arial" w:cs="Arial"/>
          <w:b/>
          <w:bCs/>
          <w:lang w:val="en-IN"/>
        </w:rPr>
      </w:pPr>
      <w:r w:rsidRPr="00B65E15">
        <w:rPr>
          <w:rFonts w:ascii="Arial" w:eastAsia="Arial" w:hAnsi="Arial" w:cs="Arial"/>
          <w:b/>
          <w:bCs/>
          <w:lang w:val="en-IN"/>
        </w:rPr>
        <w:t>SoilDry</w:t>
      </w:r>
    </w:p>
    <w:p w14:paraId="1756BB3D" w14:textId="77777777" w:rsidR="00B65E15" w:rsidRPr="00B65E15" w:rsidRDefault="00B65E15" w:rsidP="00B65E15">
      <w:pPr>
        <w:spacing w:before="80" w:after="40"/>
        <w:ind w:left="141"/>
        <w:rPr>
          <w:rFonts w:ascii="Arial" w:eastAsia="Arial" w:hAnsi="Arial" w:cs="Arial"/>
          <w:b/>
          <w:bCs/>
          <w:lang w:val="en-IN"/>
        </w:rPr>
      </w:pPr>
      <w:r w:rsidRPr="00B65E15">
        <w:rPr>
          <w:rFonts w:ascii="Arial" w:eastAsia="Arial" w:hAnsi="Arial" w:cs="Arial"/>
          <w:b/>
          <w:bCs/>
          <w:lang w:val="en-IN"/>
        </w:rPr>
        <w:t>CropWheat</w:t>
      </w:r>
    </w:p>
    <w:p w14:paraId="7559CE5A" w14:textId="77777777" w:rsidR="00B65E15" w:rsidRPr="00B65E15" w:rsidRDefault="00B65E15" w:rsidP="00B65E15">
      <w:pPr>
        <w:spacing w:before="80" w:after="40"/>
        <w:ind w:left="141"/>
        <w:rPr>
          <w:rFonts w:ascii="Arial" w:eastAsia="Arial" w:hAnsi="Arial" w:cs="Arial"/>
          <w:b/>
          <w:bCs/>
          <w:lang w:val="en-IN"/>
        </w:rPr>
      </w:pPr>
      <w:r w:rsidRPr="00B65E15">
        <w:rPr>
          <w:rFonts w:ascii="Arial" w:eastAsia="Arial" w:hAnsi="Arial" w:cs="Arial"/>
          <w:b/>
          <w:bCs/>
          <w:lang w:val="en-IN"/>
        </w:rPr>
        <w:t>Both are unit clauses in CNF.</w:t>
      </w:r>
    </w:p>
    <w:p w14:paraId="794DB180" w14:textId="77777777" w:rsidR="00B65E15" w:rsidRDefault="00B65E15">
      <w:pPr>
        <w:spacing w:before="80" w:after="40"/>
        <w:ind w:left="141"/>
        <w:rPr>
          <w:rFonts w:ascii="Arial" w:eastAsia="Arial" w:hAnsi="Arial" w:cs="Arial"/>
          <w:b/>
          <w:bCs/>
        </w:rPr>
      </w:pPr>
    </w:p>
    <w:p w14:paraId="70905A09" w14:textId="5A473874" w:rsidR="00800A02" w:rsidRDefault="00000000">
      <w:pPr>
        <w:spacing w:before="80" w:after="40"/>
        <w:ind w:left="141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 xml:space="preserve">(b) </w:t>
      </w:r>
      <w:r>
        <w:rPr>
          <w:rFonts w:ascii="Arial" w:eastAsia="Arial" w:hAnsi="Arial" w:cs="Arial"/>
        </w:rPr>
        <w:t>Using Resolution Refutation, prove the theorem ‘ApplyDripMethod’. Negate the goal, combine with the KB in CNF, and derive the empty clause □. Draw the resolution proof tree.</w:t>
      </w:r>
      <w:r>
        <w:rPr>
          <w:rFonts w:ascii="Arial" w:eastAsia="Arial" w:hAnsi="Arial" w:cs="Arial"/>
          <w:b/>
          <w:bCs/>
        </w:rPr>
        <w:t xml:space="preserve">  </w:t>
      </w:r>
    </w:p>
    <w:p w14:paraId="6CDC56C8" w14:textId="77777777" w:rsidR="00B92F89" w:rsidRPr="00B92F89" w:rsidRDefault="00B92F89" w:rsidP="00B92F89">
      <w:pPr>
        <w:spacing w:before="80" w:after="40"/>
        <w:ind w:left="141"/>
        <w:rPr>
          <w:rFonts w:ascii="Arial" w:eastAsia="Arial" w:hAnsi="Arial" w:cs="Arial"/>
          <w:b/>
          <w:bCs/>
          <w:lang w:val="en-IN"/>
        </w:rPr>
      </w:pPr>
      <w:r w:rsidRPr="00B92F89">
        <w:rPr>
          <w:rFonts w:ascii="Arial" w:eastAsia="Arial" w:hAnsi="Arial" w:cs="Arial"/>
          <w:b/>
          <w:bCs/>
          <w:lang w:val="en-IN"/>
        </w:rPr>
        <w:t>ApplyDripMethod</w:t>
      </w:r>
    </w:p>
    <w:p w14:paraId="5BFA30A3" w14:textId="77777777" w:rsidR="00B92F89" w:rsidRPr="00B92F89" w:rsidRDefault="00B92F89" w:rsidP="00B92F89">
      <w:pPr>
        <w:spacing w:before="80" w:after="40"/>
        <w:ind w:left="141"/>
        <w:rPr>
          <w:rFonts w:ascii="Arial" w:eastAsia="Arial" w:hAnsi="Arial" w:cs="Arial"/>
          <w:b/>
          <w:bCs/>
          <w:lang w:val="en-IN"/>
        </w:rPr>
      </w:pPr>
      <w:r w:rsidRPr="00B92F89">
        <w:rPr>
          <w:rFonts w:ascii="Arial" w:eastAsia="Arial" w:hAnsi="Arial" w:cs="Arial"/>
          <w:b/>
          <w:bCs/>
          <w:lang w:val="en-IN"/>
        </w:rPr>
        <w:t>Negate the goal:</w:t>
      </w:r>
    </w:p>
    <w:p w14:paraId="2828D254" w14:textId="77777777" w:rsidR="00B92F89" w:rsidRPr="00B92F89" w:rsidRDefault="00B92F89" w:rsidP="00B92F89">
      <w:pPr>
        <w:spacing w:before="80" w:after="40"/>
        <w:ind w:left="141"/>
        <w:rPr>
          <w:rFonts w:ascii="Arial" w:eastAsia="Arial" w:hAnsi="Arial" w:cs="Arial"/>
          <w:b/>
          <w:bCs/>
          <w:lang w:val="en-IN"/>
        </w:rPr>
      </w:pPr>
      <w:r w:rsidRPr="00B92F89">
        <w:rPr>
          <w:rFonts w:ascii="Arial" w:eastAsia="Arial" w:hAnsi="Arial" w:cs="Arial"/>
          <w:b/>
          <w:bCs/>
          <w:lang w:val="en-IN"/>
        </w:rPr>
        <w:t>¬ApplyDripMethod</w:t>
      </w:r>
    </w:p>
    <w:p w14:paraId="4119B6AF" w14:textId="77777777" w:rsidR="00B92F89" w:rsidRPr="00B92F89" w:rsidRDefault="00B92F89" w:rsidP="00B92F89">
      <w:pPr>
        <w:spacing w:before="80" w:after="40"/>
        <w:ind w:left="141"/>
        <w:rPr>
          <w:rFonts w:ascii="Arial" w:eastAsia="Arial" w:hAnsi="Arial" w:cs="Arial"/>
          <w:b/>
          <w:bCs/>
          <w:lang w:val="en-IN"/>
        </w:rPr>
      </w:pPr>
      <w:r w:rsidRPr="00B92F89">
        <w:rPr>
          <w:rFonts w:ascii="Arial" w:eastAsia="Arial" w:hAnsi="Arial" w:cs="Arial"/>
          <w:b/>
          <w:bCs/>
          <w:lang w:val="en-IN"/>
        </w:rPr>
        <w:t>CNF clauses:</w:t>
      </w:r>
    </w:p>
    <w:p w14:paraId="12822D12" w14:textId="77777777" w:rsidR="00B92F89" w:rsidRPr="00B92F89" w:rsidRDefault="00B92F89" w:rsidP="00B92F89">
      <w:pPr>
        <w:numPr>
          <w:ilvl w:val="0"/>
          <w:numId w:val="10"/>
        </w:numPr>
        <w:spacing w:before="80" w:after="40"/>
        <w:rPr>
          <w:rFonts w:ascii="Arial" w:eastAsia="Arial" w:hAnsi="Arial" w:cs="Arial"/>
          <w:b/>
          <w:bCs/>
          <w:lang w:val="en-IN"/>
        </w:rPr>
      </w:pPr>
      <w:r w:rsidRPr="00B92F89">
        <w:rPr>
          <w:rFonts w:ascii="Arial" w:eastAsia="Arial" w:hAnsi="Arial" w:cs="Arial"/>
          <w:b/>
          <w:bCs/>
          <w:lang w:val="en-IN"/>
        </w:rPr>
        <w:t xml:space="preserve">¬SoilDry </w:t>
      </w:r>
      <w:r w:rsidRPr="00B92F89">
        <w:rPr>
          <w:rFonts w:ascii="Cambria Math" w:eastAsia="Arial" w:hAnsi="Cambria Math" w:cs="Cambria Math"/>
          <w:b/>
          <w:bCs/>
          <w:lang w:val="en-IN"/>
        </w:rPr>
        <w:t>∨</w:t>
      </w:r>
      <w:r w:rsidRPr="00B92F89">
        <w:rPr>
          <w:rFonts w:ascii="Arial" w:eastAsia="Arial" w:hAnsi="Arial" w:cs="Arial"/>
          <w:b/>
          <w:bCs/>
          <w:lang w:val="en-IN"/>
        </w:rPr>
        <w:t xml:space="preserve"> IrrigationNeeded </w:t>
      </w:r>
    </w:p>
    <w:p w14:paraId="2707C8AF" w14:textId="77777777" w:rsidR="00B92F89" w:rsidRPr="00B92F89" w:rsidRDefault="00B92F89" w:rsidP="00B92F89">
      <w:pPr>
        <w:numPr>
          <w:ilvl w:val="0"/>
          <w:numId w:val="10"/>
        </w:numPr>
        <w:spacing w:before="80" w:after="40"/>
        <w:rPr>
          <w:rFonts w:ascii="Arial" w:eastAsia="Arial" w:hAnsi="Arial" w:cs="Arial"/>
          <w:b/>
          <w:bCs/>
          <w:lang w:val="en-IN"/>
        </w:rPr>
      </w:pPr>
      <w:r w:rsidRPr="00B92F89">
        <w:rPr>
          <w:rFonts w:ascii="Arial" w:eastAsia="Arial" w:hAnsi="Arial" w:cs="Arial"/>
          <w:b/>
          <w:bCs/>
          <w:lang w:val="en-IN"/>
        </w:rPr>
        <w:t xml:space="preserve">¬IrrigationNeeded </w:t>
      </w:r>
      <w:r w:rsidRPr="00B92F89">
        <w:rPr>
          <w:rFonts w:ascii="Cambria Math" w:eastAsia="Arial" w:hAnsi="Cambria Math" w:cs="Cambria Math"/>
          <w:b/>
          <w:bCs/>
          <w:lang w:val="en-IN"/>
        </w:rPr>
        <w:t>∨</w:t>
      </w:r>
      <w:r w:rsidRPr="00B92F89">
        <w:rPr>
          <w:rFonts w:ascii="Arial" w:eastAsia="Arial" w:hAnsi="Arial" w:cs="Arial"/>
          <w:b/>
          <w:bCs/>
          <w:lang w:val="en-IN"/>
        </w:rPr>
        <w:t xml:space="preserve"> ¬CropWheat </w:t>
      </w:r>
      <w:r w:rsidRPr="00B92F89">
        <w:rPr>
          <w:rFonts w:ascii="Cambria Math" w:eastAsia="Arial" w:hAnsi="Cambria Math" w:cs="Cambria Math"/>
          <w:b/>
          <w:bCs/>
          <w:lang w:val="en-IN"/>
        </w:rPr>
        <w:t>∨</w:t>
      </w:r>
      <w:r w:rsidRPr="00B92F89">
        <w:rPr>
          <w:rFonts w:ascii="Arial" w:eastAsia="Arial" w:hAnsi="Arial" w:cs="Arial"/>
          <w:b/>
          <w:bCs/>
          <w:lang w:val="en-IN"/>
        </w:rPr>
        <w:t xml:space="preserve"> ApplyDripMethod </w:t>
      </w:r>
    </w:p>
    <w:p w14:paraId="70AA9D70" w14:textId="77777777" w:rsidR="00B92F89" w:rsidRPr="00B92F89" w:rsidRDefault="00B92F89" w:rsidP="00B92F89">
      <w:pPr>
        <w:numPr>
          <w:ilvl w:val="0"/>
          <w:numId w:val="10"/>
        </w:numPr>
        <w:spacing w:before="80" w:after="40"/>
        <w:rPr>
          <w:rFonts w:ascii="Arial" w:eastAsia="Arial" w:hAnsi="Arial" w:cs="Arial"/>
          <w:b/>
          <w:bCs/>
          <w:lang w:val="en-IN"/>
        </w:rPr>
      </w:pPr>
      <w:r w:rsidRPr="00B92F89">
        <w:rPr>
          <w:rFonts w:ascii="Arial" w:eastAsia="Arial" w:hAnsi="Arial" w:cs="Arial"/>
          <w:b/>
          <w:bCs/>
          <w:lang w:val="en-IN"/>
        </w:rPr>
        <w:t xml:space="preserve">ApplyDripMethod </w:t>
      </w:r>
      <w:r w:rsidRPr="00B92F89">
        <w:rPr>
          <w:rFonts w:ascii="Cambria Math" w:eastAsia="Arial" w:hAnsi="Cambria Math" w:cs="Cambria Math"/>
          <w:b/>
          <w:bCs/>
          <w:lang w:val="en-IN"/>
        </w:rPr>
        <w:t>∨</w:t>
      </w:r>
      <w:r w:rsidRPr="00B92F89">
        <w:rPr>
          <w:rFonts w:ascii="Arial" w:eastAsia="Arial" w:hAnsi="Arial" w:cs="Arial"/>
          <w:b/>
          <w:bCs/>
          <w:lang w:val="en-IN"/>
        </w:rPr>
        <w:t xml:space="preserve"> ¬CropWheat </w:t>
      </w:r>
      <w:r w:rsidRPr="00B92F89">
        <w:rPr>
          <w:rFonts w:ascii="Cambria Math" w:eastAsia="Arial" w:hAnsi="Cambria Math" w:cs="Cambria Math"/>
          <w:b/>
          <w:bCs/>
          <w:lang w:val="en-IN"/>
        </w:rPr>
        <w:t>∨</w:t>
      </w:r>
      <w:r w:rsidRPr="00B92F89">
        <w:rPr>
          <w:rFonts w:ascii="Arial" w:eastAsia="Arial" w:hAnsi="Arial" w:cs="Arial"/>
          <w:b/>
          <w:bCs/>
          <w:lang w:val="en-IN"/>
        </w:rPr>
        <w:t xml:space="preserve"> CropAtRisk </w:t>
      </w:r>
    </w:p>
    <w:p w14:paraId="5C66D6E9" w14:textId="77777777" w:rsidR="00B92F89" w:rsidRPr="00B92F89" w:rsidRDefault="00B92F89" w:rsidP="00B92F89">
      <w:pPr>
        <w:numPr>
          <w:ilvl w:val="0"/>
          <w:numId w:val="10"/>
        </w:numPr>
        <w:spacing w:before="80" w:after="40"/>
        <w:rPr>
          <w:rFonts w:ascii="Arial" w:eastAsia="Arial" w:hAnsi="Arial" w:cs="Arial"/>
          <w:b/>
          <w:bCs/>
          <w:lang w:val="en-IN"/>
        </w:rPr>
      </w:pPr>
      <w:r w:rsidRPr="00B92F89">
        <w:rPr>
          <w:rFonts w:ascii="Arial" w:eastAsia="Arial" w:hAnsi="Arial" w:cs="Arial"/>
          <w:b/>
          <w:bCs/>
          <w:lang w:val="en-IN"/>
        </w:rPr>
        <w:t xml:space="preserve">SoilDry </w:t>
      </w:r>
    </w:p>
    <w:p w14:paraId="704F80FB" w14:textId="77777777" w:rsidR="00B92F89" w:rsidRPr="00B92F89" w:rsidRDefault="00B92F89" w:rsidP="00B92F89">
      <w:pPr>
        <w:numPr>
          <w:ilvl w:val="0"/>
          <w:numId w:val="10"/>
        </w:numPr>
        <w:spacing w:before="80" w:after="40"/>
        <w:rPr>
          <w:rFonts w:ascii="Arial" w:eastAsia="Arial" w:hAnsi="Arial" w:cs="Arial"/>
          <w:b/>
          <w:bCs/>
          <w:lang w:val="en-IN"/>
        </w:rPr>
      </w:pPr>
      <w:r w:rsidRPr="00B92F89">
        <w:rPr>
          <w:rFonts w:ascii="Arial" w:eastAsia="Arial" w:hAnsi="Arial" w:cs="Arial"/>
          <w:b/>
          <w:bCs/>
          <w:lang w:val="en-IN"/>
        </w:rPr>
        <w:t xml:space="preserve">CropWheat </w:t>
      </w:r>
    </w:p>
    <w:p w14:paraId="3514234E" w14:textId="77777777" w:rsidR="00B92F89" w:rsidRPr="00B92F89" w:rsidRDefault="00B92F89" w:rsidP="00B92F89">
      <w:pPr>
        <w:numPr>
          <w:ilvl w:val="0"/>
          <w:numId w:val="10"/>
        </w:numPr>
        <w:spacing w:before="80" w:after="40"/>
        <w:rPr>
          <w:rFonts w:ascii="Arial" w:eastAsia="Arial" w:hAnsi="Arial" w:cs="Arial"/>
          <w:b/>
          <w:bCs/>
          <w:lang w:val="en-IN"/>
        </w:rPr>
      </w:pPr>
      <w:r w:rsidRPr="00B92F89">
        <w:rPr>
          <w:rFonts w:ascii="Arial" w:eastAsia="Arial" w:hAnsi="Arial" w:cs="Arial"/>
          <w:b/>
          <w:bCs/>
          <w:lang w:val="en-IN"/>
        </w:rPr>
        <w:t>¬ApplyDripMethod</w:t>
      </w:r>
    </w:p>
    <w:p w14:paraId="118D1095" w14:textId="77777777" w:rsidR="00B92F89" w:rsidRDefault="00B92F89" w:rsidP="00B92F89">
      <w:pPr>
        <w:pStyle w:val="pdq2pgselectionanchorcontainer"/>
        <w:ind w:left="360"/>
      </w:pPr>
      <w:r>
        <w:t xml:space="preserve">The empty clause </w:t>
      </w:r>
      <w:r>
        <w:rPr>
          <w:rStyle w:val="Strong"/>
        </w:rPr>
        <w:t>□</w:t>
      </w:r>
      <w:r>
        <w:t xml:space="preserve"> is derived.</w:t>
      </w:r>
    </w:p>
    <w:p w14:paraId="6BC1DC53" w14:textId="77777777" w:rsidR="00B92F89" w:rsidRDefault="00B92F89" w:rsidP="00B92F89">
      <w:pPr>
        <w:pStyle w:val="NormalWeb"/>
        <w:ind w:left="360"/>
      </w:pPr>
      <w:r>
        <w:t>Therefore:</w:t>
      </w:r>
    </w:p>
    <w:p w14:paraId="072E3ED6" w14:textId="77777777" w:rsidR="00B92F89" w:rsidRDefault="00B92F89" w:rsidP="00B92F89">
      <w:pPr>
        <w:pStyle w:val="NormalWeb"/>
        <w:ind w:left="360"/>
      </w:pPr>
      <w:r>
        <w:rPr>
          <w:rStyle w:val="Strong"/>
        </w:rPr>
        <w:t xml:space="preserve">KB </w:t>
      </w:r>
      <w:r>
        <w:rPr>
          <w:rStyle w:val="Strong"/>
          <w:rFonts w:ascii="Cambria Math" w:hAnsi="Cambria Math" w:cs="Cambria Math"/>
        </w:rPr>
        <w:t>⊨</w:t>
      </w:r>
      <w:r>
        <w:rPr>
          <w:rStyle w:val="Strong"/>
        </w:rPr>
        <w:t xml:space="preserve"> ApplyDripMethod</w:t>
      </w:r>
    </w:p>
    <w:p w14:paraId="142D53C3" w14:textId="77777777" w:rsidR="00B92F89" w:rsidRDefault="00B92F89" w:rsidP="00B92F89">
      <w:pPr>
        <w:pStyle w:val="NormalWeb"/>
        <w:ind w:left="360"/>
      </w:pPr>
      <w:r>
        <w:t xml:space="preserve">Hence, </w:t>
      </w:r>
      <w:r>
        <w:rPr>
          <w:rStyle w:val="Strong"/>
        </w:rPr>
        <w:t>ApplyDripMethod is proved.</w:t>
      </w:r>
    </w:p>
    <w:p w14:paraId="4A8EE3FF" w14:textId="77777777" w:rsidR="00B92F89" w:rsidRDefault="00B92F89">
      <w:pPr>
        <w:spacing w:before="80" w:after="40"/>
        <w:ind w:left="141"/>
        <w:rPr>
          <w:rFonts w:ascii="Arial" w:eastAsia="Arial" w:hAnsi="Arial" w:cs="Arial"/>
          <w:b/>
          <w:bCs/>
        </w:rPr>
      </w:pPr>
    </w:p>
    <w:p w14:paraId="6CDAF0EF" w14:textId="54E40489" w:rsidR="00800A02" w:rsidRDefault="00000000">
      <w:pPr>
        <w:spacing w:before="80" w:after="40"/>
        <w:ind w:left="141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 xml:space="preserve">(c) </w:t>
      </w:r>
      <w:r>
        <w:rPr>
          <w:rFonts w:ascii="Arial" w:eastAsia="Arial" w:hAnsi="Arial" w:cs="Arial"/>
        </w:rPr>
        <w:t>If the fact ‘SoilDry’ is removed from the KB, analyze step-by-step how logical conclusions change. Does ‘CropAtRisk’ still follow? Apply appropriate reasoning patterns to justify.</w:t>
      </w:r>
    </w:p>
    <w:p w14:paraId="36EE8F9B" w14:textId="77777777" w:rsidR="00B92F89" w:rsidRPr="00B92F89" w:rsidRDefault="00B92F89" w:rsidP="00B92F89">
      <w:pPr>
        <w:spacing w:before="80" w:after="40"/>
        <w:ind w:left="141"/>
        <w:rPr>
          <w:rFonts w:ascii="Arial" w:eastAsia="Arial" w:hAnsi="Arial" w:cs="Arial"/>
          <w:lang w:val="en-IN"/>
        </w:rPr>
      </w:pPr>
      <w:r w:rsidRPr="00B92F89">
        <w:rPr>
          <w:rFonts w:ascii="Arial" w:eastAsia="Arial" w:hAnsi="Arial" w:cs="Arial"/>
          <w:lang w:val="en-IN"/>
        </w:rPr>
        <w:t xml:space="preserve">If </w:t>
      </w:r>
      <w:r w:rsidRPr="00B92F89">
        <w:rPr>
          <w:rFonts w:ascii="Arial" w:eastAsia="Arial" w:hAnsi="Arial" w:cs="Arial"/>
          <w:b/>
          <w:bCs/>
          <w:lang w:val="en-IN"/>
        </w:rPr>
        <w:t>SoilDry</w:t>
      </w:r>
      <w:r w:rsidRPr="00B92F89">
        <w:rPr>
          <w:rFonts w:ascii="Arial" w:eastAsia="Arial" w:hAnsi="Arial" w:cs="Arial"/>
          <w:lang w:val="en-IN"/>
        </w:rPr>
        <w:t xml:space="preserve"> is removed:</w:t>
      </w:r>
    </w:p>
    <w:p w14:paraId="7907F28A" w14:textId="77777777" w:rsidR="00B92F89" w:rsidRPr="00B92F89" w:rsidRDefault="00B92F89" w:rsidP="00B92F89">
      <w:pPr>
        <w:numPr>
          <w:ilvl w:val="0"/>
          <w:numId w:val="11"/>
        </w:numPr>
        <w:spacing w:before="80" w:after="40"/>
        <w:rPr>
          <w:rFonts w:ascii="Arial" w:eastAsia="Arial" w:hAnsi="Arial" w:cs="Arial"/>
          <w:lang w:val="en-IN"/>
        </w:rPr>
      </w:pPr>
      <w:r w:rsidRPr="00B92F89">
        <w:rPr>
          <w:rFonts w:ascii="Arial" w:eastAsia="Arial" w:hAnsi="Arial" w:cs="Arial"/>
          <w:lang w:val="en-IN"/>
        </w:rPr>
        <w:t xml:space="preserve">We cannot use P1 to derive </w:t>
      </w:r>
      <w:r w:rsidRPr="00B92F89">
        <w:rPr>
          <w:rFonts w:ascii="Arial" w:eastAsia="Arial" w:hAnsi="Arial" w:cs="Arial"/>
          <w:b/>
          <w:bCs/>
          <w:lang w:val="en-IN"/>
        </w:rPr>
        <w:t>IrrigationNeeded</w:t>
      </w:r>
      <w:r w:rsidRPr="00B92F89">
        <w:rPr>
          <w:rFonts w:ascii="Arial" w:eastAsia="Arial" w:hAnsi="Arial" w:cs="Arial"/>
          <w:lang w:val="en-IN"/>
        </w:rPr>
        <w:t xml:space="preserve">. </w:t>
      </w:r>
    </w:p>
    <w:p w14:paraId="40F0920B" w14:textId="77777777" w:rsidR="00B92F89" w:rsidRPr="00B92F89" w:rsidRDefault="00B92F89" w:rsidP="00B92F89">
      <w:pPr>
        <w:numPr>
          <w:ilvl w:val="0"/>
          <w:numId w:val="11"/>
        </w:numPr>
        <w:spacing w:before="80" w:after="40"/>
        <w:rPr>
          <w:rFonts w:ascii="Arial" w:eastAsia="Arial" w:hAnsi="Arial" w:cs="Arial"/>
          <w:lang w:val="en-IN"/>
        </w:rPr>
      </w:pPr>
      <w:r w:rsidRPr="00B92F89">
        <w:rPr>
          <w:rFonts w:ascii="Arial" w:eastAsia="Arial" w:hAnsi="Arial" w:cs="Arial"/>
          <w:lang w:val="en-IN"/>
        </w:rPr>
        <w:t xml:space="preserve">Therefore, P2 cannot derive </w:t>
      </w:r>
      <w:r w:rsidRPr="00B92F89">
        <w:rPr>
          <w:rFonts w:ascii="Arial" w:eastAsia="Arial" w:hAnsi="Arial" w:cs="Arial"/>
          <w:b/>
          <w:bCs/>
          <w:lang w:val="en-IN"/>
        </w:rPr>
        <w:t>ApplyDripMethod</w:t>
      </w:r>
      <w:r w:rsidRPr="00B92F89">
        <w:rPr>
          <w:rFonts w:ascii="Arial" w:eastAsia="Arial" w:hAnsi="Arial" w:cs="Arial"/>
          <w:lang w:val="en-IN"/>
        </w:rPr>
        <w:t xml:space="preserve">. </w:t>
      </w:r>
    </w:p>
    <w:p w14:paraId="681F77DA" w14:textId="77777777" w:rsidR="00B92F89" w:rsidRPr="00B92F89" w:rsidRDefault="00B92F89" w:rsidP="00B92F89">
      <w:pPr>
        <w:numPr>
          <w:ilvl w:val="0"/>
          <w:numId w:val="11"/>
        </w:numPr>
        <w:spacing w:before="80" w:after="40"/>
        <w:rPr>
          <w:rFonts w:ascii="Arial" w:eastAsia="Arial" w:hAnsi="Arial" w:cs="Arial"/>
          <w:lang w:val="en-IN"/>
        </w:rPr>
      </w:pPr>
      <w:r w:rsidRPr="00B92F89">
        <w:rPr>
          <w:rFonts w:ascii="Arial" w:eastAsia="Arial" w:hAnsi="Arial" w:cs="Arial"/>
          <w:lang w:val="en-IN"/>
        </w:rPr>
        <w:t xml:space="preserve">Without ApplyDripMethod, P3 cannot derive </w:t>
      </w:r>
      <w:r w:rsidRPr="00B92F89">
        <w:rPr>
          <w:rFonts w:ascii="Arial" w:eastAsia="Arial" w:hAnsi="Arial" w:cs="Arial"/>
          <w:b/>
          <w:bCs/>
          <w:lang w:val="en-IN"/>
        </w:rPr>
        <w:t>CropAtRisk</w:t>
      </w:r>
      <w:r w:rsidRPr="00B92F89">
        <w:rPr>
          <w:rFonts w:ascii="Arial" w:eastAsia="Arial" w:hAnsi="Arial" w:cs="Arial"/>
          <w:lang w:val="en-IN"/>
        </w:rPr>
        <w:t xml:space="preserve"> through the usual rule because P3 requires </w:t>
      </w:r>
      <w:r w:rsidRPr="00B92F89">
        <w:rPr>
          <w:rFonts w:ascii="Arial" w:eastAsia="Arial" w:hAnsi="Arial" w:cs="Arial"/>
          <w:b/>
          <w:bCs/>
          <w:lang w:val="en-IN"/>
        </w:rPr>
        <w:t>¬ApplyDripMethod</w:t>
      </w:r>
      <w:r w:rsidRPr="00B92F89">
        <w:rPr>
          <w:rFonts w:ascii="Arial" w:eastAsia="Arial" w:hAnsi="Arial" w:cs="Arial"/>
          <w:lang w:val="en-IN"/>
        </w:rPr>
        <w:t xml:space="preserve">. </w:t>
      </w:r>
    </w:p>
    <w:p w14:paraId="1A45C774" w14:textId="77777777" w:rsidR="00B92F89" w:rsidRPr="00B92F89" w:rsidRDefault="00B92F89" w:rsidP="00B92F89">
      <w:pPr>
        <w:numPr>
          <w:ilvl w:val="0"/>
          <w:numId w:val="11"/>
        </w:numPr>
        <w:spacing w:before="80" w:after="40"/>
        <w:rPr>
          <w:rFonts w:ascii="Arial" w:eastAsia="Arial" w:hAnsi="Arial" w:cs="Arial"/>
          <w:lang w:val="en-IN"/>
        </w:rPr>
      </w:pPr>
      <w:r w:rsidRPr="00B92F89">
        <w:rPr>
          <w:rFonts w:ascii="Arial" w:eastAsia="Arial" w:hAnsi="Arial" w:cs="Arial"/>
          <w:lang w:val="en-IN"/>
        </w:rPr>
        <w:t xml:space="preserve">However, absence of ApplyDripMethod does </w:t>
      </w:r>
      <w:r w:rsidRPr="00B92F89">
        <w:rPr>
          <w:rFonts w:ascii="Arial" w:eastAsia="Arial" w:hAnsi="Arial" w:cs="Arial"/>
          <w:b/>
          <w:bCs/>
          <w:lang w:val="en-IN"/>
        </w:rPr>
        <w:t>not</w:t>
      </w:r>
      <w:r w:rsidRPr="00B92F89">
        <w:rPr>
          <w:rFonts w:ascii="Arial" w:eastAsia="Arial" w:hAnsi="Arial" w:cs="Arial"/>
          <w:lang w:val="en-IN"/>
        </w:rPr>
        <w:t xml:space="preserve"> logically mean ¬ApplyDripMethod. </w:t>
      </w:r>
    </w:p>
    <w:p w14:paraId="02017E24" w14:textId="77777777" w:rsidR="00B92F89" w:rsidRPr="00B92F89" w:rsidRDefault="00B92F89" w:rsidP="00B92F89">
      <w:pPr>
        <w:spacing w:before="80" w:after="40"/>
        <w:ind w:left="141"/>
        <w:rPr>
          <w:rFonts w:ascii="Arial" w:eastAsia="Arial" w:hAnsi="Arial" w:cs="Arial"/>
          <w:lang w:val="en-IN"/>
        </w:rPr>
      </w:pPr>
      <w:r w:rsidRPr="00B92F89">
        <w:rPr>
          <w:rFonts w:ascii="Arial" w:eastAsia="Arial" w:hAnsi="Arial" w:cs="Arial"/>
          <w:lang w:val="en-IN"/>
        </w:rPr>
        <w:lastRenderedPageBreak/>
        <w:t>Therefore:</w:t>
      </w:r>
    </w:p>
    <w:p w14:paraId="0E50EC1F" w14:textId="77777777" w:rsidR="00B92F89" w:rsidRPr="00B92F89" w:rsidRDefault="00B92F89" w:rsidP="00B92F89">
      <w:pPr>
        <w:spacing w:before="80" w:after="40"/>
        <w:ind w:left="141"/>
        <w:rPr>
          <w:rFonts w:ascii="Arial" w:eastAsia="Arial" w:hAnsi="Arial" w:cs="Arial"/>
          <w:lang w:val="en-IN"/>
        </w:rPr>
      </w:pPr>
      <w:r w:rsidRPr="00B92F89">
        <w:rPr>
          <w:rFonts w:ascii="Arial" w:eastAsia="Arial" w:hAnsi="Arial" w:cs="Arial"/>
          <w:b/>
          <w:bCs/>
          <w:lang w:val="en-IN"/>
        </w:rPr>
        <w:t>CropAtRisk does not follow from the remaining KB.</w:t>
      </w:r>
    </w:p>
    <w:p w14:paraId="517F07DA" w14:textId="77777777" w:rsidR="00B92F89" w:rsidRPr="00B92F89" w:rsidRDefault="00B92F89" w:rsidP="00B92F89">
      <w:pPr>
        <w:spacing w:before="80" w:after="40"/>
        <w:ind w:left="141"/>
        <w:rPr>
          <w:rFonts w:ascii="Arial" w:eastAsia="Arial" w:hAnsi="Arial" w:cs="Arial"/>
          <w:lang w:val="en-IN"/>
        </w:rPr>
      </w:pPr>
      <w:r w:rsidRPr="00B92F89">
        <w:rPr>
          <w:rFonts w:ascii="Arial" w:eastAsia="Arial" w:hAnsi="Arial" w:cs="Arial"/>
          <w:lang w:val="en-IN"/>
        </w:rPr>
        <w:t>Important distinction:</w:t>
      </w:r>
    </w:p>
    <w:p w14:paraId="115D1595" w14:textId="77777777" w:rsidR="00B92F89" w:rsidRPr="00B92F89" w:rsidRDefault="00B92F89" w:rsidP="00B92F89">
      <w:pPr>
        <w:spacing w:before="80" w:after="40"/>
        <w:ind w:left="141"/>
        <w:rPr>
          <w:rFonts w:ascii="Arial" w:eastAsia="Arial" w:hAnsi="Arial" w:cs="Arial"/>
          <w:lang w:val="en-IN"/>
        </w:rPr>
      </w:pPr>
      <w:r w:rsidRPr="00B92F89">
        <w:rPr>
          <w:rFonts w:ascii="Arial" w:eastAsia="Arial" w:hAnsi="Arial" w:cs="Arial"/>
          <w:b/>
          <w:bCs/>
          <w:lang w:val="en-IN"/>
        </w:rPr>
        <w:t>Not proving ApplyDripMethod ≠ proving ¬ApplyDripMethod.</w:t>
      </w:r>
    </w:p>
    <w:p w14:paraId="61646CBC" w14:textId="60F53914" w:rsidR="00B92F89" w:rsidRPr="00B92F89" w:rsidRDefault="00B92F89" w:rsidP="00B92F89">
      <w:pPr>
        <w:spacing w:before="80" w:after="40"/>
        <w:ind w:left="141"/>
        <w:rPr>
          <w:rFonts w:ascii="Arial" w:eastAsia="Arial" w:hAnsi="Arial" w:cs="Arial"/>
          <w:lang w:val="en-IN"/>
        </w:rPr>
      </w:pPr>
      <w:r w:rsidRPr="00B92F89">
        <w:rPr>
          <w:rFonts w:ascii="Arial" w:eastAsia="Arial" w:hAnsi="Arial" w:cs="Arial"/>
          <w:lang w:val="en-IN"/>
        </w:rPr>
        <w:t xml:space="preserve">So after removing SoilDry, neither </w:t>
      </w:r>
      <w:r w:rsidRPr="00B92F89">
        <w:rPr>
          <w:rFonts w:ascii="Arial" w:eastAsia="Arial" w:hAnsi="Arial" w:cs="Arial"/>
          <w:b/>
          <w:bCs/>
          <w:lang w:val="en-IN"/>
        </w:rPr>
        <w:t>ApplyDripMethod</w:t>
      </w:r>
      <w:r w:rsidRPr="00B92F89">
        <w:rPr>
          <w:rFonts w:ascii="Arial" w:eastAsia="Arial" w:hAnsi="Arial" w:cs="Arial"/>
          <w:lang w:val="en-IN"/>
        </w:rPr>
        <w:t xml:space="preserve"> nor </w:t>
      </w:r>
      <w:r w:rsidRPr="00B92F89">
        <w:rPr>
          <w:rFonts w:ascii="Arial" w:eastAsia="Arial" w:hAnsi="Arial" w:cs="Arial"/>
          <w:b/>
          <w:bCs/>
          <w:lang w:val="en-IN"/>
        </w:rPr>
        <w:t>CropAtRisk</w:t>
      </w:r>
      <w:r w:rsidRPr="00B92F89">
        <w:rPr>
          <w:rFonts w:ascii="Arial" w:eastAsia="Arial" w:hAnsi="Arial" w:cs="Arial"/>
          <w:lang w:val="en-IN"/>
        </w:rPr>
        <w:t xml:space="preserve"> can be logically concluded.</w:t>
      </w:r>
    </w:p>
    <w:p w14:paraId="666A7557" w14:textId="00536932" w:rsidR="00800A02" w:rsidRPr="00B92F89" w:rsidRDefault="00000000" w:rsidP="00B92F89">
      <w:pPr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 xml:space="preserve">Case Study 4 — Wumpus World Knowledge Agent </w:t>
      </w:r>
    </w:p>
    <w:p w14:paraId="1D246D37" w14:textId="77777777" w:rsidR="00800A02" w:rsidRDefault="00000000">
      <w:pPr>
        <w:spacing w:before="60" w:after="4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An AI agent navigating the Wumpus World perceives: Stench at [1,2], Breeze at [1,1], Glitter at [2,2]. The agent uses a propositional KB with these rules:</w:t>
      </w:r>
    </w:p>
    <w:p w14:paraId="197E8BF5" w14:textId="77777777" w:rsidR="00800A02" w:rsidRDefault="00000000">
      <w:pPr>
        <w:numPr>
          <w:ilvl w:val="0"/>
          <w:numId w:val="3"/>
        </w:numPr>
        <w:spacing w:before="40"/>
        <w:rPr>
          <w:rFonts w:ascii="Arial" w:eastAsia="Arial" w:hAnsi="Arial" w:cs="Arial"/>
        </w:rPr>
      </w:pPr>
      <w:sdt>
        <w:sdtPr>
          <w:tag w:val="goog_rdk_10"/>
          <w:id w:val="17185637"/>
        </w:sdtPr>
        <w:sdtContent>
          <w:r>
            <w:rPr>
              <w:rFonts w:ascii="Arial Unicode MS" w:eastAsia="Arial Unicode MS" w:hAnsi="Arial Unicode MS" w:cs="Arial Unicode MS"/>
            </w:rPr>
            <w:t>Stench [1,2] → Wumpus is adjacent to cell [1,2]</w:t>
          </w:r>
        </w:sdtContent>
      </w:sdt>
    </w:p>
    <w:p w14:paraId="26CBF997" w14:textId="77777777" w:rsidR="00800A02" w:rsidRDefault="00000000">
      <w:pPr>
        <w:numPr>
          <w:ilvl w:val="0"/>
          <w:numId w:val="3"/>
        </w:numPr>
        <w:rPr>
          <w:rFonts w:ascii="Arial" w:eastAsia="Arial" w:hAnsi="Arial" w:cs="Arial"/>
        </w:rPr>
      </w:pPr>
      <w:sdt>
        <w:sdtPr>
          <w:tag w:val="goog_rdk_11"/>
          <w:id w:val="-38201439"/>
        </w:sdtPr>
        <w:sdtContent>
          <w:r>
            <w:rPr>
              <w:rFonts w:ascii="Arial Unicode MS" w:eastAsia="Arial Unicode MS" w:hAnsi="Arial Unicode MS" w:cs="Arial Unicode MS"/>
            </w:rPr>
            <w:t>Breeze [1,1] → Pit is adjacent to cell [1,1]</w:t>
          </w:r>
        </w:sdtContent>
      </w:sdt>
    </w:p>
    <w:p w14:paraId="7A32E98C" w14:textId="77777777" w:rsidR="00800A02" w:rsidRDefault="00000000">
      <w:pPr>
        <w:numPr>
          <w:ilvl w:val="0"/>
          <w:numId w:val="3"/>
        </w:numPr>
        <w:rPr>
          <w:rFonts w:ascii="Arial" w:eastAsia="Arial" w:hAnsi="Arial" w:cs="Arial"/>
        </w:rPr>
      </w:pPr>
      <w:sdt>
        <w:sdtPr>
          <w:tag w:val="goog_rdk_12"/>
          <w:id w:val="-659509667"/>
        </w:sdtPr>
        <w:sdtContent>
          <w:r>
            <w:rPr>
              <w:rFonts w:ascii="Arial Unicode MS" w:eastAsia="Arial Unicode MS" w:hAnsi="Arial Unicode MS" w:cs="Arial Unicode MS"/>
            </w:rPr>
            <w:t>Glitter [x,y] → Gold is at [x,y]</w:t>
          </w:r>
        </w:sdtContent>
      </w:sdt>
    </w:p>
    <w:p w14:paraId="0E369BF2" w14:textId="77777777" w:rsidR="00800A02" w:rsidRDefault="00000000">
      <w:pPr>
        <w:numPr>
          <w:ilvl w:val="0"/>
          <w:numId w:val="3"/>
        </w:numPr>
        <w:spacing w:after="40"/>
      </w:pPr>
      <w:bookmarkStart w:id="0" w:name="_heading=h.kjwsxdn68hi" w:colFirst="0" w:colLast="0"/>
      <w:bookmarkEnd w:id="0"/>
      <w:r>
        <w:rPr>
          <w:rFonts w:ascii="Arial" w:eastAsia="Arial" w:hAnsi="Arial" w:cs="Arial"/>
        </w:rPr>
        <w:t xml:space="preserve">¬Wumpus [x,y] </w:t>
      </w:r>
      <w:r>
        <w:rPr>
          <w:rFonts w:ascii="Cambria Math" w:eastAsia="Cambria Math" w:hAnsi="Cambria Math" w:cs="Cambria Math"/>
        </w:rPr>
        <w:t>∧</w:t>
      </w:r>
      <w:sdt>
        <w:sdtPr>
          <w:tag w:val="goog_rdk_13"/>
          <w:id w:val="922510736"/>
        </w:sdtPr>
        <w:sdtContent>
          <w:r>
            <w:rPr>
              <w:rFonts w:ascii="Arial Unicode MS" w:eastAsia="Arial Unicode MS" w:hAnsi="Arial Unicode MS" w:cs="Arial Unicode MS"/>
            </w:rPr>
            <w:t xml:space="preserve"> ¬Pit[x,y] → Safe[x,y]</w:t>
          </w:r>
        </w:sdtContent>
      </w:sdt>
    </w:p>
    <w:p w14:paraId="60093E98" w14:textId="77777777" w:rsidR="00800A02" w:rsidRDefault="00000000">
      <w:pPr>
        <w:spacing w:before="80" w:after="40"/>
        <w:ind w:left="141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 xml:space="preserve">(a) </w:t>
      </w:r>
      <w:r>
        <w:rPr>
          <w:rFonts w:ascii="Arial" w:eastAsia="Arial" w:hAnsi="Arial" w:cs="Arial"/>
        </w:rPr>
        <w:t>Construct the agent’s belief state from its percepts. Apply Modus Ponens systematically to derive new knowledge facts. List all derived conclusions.</w:t>
      </w:r>
      <w:r>
        <w:rPr>
          <w:rFonts w:ascii="Arial" w:eastAsia="Arial" w:hAnsi="Arial" w:cs="Arial"/>
          <w:b/>
          <w:bCs/>
        </w:rPr>
        <w:t xml:space="preserve"> </w:t>
      </w:r>
    </w:p>
    <w:p w14:paraId="2CBD835B" w14:textId="77777777" w:rsidR="00B92F89" w:rsidRPr="00B92F89" w:rsidRDefault="00B92F89" w:rsidP="00B92F89">
      <w:pPr>
        <w:spacing w:before="80" w:after="40"/>
        <w:ind w:left="141"/>
        <w:rPr>
          <w:rFonts w:ascii="Arial" w:eastAsia="Arial" w:hAnsi="Arial" w:cs="Arial"/>
          <w:lang w:val="en-IN"/>
        </w:rPr>
      </w:pPr>
      <w:r w:rsidRPr="00B92F89">
        <w:rPr>
          <w:rFonts w:ascii="Arial" w:eastAsia="Arial" w:hAnsi="Arial" w:cs="Arial"/>
          <w:lang w:val="en-IN"/>
        </w:rPr>
        <w:t>Percepts:</w:t>
      </w:r>
    </w:p>
    <w:p w14:paraId="7D64F819" w14:textId="77777777" w:rsidR="00B92F89" w:rsidRPr="00B92F89" w:rsidRDefault="00B92F89" w:rsidP="00B92F89">
      <w:pPr>
        <w:numPr>
          <w:ilvl w:val="0"/>
          <w:numId w:val="12"/>
        </w:numPr>
        <w:spacing w:before="80" w:after="40"/>
        <w:rPr>
          <w:rFonts w:ascii="Arial" w:eastAsia="Arial" w:hAnsi="Arial" w:cs="Arial"/>
          <w:lang w:val="en-IN"/>
        </w:rPr>
      </w:pPr>
      <w:r w:rsidRPr="00B92F89">
        <w:rPr>
          <w:rFonts w:ascii="Arial" w:eastAsia="Arial" w:hAnsi="Arial" w:cs="Arial"/>
          <w:b/>
          <w:bCs/>
          <w:lang w:val="en-IN"/>
        </w:rPr>
        <w:t>Stench[1,2]</w:t>
      </w:r>
      <w:r w:rsidRPr="00B92F89">
        <w:rPr>
          <w:rFonts w:ascii="Arial" w:eastAsia="Arial" w:hAnsi="Arial" w:cs="Arial"/>
          <w:lang w:val="en-IN"/>
        </w:rPr>
        <w:t xml:space="preserve"> </w:t>
      </w:r>
    </w:p>
    <w:p w14:paraId="258EC035" w14:textId="77777777" w:rsidR="00B92F89" w:rsidRPr="00B92F89" w:rsidRDefault="00B92F89" w:rsidP="00B92F89">
      <w:pPr>
        <w:numPr>
          <w:ilvl w:val="0"/>
          <w:numId w:val="12"/>
        </w:numPr>
        <w:spacing w:before="80" w:after="40"/>
        <w:rPr>
          <w:rFonts w:ascii="Arial" w:eastAsia="Arial" w:hAnsi="Arial" w:cs="Arial"/>
          <w:lang w:val="en-IN"/>
        </w:rPr>
      </w:pPr>
      <w:r w:rsidRPr="00B92F89">
        <w:rPr>
          <w:rFonts w:ascii="Arial" w:eastAsia="Arial" w:hAnsi="Arial" w:cs="Arial"/>
          <w:b/>
          <w:bCs/>
          <w:lang w:val="en-IN"/>
        </w:rPr>
        <w:t>Breeze[1,1]</w:t>
      </w:r>
      <w:r w:rsidRPr="00B92F89">
        <w:rPr>
          <w:rFonts w:ascii="Arial" w:eastAsia="Arial" w:hAnsi="Arial" w:cs="Arial"/>
          <w:lang w:val="en-IN"/>
        </w:rPr>
        <w:t xml:space="preserve"> </w:t>
      </w:r>
    </w:p>
    <w:p w14:paraId="70708519" w14:textId="77777777" w:rsidR="00B92F89" w:rsidRPr="00B92F89" w:rsidRDefault="00B92F89" w:rsidP="00B92F89">
      <w:pPr>
        <w:numPr>
          <w:ilvl w:val="0"/>
          <w:numId w:val="12"/>
        </w:numPr>
        <w:spacing w:before="80" w:after="40"/>
        <w:rPr>
          <w:rFonts w:ascii="Arial" w:eastAsia="Arial" w:hAnsi="Arial" w:cs="Arial"/>
          <w:lang w:val="en-IN"/>
        </w:rPr>
      </w:pPr>
      <w:r w:rsidRPr="00B92F89">
        <w:rPr>
          <w:rFonts w:ascii="Arial" w:eastAsia="Arial" w:hAnsi="Arial" w:cs="Arial"/>
          <w:b/>
          <w:bCs/>
          <w:lang w:val="en-IN"/>
        </w:rPr>
        <w:t>Glitter[2,2]</w:t>
      </w:r>
      <w:r w:rsidRPr="00B92F89">
        <w:rPr>
          <w:rFonts w:ascii="Arial" w:eastAsia="Arial" w:hAnsi="Arial" w:cs="Arial"/>
          <w:lang w:val="en-IN"/>
        </w:rPr>
        <w:t xml:space="preserve"> </w:t>
      </w:r>
    </w:p>
    <w:p w14:paraId="27AEF3BD" w14:textId="77777777" w:rsidR="00B92F89" w:rsidRPr="00B92F89" w:rsidRDefault="00B92F89" w:rsidP="00B92F89">
      <w:pPr>
        <w:spacing w:before="80" w:after="40"/>
        <w:ind w:left="141"/>
        <w:rPr>
          <w:rFonts w:ascii="Arial" w:eastAsia="Arial" w:hAnsi="Arial" w:cs="Arial"/>
          <w:lang w:val="en-IN"/>
        </w:rPr>
      </w:pPr>
      <w:r w:rsidRPr="00B92F89">
        <w:rPr>
          <w:rFonts w:ascii="Arial" w:eastAsia="Arial" w:hAnsi="Arial" w:cs="Arial"/>
          <w:lang w:val="en-IN"/>
        </w:rPr>
        <w:t>Rules:</w:t>
      </w:r>
    </w:p>
    <w:p w14:paraId="7DC9639C" w14:textId="77777777" w:rsidR="00B92F89" w:rsidRPr="00B92F89" w:rsidRDefault="00B92F89" w:rsidP="00B92F89">
      <w:pPr>
        <w:numPr>
          <w:ilvl w:val="0"/>
          <w:numId w:val="13"/>
        </w:numPr>
        <w:spacing w:before="80" w:after="40"/>
        <w:rPr>
          <w:rFonts w:ascii="Arial" w:eastAsia="Arial" w:hAnsi="Arial" w:cs="Arial"/>
          <w:lang w:val="en-IN"/>
        </w:rPr>
      </w:pPr>
      <w:r w:rsidRPr="00B92F89">
        <w:rPr>
          <w:rFonts w:ascii="Arial" w:eastAsia="Arial" w:hAnsi="Arial" w:cs="Arial"/>
          <w:lang w:val="en-IN"/>
        </w:rPr>
        <w:t xml:space="preserve">Stench[1,2] → Wumpus is adjacent to [1,2] </w:t>
      </w:r>
    </w:p>
    <w:p w14:paraId="31FF6297" w14:textId="77777777" w:rsidR="00B92F89" w:rsidRPr="00B92F89" w:rsidRDefault="00B92F89" w:rsidP="00B92F89">
      <w:pPr>
        <w:numPr>
          <w:ilvl w:val="0"/>
          <w:numId w:val="13"/>
        </w:numPr>
        <w:spacing w:before="80" w:after="40"/>
        <w:rPr>
          <w:rFonts w:ascii="Arial" w:eastAsia="Arial" w:hAnsi="Arial" w:cs="Arial"/>
          <w:lang w:val="en-IN"/>
        </w:rPr>
      </w:pPr>
      <w:r w:rsidRPr="00B92F89">
        <w:rPr>
          <w:rFonts w:ascii="Arial" w:eastAsia="Arial" w:hAnsi="Arial" w:cs="Arial"/>
          <w:lang w:val="en-IN"/>
        </w:rPr>
        <w:t xml:space="preserve">Breeze[1,1] → Pit is adjacent to [1,1] </w:t>
      </w:r>
    </w:p>
    <w:p w14:paraId="2D760BB4" w14:textId="77777777" w:rsidR="00B92F89" w:rsidRPr="00B92F89" w:rsidRDefault="00B92F89" w:rsidP="00B92F89">
      <w:pPr>
        <w:numPr>
          <w:ilvl w:val="0"/>
          <w:numId w:val="13"/>
        </w:numPr>
        <w:spacing w:before="80" w:after="40"/>
        <w:rPr>
          <w:rFonts w:ascii="Arial" w:eastAsia="Arial" w:hAnsi="Arial" w:cs="Arial"/>
          <w:lang w:val="en-IN"/>
        </w:rPr>
      </w:pPr>
      <w:r w:rsidRPr="00B92F89">
        <w:rPr>
          <w:rFonts w:ascii="Arial" w:eastAsia="Arial" w:hAnsi="Arial" w:cs="Arial"/>
          <w:lang w:val="en-IN"/>
        </w:rPr>
        <w:t xml:space="preserve">Glitter[x,y] → Gold[x,y] </w:t>
      </w:r>
    </w:p>
    <w:p w14:paraId="24ABD1DB" w14:textId="77777777" w:rsidR="00B92F89" w:rsidRPr="00B92F89" w:rsidRDefault="00B92F89" w:rsidP="00B92F89">
      <w:pPr>
        <w:numPr>
          <w:ilvl w:val="0"/>
          <w:numId w:val="13"/>
        </w:numPr>
        <w:spacing w:before="80" w:after="40"/>
        <w:rPr>
          <w:rFonts w:ascii="Arial" w:eastAsia="Arial" w:hAnsi="Arial" w:cs="Arial"/>
          <w:lang w:val="en-IN"/>
        </w:rPr>
      </w:pPr>
      <w:r w:rsidRPr="00B92F89">
        <w:rPr>
          <w:rFonts w:ascii="Arial" w:eastAsia="Arial" w:hAnsi="Arial" w:cs="Arial"/>
          <w:lang w:val="en-IN"/>
        </w:rPr>
        <w:t xml:space="preserve">¬Wumpus[x,y] </w:t>
      </w:r>
      <w:r w:rsidRPr="00B92F89">
        <w:rPr>
          <w:rFonts w:ascii="Cambria Math" w:eastAsia="Arial" w:hAnsi="Cambria Math" w:cs="Cambria Math"/>
          <w:lang w:val="en-IN"/>
        </w:rPr>
        <w:t>∧</w:t>
      </w:r>
      <w:r w:rsidRPr="00B92F89">
        <w:rPr>
          <w:rFonts w:ascii="Arial" w:eastAsia="Arial" w:hAnsi="Arial" w:cs="Arial"/>
          <w:lang w:val="en-IN"/>
        </w:rPr>
        <w:t xml:space="preserve"> ¬Pit[x,y] → Safe[x,y] </w:t>
      </w:r>
    </w:p>
    <w:p w14:paraId="6E9E93C0" w14:textId="77777777" w:rsidR="00B92F89" w:rsidRPr="00B92F89" w:rsidRDefault="00B92F89" w:rsidP="00B92F89">
      <w:pPr>
        <w:spacing w:before="80" w:after="40"/>
        <w:ind w:left="141"/>
        <w:rPr>
          <w:rFonts w:ascii="Arial" w:eastAsia="Arial" w:hAnsi="Arial" w:cs="Arial"/>
          <w:lang w:val="en-IN"/>
        </w:rPr>
      </w:pPr>
      <w:r w:rsidRPr="00B92F89">
        <w:rPr>
          <w:rFonts w:ascii="Arial" w:eastAsia="Arial" w:hAnsi="Arial" w:cs="Arial"/>
          <w:lang w:val="en-IN"/>
        </w:rPr>
        <w:t>Applying Modus Ponens:</w:t>
      </w:r>
    </w:p>
    <w:p w14:paraId="54971ABE" w14:textId="77777777" w:rsidR="00B92F89" w:rsidRPr="00B92F89" w:rsidRDefault="00B92F89" w:rsidP="00B92F89">
      <w:pPr>
        <w:spacing w:before="80" w:after="40"/>
        <w:ind w:left="141"/>
        <w:rPr>
          <w:rFonts w:ascii="Arial" w:eastAsia="Arial" w:hAnsi="Arial" w:cs="Arial"/>
          <w:lang w:val="en-IN"/>
        </w:rPr>
      </w:pPr>
      <w:r w:rsidRPr="00B92F89">
        <w:rPr>
          <w:rFonts w:ascii="Arial" w:eastAsia="Arial" w:hAnsi="Arial" w:cs="Arial"/>
          <w:b/>
          <w:bCs/>
          <w:lang w:val="en-IN"/>
        </w:rPr>
        <w:t>Stench[1,2]</w:t>
      </w:r>
      <w:r w:rsidRPr="00B92F89">
        <w:rPr>
          <w:rFonts w:ascii="Arial" w:eastAsia="Arial" w:hAnsi="Arial" w:cs="Arial"/>
          <w:lang w:val="en-IN"/>
        </w:rPr>
        <w:br/>
        <w:t>→ Wumpus is adjacent to [1,2]</w:t>
      </w:r>
    </w:p>
    <w:p w14:paraId="43E9DDBD" w14:textId="77777777" w:rsidR="00B92F89" w:rsidRPr="00B92F89" w:rsidRDefault="00B92F89" w:rsidP="00B92F89">
      <w:pPr>
        <w:spacing w:before="80" w:after="40"/>
        <w:ind w:left="141"/>
        <w:rPr>
          <w:rFonts w:ascii="Arial" w:eastAsia="Arial" w:hAnsi="Arial" w:cs="Arial"/>
          <w:lang w:val="en-IN"/>
        </w:rPr>
      </w:pPr>
      <w:r w:rsidRPr="00B92F89">
        <w:rPr>
          <w:rFonts w:ascii="Arial" w:eastAsia="Arial" w:hAnsi="Arial" w:cs="Arial"/>
          <w:b/>
          <w:bCs/>
          <w:lang w:val="en-IN"/>
        </w:rPr>
        <w:t>Breeze[1,1]</w:t>
      </w:r>
      <w:r w:rsidRPr="00B92F89">
        <w:rPr>
          <w:rFonts w:ascii="Arial" w:eastAsia="Arial" w:hAnsi="Arial" w:cs="Arial"/>
          <w:lang w:val="en-IN"/>
        </w:rPr>
        <w:br/>
        <w:t>→ Pit is adjacent to [1,1]</w:t>
      </w:r>
    </w:p>
    <w:p w14:paraId="7DEC7904" w14:textId="77777777" w:rsidR="00B92F89" w:rsidRPr="00B92F89" w:rsidRDefault="00B92F89" w:rsidP="00B92F89">
      <w:pPr>
        <w:spacing w:before="80" w:after="40"/>
        <w:ind w:left="141"/>
        <w:rPr>
          <w:rFonts w:ascii="Arial" w:eastAsia="Arial" w:hAnsi="Arial" w:cs="Arial"/>
          <w:lang w:val="en-IN"/>
        </w:rPr>
      </w:pPr>
      <w:r w:rsidRPr="00B92F89">
        <w:rPr>
          <w:rFonts w:ascii="Arial" w:eastAsia="Arial" w:hAnsi="Arial" w:cs="Arial"/>
          <w:b/>
          <w:bCs/>
          <w:lang w:val="en-IN"/>
        </w:rPr>
        <w:t>Glitter[2,2]</w:t>
      </w:r>
      <w:r w:rsidRPr="00B92F89">
        <w:rPr>
          <w:rFonts w:ascii="Arial" w:eastAsia="Arial" w:hAnsi="Arial" w:cs="Arial"/>
          <w:lang w:val="en-IN"/>
        </w:rPr>
        <w:br/>
        <w:t xml:space="preserve">→ </w:t>
      </w:r>
      <w:r w:rsidRPr="00B92F89">
        <w:rPr>
          <w:rFonts w:ascii="Arial" w:eastAsia="Arial" w:hAnsi="Arial" w:cs="Arial"/>
          <w:b/>
          <w:bCs/>
          <w:lang w:val="en-IN"/>
        </w:rPr>
        <w:t>Gold[2,2]</w:t>
      </w:r>
    </w:p>
    <w:p w14:paraId="73EB9B17" w14:textId="77777777" w:rsidR="00B92F89" w:rsidRPr="00B92F89" w:rsidRDefault="00B92F89" w:rsidP="00B92F89">
      <w:pPr>
        <w:spacing w:before="80" w:after="40"/>
        <w:ind w:left="141"/>
        <w:rPr>
          <w:rFonts w:ascii="Arial" w:eastAsia="Arial" w:hAnsi="Arial" w:cs="Arial"/>
          <w:lang w:val="en-IN"/>
        </w:rPr>
      </w:pPr>
      <w:r w:rsidRPr="00B92F89">
        <w:rPr>
          <w:rFonts w:ascii="Arial" w:eastAsia="Arial" w:hAnsi="Arial" w:cs="Arial"/>
          <w:lang w:val="en-IN"/>
        </w:rPr>
        <w:t>There are no negative Wumpus/Pit facts, so Rule 4 cannot fire.</w:t>
      </w:r>
    </w:p>
    <w:p w14:paraId="30A9BF50" w14:textId="77777777" w:rsidR="00B92F89" w:rsidRPr="00B92F89" w:rsidRDefault="00B92F89" w:rsidP="00B92F89">
      <w:pPr>
        <w:spacing w:before="80" w:after="40"/>
        <w:ind w:left="141"/>
        <w:rPr>
          <w:rFonts w:ascii="Arial" w:eastAsia="Arial" w:hAnsi="Arial" w:cs="Arial"/>
          <w:lang w:val="en-IN"/>
        </w:rPr>
      </w:pPr>
      <w:r w:rsidRPr="00B92F89">
        <w:rPr>
          <w:rFonts w:ascii="Arial" w:eastAsia="Arial" w:hAnsi="Arial" w:cs="Arial"/>
          <w:b/>
          <w:bCs/>
          <w:lang w:val="en-IN"/>
        </w:rPr>
        <w:t>Derived knowledge:</w:t>
      </w:r>
    </w:p>
    <w:p w14:paraId="7B1D2093" w14:textId="77777777" w:rsidR="00B92F89" w:rsidRPr="00B92F89" w:rsidRDefault="00B92F89" w:rsidP="00B92F89">
      <w:pPr>
        <w:numPr>
          <w:ilvl w:val="0"/>
          <w:numId w:val="14"/>
        </w:numPr>
        <w:spacing w:before="80" w:after="40"/>
        <w:rPr>
          <w:rFonts w:ascii="Arial" w:eastAsia="Arial" w:hAnsi="Arial" w:cs="Arial"/>
          <w:lang w:val="en-IN"/>
        </w:rPr>
      </w:pPr>
      <w:r w:rsidRPr="00B92F89">
        <w:rPr>
          <w:rFonts w:ascii="Arial" w:eastAsia="Arial" w:hAnsi="Arial" w:cs="Arial"/>
          <w:lang w:val="en-IN"/>
        </w:rPr>
        <w:t xml:space="preserve">Wumpus is adjacent to [1,2]. </w:t>
      </w:r>
    </w:p>
    <w:p w14:paraId="2777904E" w14:textId="77777777" w:rsidR="00B92F89" w:rsidRPr="00B92F89" w:rsidRDefault="00B92F89" w:rsidP="00B92F89">
      <w:pPr>
        <w:numPr>
          <w:ilvl w:val="0"/>
          <w:numId w:val="14"/>
        </w:numPr>
        <w:spacing w:before="80" w:after="40"/>
        <w:rPr>
          <w:rFonts w:ascii="Arial" w:eastAsia="Arial" w:hAnsi="Arial" w:cs="Arial"/>
          <w:lang w:val="en-IN"/>
        </w:rPr>
      </w:pPr>
      <w:r w:rsidRPr="00B92F89">
        <w:rPr>
          <w:rFonts w:ascii="Arial" w:eastAsia="Arial" w:hAnsi="Arial" w:cs="Arial"/>
          <w:lang w:val="en-IN"/>
        </w:rPr>
        <w:t xml:space="preserve">Pit is adjacent to [1,1]. </w:t>
      </w:r>
    </w:p>
    <w:p w14:paraId="30E7BF34" w14:textId="77777777" w:rsidR="00B92F89" w:rsidRPr="00B92F89" w:rsidRDefault="00B92F89" w:rsidP="00B92F89">
      <w:pPr>
        <w:numPr>
          <w:ilvl w:val="0"/>
          <w:numId w:val="14"/>
        </w:numPr>
        <w:spacing w:before="80" w:after="40"/>
        <w:rPr>
          <w:rFonts w:ascii="Arial" w:eastAsia="Arial" w:hAnsi="Arial" w:cs="Arial"/>
          <w:lang w:val="en-IN"/>
        </w:rPr>
      </w:pPr>
      <w:r w:rsidRPr="00B92F89">
        <w:rPr>
          <w:rFonts w:ascii="Arial" w:eastAsia="Arial" w:hAnsi="Arial" w:cs="Arial"/>
          <w:lang w:val="en-IN"/>
        </w:rPr>
        <w:t xml:space="preserve">Gold is at [2,2]. </w:t>
      </w:r>
    </w:p>
    <w:p w14:paraId="459EF094" w14:textId="77777777" w:rsidR="00B92F89" w:rsidRPr="00B92F89" w:rsidRDefault="00B92F89" w:rsidP="00B92F89">
      <w:pPr>
        <w:numPr>
          <w:ilvl w:val="0"/>
          <w:numId w:val="14"/>
        </w:numPr>
        <w:spacing w:before="80" w:after="40"/>
        <w:rPr>
          <w:rFonts w:ascii="Arial" w:eastAsia="Arial" w:hAnsi="Arial" w:cs="Arial"/>
          <w:lang w:val="en-IN"/>
        </w:rPr>
      </w:pPr>
      <w:r w:rsidRPr="00B92F89">
        <w:rPr>
          <w:rFonts w:ascii="Arial" w:eastAsia="Arial" w:hAnsi="Arial" w:cs="Arial"/>
          <w:lang w:val="en-IN"/>
        </w:rPr>
        <w:t>No cell can yet be confirmed as Safe.</w:t>
      </w:r>
    </w:p>
    <w:p w14:paraId="1CF78C70" w14:textId="77777777" w:rsidR="00B92F89" w:rsidRDefault="00B92F89">
      <w:pPr>
        <w:spacing w:before="80" w:after="40"/>
        <w:ind w:left="141"/>
        <w:rPr>
          <w:rFonts w:ascii="Arial" w:eastAsia="Arial" w:hAnsi="Arial" w:cs="Arial"/>
        </w:rPr>
      </w:pPr>
    </w:p>
    <w:p w14:paraId="5DB34973" w14:textId="77777777" w:rsidR="00800A02" w:rsidRDefault="00000000">
      <w:pPr>
        <w:spacing w:before="80" w:after="40"/>
        <w:ind w:left="141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 xml:space="preserve">(b) </w:t>
      </w:r>
      <w:r>
        <w:rPr>
          <w:rFonts w:ascii="Arial" w:eastAsia="Arial" w:hAnsi="Arial" w:cs="Arial"/>
        </w:rPr>
        <w:t>Using Forward Chaining from the agent’s percepts, identify the possible locations of the Wumpus and Pit. Show each reasoning step precisely.</w:t>
      </w:r>
      <w:r>
        <w:rPr>
          <w:rFonts w:ascii="Arial" w:eastAsia="Arial" w:hAnsi="Arial" w:cs="Arial"/>
          <w:b/>
          <w:bCs/>
        </w:rPr>
        <w:t xml:space="preserve">  </w:t>
      </w:r>
    </w:p>
    <w:p w14:paraId="6DFD5C9C" w14:textId="77777777" w:rsidR="00B92F89" w:rsidRPr="00B92F89" w:rsidRDefault="00B92F89" w:rsidP="00B92F89">
      <w:pPr>
        <w:spacing w:before="80" w:after="40"/>
        <w:ind w:left="141"/>
        <w:rPr>
          <w:rFonts w:ascii="Arial" w:eastAsia="Arial" w:hAnsi="Arial" w:cs="Arial"/>
          <w:b/>
          <w:bCs/>
          <w:lang w:val="en-IN"/>
        </w:rPr>
      </w:pPr>
      <w:r w:rsidRPr="00B92F89">
        <w:rPr>
          <w:rFonts w:ascii="Arial" w:eastAsia="Arial" w:hAnsi="Arial" w:cs="Arial"/>
          <w:b/>
          <w:bCs/>
          <w:lang w:val="en-IN"/>
        </w:rPr>
        <w:t>For a standard 4×4 Wumpus World:</w:t>
      </w:r>
    </w:p>
    <w:p w14:paraId="2BD6CE00" w14:textId="77777777" w:rsidR="00B92F89" w:rsidRPr="00B92F89" w:rsidRDefault="00B92F89" w:rsidP="00B92F89">
      <w:pPr>
        <w:spacing w:before="80" w:after="40"/>
        <w:ind w:left="141"/>
        <w:rPr>
          <w:rFonts w:ascii="Arial" w:eastAsia="Arial" w:hAnsi="Arial" w:cs="Arial"/>
          <w:b/>
          <w:bCs/>
          <w:lang w:val="en-IN"/>
        </w:rPr>
      </w:pPr>
      <w:r w:rsidRPr="00B92F89">
        <w:rPr>
          <w:rFonts w:ascii="Arial" w:eastAsia="Arial" w:hAnsi="Arial" w:cs="Arial"/>
          <w:b/>
          <w:bCs/>
          <w:lang w:val="en-IN"/>
        </w:rPr>
        <w:t>From Stench[1,2]</w:t>
      </w:r>
    </w:p>
    <w:p w14:paraId="6AA99D41" w14:textId="77777777" w:rsidR="00B92F89" w:rsidRPr="00B92F89" w:rsidRDefault="00B92F89" w:rsidP="00B92F89">
      <w:pPr>
        <w:spacing w:before="80" w:after="40"/>
        <w:ind w:left="141"/>
        <w:rPr>
          <w:rFonts w:ascii="Arial" w:eastAsia="Arial" w:hAnsi="Arial" w:cs="Arial"/>
          <w:b/>
          <w:bCs/>
          <w:lang w:val="en-IN"/>
        </w:rPr>
      </w:pPr>
      <w:r w:rsidRPr="00B92F89">
        <w:rPr>
          <w:rFonts w:ascii="Arial" w:eastAsia="Arial" w:hAnsi="Arial" w:cs="Arial"/>
          <w:b/>
          <w:bCs/>
          <w:lang w:val="en-IN"/>
        </w:rPr>
        <w:t>Adjacent cells are:</w:t>
      </w:r>
    </w:p>
    <w:p w14:paraId="0802BCDB" w14:textId="77777777" w:rsidR="00B92F89" w:rsidRPr="00B92F89" w:rsidRDefault="00B92F89" w:rsidP="00B92F89">
      <w:pPr>
        <w:spacing w:before="80" w:after="40"/>
        <w:ind w:left="141"/>
        <w:rPr>
          <w:rFonts w:ascii="Arial" w:eastAsia="Arial" w:hAnsi="Arial" w:cs="Arial"/>
          <w:b/>
          <w:bCs/>
          <w:lang w:val="en-IN"/>
        </w:rPr>
      </w:pPr>
      <w:r w:rsidRPr="00B92F89">
        <w:rPr>
          <w:rFonts w:ascii="Arial" w:eastAsia="Arial" w:hAnsi="Arial" w:cs="Arial"/>
          <w:b/>
          <w:bCs/>
          <w:lang w:val="en-IN"/>
        </w:rPr>
        <w:t>[1,1], [1,3], [2,2]</w:t>
      </w:r>
    </w:p>
    <w:p w14:paraId="6C13C2CC" w14:textId="77777777" w:rsidR="00B92F89" w:rsidRPr="00B92F89" w:rsidRDefault="00B92F89" w:rsidP="00B92F89">
      <w:pPr>
        <w:spacing w:before="80" w:after="40"/>
        <w:ind w:left="141"/>
        <w:rPr>
          <w:rFonts w:ascii="Arial" w:eastAsia="Arial" w:hAnsi="Arial" w:cs="Arial"/>
          <w:b/>
          <w:bCs/>
          <w:lang w:val="en-IN"/>
        </w:rPr>
      </w:pPr>
      <w:r w:rsidRPr="00B92F89">
        <w:rPr>
          <w:rFonts w:ascii="Arial" w:eastAsia="Arial" w:hAnsi="Arial" w:cs="Arial"/>
          <w:b/>
          <w:bCs/>
          <w:lang w:val="en-IN"/>
        </w:rPr>
        <w:t>Therefore:</w:t>
      </w:r>
    </w:p>
    <w:p w14:paraId="4D24F083" w14:textId="77777777" w:rsidR="00B92F89" w:rsidRPr="00B92F89" w:rsidRDefault="00B92F89" w:rsidP="00B92F89">
      <w:pPr>
        <w:spacing w:before="80" w:after="40"/>
        <w:ind w:left="141"/>
        <w:rPr>
          <w:rFonts w:ascii="Arial" w:eastAsia="Arial" w:hAnsi="Arial" w:cs="Arial"/>
          <w:b/>
          <w:bCs/>
          <w:lang w:val="en-IN"/>
        </w:rPr>
      </w:pPr>
      <w:r w:rsidRPr="00B92F89">
        <w:rPr>
          <w:rFonts w:ascii="Arial" w:eastAsia="Arial" w:hAnsi="Arial" w:cs="Arial"/>
          <w:b/>
          <w:bCs/>
          <w:lang w:val="en-IN"/>
        </w:rPr>
        <w:t xml:space="preserve">Wumpus </w:t>
      </w:r>
      <w:r w:rsidRPr="00B92F89">
        <w:rPr>
          <w:rFonts w:ascii="Cambria Math" w:eastAsia="Arial" w:hAnsi="Cambria Math" w:cs="Cambria Math"/>
          <w:b/>
          <w:bCs/>
          <w:lang w:val="en-IN"/>
        </w:rPr>
        <w:t>∈</w:t>
      </w:r>
      <w:r w:rsidRPr="00B92F89">
        <w:rPr>
          <w:rFonts w:ascii="Arial" w:eastAsia="Arial" w:hAnsi="Arial" w:cs="Arial"/>
          <w:b/>
          <w:bCs/>
          <w:lang w:val="en-IN"/>
        </w:rPr>
        <w:t xml:space="preserve"> {[1,1], [1,3], [2,2]}</w:t>
      </w:r>
    </w:p>
    <w:p w14:paraId="1D2BBAB7" w14:textId="77777777" w:rsidR="00B92F89" w:rsidRPr="00B92F89" w:rsidRDefault="00B92F89" w:rsidP="00B92F89">
      <w:pPr>
        <w:spacing w:before="80" w:after="40"/>
        <w:ind w:left="141"/>
        <w:rPr>
          <w:rFonts w:ascii="Arial" w:eastAsia="Arial" w:hAnsi="Arial" w:cs="Arial"/>
          <w:b/>
          <w:bCs/>
          <w:lang w:val="en-IN"/>
        </w:rPr>
      </w:pPr>
      <w:r w:rsidRPr="00B92F89">
        <w:rPr>
          <w:rFonts w:ascii="Arial" w:eastAsia="Arial" w:hAnsi="Arial" w:cs="Arial"/>
          <w:b/>
          <w:bCs/>
          <w:lang w:val="en-IN"/>
        </w:rPr>
        <w:t>From Breeze[1,1]</w:t>
      </w:r>
    </w:p>
    <w:p w14:paraId="31A6D240" w14:textId="77777777" w:rsidR="00B92F89" w:rsidRPr="00B92F89" w:rsidRDefault="00B92F89" w:rsidP="00B92F89">
      <w:pPr>
        <w:spacing w:before="80" w:after="40"/>
        <w:ind w:left="141"/>
        <w:rPr>
          <w:rFonts w:ascii="Arial" w:eastAsia="Arial" w:hAnsi="Arial" w:cs="Arial"/>
          <w:b/>
          <w:bCs/>
          <w:lang w:val="en-IN"/>
        </w:rPr>
      </w:pPr>
      <w:r w:rsidRPr="00B92F89">
        <w:rPr>
          <w:rFonts w:ascii="Arial" w:eastAsia="Arial" w:hAnsi="Arial" w:cs="Arial"/>
          <w:b/>
          <w:bCs/>
          <w:lang w:val="en-IN"/>
        </w:rPr>
        <w:t>Adjacent cells are:</w:t>
      </w:r>
    </w:p>
    <w:p w14:paraId="67DCBDEF" w14:textId="77777777" w:rsidR="00B92F89" w:rsidRPr="00B92F89" w:rsidRDefault="00B92F89" w:rsidP="00B92F89">
      <w:pPr>
        <w:spacing w:before="80" w:after="40"/>
        <w:ind w:left="141"/>
        <w:rPr>
          <w:rFonts w:ascii="Arial" w:eastAsia="Arial" w:hAnsi="Arial" w:cs="Arial"/>
          <w:b/>
          <w:bCs/>
          <w:lang w:val="en-IN"/>
        </w:rPr>
      </w:pPr>
      <w:r w:rsidRPr="00B92F89">
        <w:rPr>
          <w:rFonts w:ascii="Arial" w:eastAsia="Arial" w:hAnsi="Arial" w:cs="Arial"/>
          <w:b/>
          <w:bCs/>
          <w:lang w:val="en-IN"/>
        </w:rPr>
        <w:t>[1,2], [2,1]</w:t>
      </w:r>
    </w:p>
    <w:p w14:paraId="1A6F6E1E" w14:textId="77777777" w:rsidR="00B92F89" w:rsidRPr="00B92F89" w:rsidRDefault="00B92F89" w:rsidP="00B92F89">
      <w:pPr>
        <w:spacing w:before="80" w:after="40"/>
        <w:ind w:left="141"/>
        <w:rPr>
          <w:rFonts w:ascii="Arial" w:eastAsia="Arial" w:hAnsi="Arial" w:cs="Arial"/>
          <w:b/>
          <w:bCs/>
          <w:lang w:val="en-IN"/>
        </w:rPr>
      </w:pPr>
      <w:r w:rsidRPr="00B92F89">
        <w:rPr>
          <w:rFonts w:ascii="Arial" w:eastAsia="Arial" w:hAnsi="Arial" w:cs="Arial"/>
          <w:b/>
          <w:bCs/>
          <w:lang w:val="en-IN"/>
        </w:rPr>
        <w:t>Therefore:</w:t>
      </w:r>
    </w:p>
    <w:p w14:paraId="3FE024C7" w14:textId="77777777" w:rsidR="00B92F89" w:rsidRPr="00B92F89" w:rsidRDefault="00B92F89" w:rsidP="00B92F89">
      <w:pPr>
        <w:spacing w:before="80" w:after="40"/>
        <w:ind w:left="141"/>
        <w:rPr>
          <w:rFonts w:ascii="Arial" w:eastAsia="Arial" w:hAnsi="Arial" w:cs="Arial"/>
          <w:b/>
          <w:bCs/>
          <w:lang w:val="en-IN"/>
        </w:rPr>
      </w:pPr>
      <w:r w:rsidRPr="00B92F89">
        <w:rPr>
          <w:rFonts w:ascii="Arial" w:eastAsia="Arial" w:hAnsi="Arial" w:cs="Arial"/>
          <w:b/>
          <w:bCs/>
          <w:lang w:val="en-IN"/>
        </w:rPr>
        <w:lastRenderedPageBreak/>
        <w:t xml:space="preserve">Pit </w:t>
      </w:r>
      <w:r w:rsidRPr="00B92F89">
        <w:rPr>
          <w:rFonts w:ascii="Cambria Math" w:eastAsia="Arial" w:hAnsi="Cambria Math" w:cs="Cambria Math"/>
          <w:b/>
          <w:bCs/>
          <w:lang w:val="en-IN"/>
        </w:rPr>
        <w:t>∈</w:t>
      </w:r>
      <w:r w:rsidRPr="00B92F89">
        <w:rPr>
          <w:rFonts w:ascii="Arial" w:eastAsia="Arial" w:hAnsi="Arial" w:cs="Arial"/>
          <w:b/>
          <w:bCs/>
          <w:lang w:val="en-IN"/>
        </w:rPr>
        <w:t xml:space="preserve"> {[1,2], [2,1]}</w:t>
      </w:r>
    </w:p>
    <w:p w14:paraId="14EFC2C2" w14:textId="77777777" w:rsidR="00B92F89" w:rsidRPr="00B92F89" w:rsidRDefault="00B92F89" w:rsidP="00B92F89">
      <w:pPr>
        <w:spacing w:before="80" w:after="40"/>
        <w:ind w:left="141"/>
        <w:rPr>
          <w:rFonts w:ascii="Arial" w:eastAsia="Arial" w:hAnsi="Arial" w:cs="Arial"/>
          <w:b/>
          <w:bCs/>
          <w:lang w:val="en-IN"/>
        </w:rPr>
      </w:pPr>
      <w:r w:rsidRPr="00B92F89">
        <w:rPr>
          <w:rFonts w:ascii="Arial" w:eastAsia="Arial" w:hAnsi="Arial" w:cs="Arial"/>
          <w:b/>
          <w:bCs/>
          <w:lang w:val="en-IN"/>
        </w:rPr>
        <w:t>From Glitter[2,2]</w:t>
      </w:r>
    </w:p>
    <w:p w14:paraId="4D0F457F" w14:textId="77777777" w:rsidR="00B92F89" w:rsidRPr="00B92F89" w:rsidRDefault="00B92F89" w:rsidP="00B92F89">
      <w:pPr>
        <w:spacing w:before="80" w:after="40"/>
        <w:ind w:left="141"/>
        <w:rPr>
          <w:rFonts w:ascii="Arial" w:eastAsia="Arial" w:hAnsi="Arial" w:cs="Arial"/>
          <w:b/>
          <w:bCs/>
          <w:lang w:val="en-IN"/>
        </w:rPr>
      </w:pPr>
      <w:r w:rsidRPr="00B92F89">
        <w:rPr>
          <w:rFonts w:ascii="Arial" w:eastAsia="Arial" w:hAnsi="Arial" w:cs="Arial"/>
          <w:b/>
          <w:bCs/>
          <w:lang w:val="en-IN"/>
        </w:rPr>
        <w:t>Gold = [2,2]</w:t>
      </w:r>
    </w:p>
    <w:p w14:paraId="4BB5453F" w14:textId="77777777" w:rsidR="00B92F89" w:rsidRDefault="00B92F89">
      <w:pPr>
        <w:spacing w:before="80" w:after="40"/>
        <w:ind w:left="141"/>
        <w:rPr>
          <w:rFonts w:ascii="Arial" w:eastAsia="Arial" w:hAnsi="Arial" w:cs="Arial"/>
          <w:b/>
          <w:bCs/>
        </w:rPr>
      </w:pPr>
    </w:p>
    <w:p w14:paraId="4215A0C3" w14:textId="520CAF7E" w:rsidR="00800A02" w:rsidRDefault="00000000">
      <w:pPr>
        <w:spacing w:before="80" w:after="40"/>
        <w:ind w:left="141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 xml:space="preserve">(c) </w:t>
      </w:r>
      <w:sdt>
        <w:sdtPr>
          <w:tag w:val="goog_rdk_14"/>
          <w:id w:val="323525845"/>
        </w:sdtPr>
        <w:sdtContent>
          <w:r>
            <w:rPr>
              <w:rFonts w:ascii="Arial Unicode MS" w:eastAsia="Arial Unicode MS" w:hAnsi="Arial Unicode MS" w:cs="Arial Unicode MS"/>
            </w:rPr>
            <w:t>Evaluate whether the path [1,1] → [1,2] → [2,2] is safe for the agent to collect the gold. Use the knowledge derived in (a) and (b) to justify your conclusion with logical inference.</w:t>
          </w:r>
        </w:sdtContent>
      </w:sdt>
      <w:r>
        <w:rPr>
          <w:rFonts w:ascii="Arial" w:eastAsia="Arial" w:hAnsi="Arial" w:cs="Arial"/>
          <w:b/>
          <w:bCs/>
        </w:rPr>
        <w:t xml:space="preserve">  </w:t>
      </w:r>
    </w:p>
    <w:p w14:paraId="54F7A6DC" w14:textId="77777777" w:rsidR="00B92F89" w:rsidRPr="00B92F89" w:rsidRDefault="00B92F89" w:rsidP="00B92F89">
      <w:pPr>
        <w:spacing w:before="80" w:after="40"/>
        <w:ind w:left="141"/>
        <w:rPr>
          <w:rFonts w:ascii="Arial" w:eastAsia="Arial" w:hAnsi="Arial" w:cs="Arial"/>
          <w:b/>
          <w:bCs/>
          <w:lang w:val="en-IN"/>
        </w:rPr>
      </w:pPr>
      <w:r w:rsidRPr="00B92F89">
        <w:rPr>
          <w:rFonts w:ascii="Arial" w:eastAsia="Arial" w:hAnsi="Arial" w:cs="Arial"/>
          <w:b/>
          <w:bCs/>
          <w:lang w:val="en-IN"/>
        </w:rPr>
        <w:t>The path cannot be confirmed safe using the current KB.</w:t>
      </w:r>
    </w:p>
    <w:p w14:paraId="3BC93232" w14:textId="77777777" w:rsidR="00B92F89" w:rsidRPr="00B92F89" w:rsidRDefault="00B92F89" w:rsidP="00B92F89">
      <w:pPr>
        <w:spacing w:before="80" w:after="40"/>
        <w:ind w:left="141"/>
        <w:rPr>
          <w:rFonts w:ascii="Arial" w:eastAsia="Arial" w:hAnsi="Arial" w:cs="Arial"/>
          <w:b/>
          <w:bCs/>
          <w:lang w:val="en-IN"/>
        </w:rPr>
      </w:pPr>
      <w:r w:rsidRPr="00B92F89">
        <w:rPr>
          <w:rFonts w:ascii="Arial" w:eastAsia="Arial" w:hAnsi="Arial" w:cs="Arial"/>
          <w:b/>
          <w:bCs/>
          <w:lang w:val="en-IN"/>
        </w:rPr>
        <w:t>Step 1: [1,1]</w:t>
      </w:r>
    </w:p>
    <w:p w14:paraId="30976DB3" w14:textId="77777777" w:rsidR="00B92F89" w:rsidRPr="00B92F89" w:rsidRDefault="00B92F89" w:rsidP="00B92F89">
      <w:pPr>
        <w:spacing w:before="80" w:after="40"/>
        <w:ind w:left="141"/>
        <w:rPr>
          <w:rFonts w:ascii="Arial" w:eastAsia="Arial" w:hAnsi="Arial" w:cs="Arial"/>
          <w:b/>
          <w:bCs/>
          <w:lang w:val="en-IN"/>
        </w:rPr>
      </w:pPr>
      <w:r w:rsidRPr="00B92F89">
        <w:rPr>
          <w:rFonts w:ascii="Arial" w:eastAsia="Arial" w:hAnsi="Arial" w:cs="Arial"/>
          <w:b/>
          <w:bCs/>
          <w:lang w:val="en-IN"/>
        </w:rPr>
        <w:t>There is a Breeze at [1,1], meaning a pit may be at:</w:t>
      </w:r>
    </w:p>
    <w:p w14:paraId="3C583515" w14:textId="77777777" w:rsidR="00B92F89" w:rsidRPr="00B92F89" w:rsidRDefault="00B92F89" w:rsidP="00B92F89">
      <w:pPr>
        <w:spacing w:before="80" w:after="40"/>
        <w:ind w:left="141"/>
        <w:rPr>
          <w:rFonts w:ascii="Arial" w:eastAsia="Arial" w:hAnsi="Arial" w:cs="Arial"/>
          <w:b/>
          <w:bCs/>
          <w:lang w:val="en-IN"/>
        </w:rPr>
      </w:pPr>
      <w:r w:rsidRPr="00B92F89">
        <w:rPr>
          <w:rFonts w:ascii="Arial" w:eastAsia="Arial" w:hAnsi="Arial" w:cs="Arial"/>
          <w:b/>
          <w:bCs/>
          <w:lang w:val="en-IN"/>
        </w:rPr>
        <w:t>[1,2] or [2,1]</w:t>
      </w:r>
    </w:p>
    <w:p w14:paraId="1EF9444B" w14:textId="77777777" w:rsidR="00B92F89" w:rsidRPr="00B92F89" w:rsidRDefault="00B92F89" w:rsidP="00B92F89">
      <w:pPr>
        <w:spacing w:before="80" w:after="40"/>
        <w:ind w:left="141"/>
        <w:rPr>
          <w:rFonts w:ascii="Arial" w:eastAsia="Arial" w:hAnsi="Arial" w:cs="Arial"/>
          <w:b/>
          <w:bCs/>
          <w:lang w:val="en-IN"/>
        </w:rPr>
      </w:pPr>
      <w:r w:rsidRPr="00B92F89">
        <w:rPr>
          <w:rFonts w:ascii="Arial" w:eastAsia="Arial" w:hAnsi="Arial" w:cs="Arial"/>
          <w:b/>
          <w:bCs/>
          <w:lang w:val="en-IN"/>
        </w:rPr>
        <w:t>Therefore, moving from [1,1] to [1,2] has a possible pit risk.</w:t>
      </w:r>
    </w:p>
    <w:p w14:paraId="5BBDA6AB" w14:textId="77777777" w:rsidR="00B92F89" w:rsidRPr="00B92F89" w:rsidRDefault="00B92F89" w:rsidP="00B92F89">
      <w:pPr>
        <w:spacing w:before="80" w:after="40"/>
        <w:ind w:left="141"/>
        <w:rPr>
          <w:rFonts w:ascii="Arial" w:eastAsia="Arial" w:hAnsi="Arial" w:cs="Arial"/>
          <w:b/>
          <w:bCs/>
          <w:lang w:val="en-IN"/>
        </w:rPr>
      </w:pPr>
      <w:r w:rsidRPr="00B92F89">
        <w:rPr>
          <w:rFonts w:ascii="Arial" w:eastAsia="Arial" w:hAnsi="Arial" w:cs="Arial"/>
          <w:b/>
          <w:bCs/>
          <w:lang w:val="en-IN"/>
        </w:rPr>
        <w:t>Step 2: [1,2]</w:t>
      </w:r>
    </w:p>
    <w:p w14:paraId="15AFDB85" w14:textId="77777777" w:rsidR="00B92F89" w:rsidRPr="00B92F89" w:rsidRDefault="00B92F89" w:rsidP="00B92F89">
      <w:pPr>
        <w:spacing w:before="80" w:after="40"/>
        <w:ind w:left="141"/>
        <w:rPr>
          <w:rFonts w:ascii="Arial" w:eastAsia="Arial" w:hAnsi="Arial" w:cs="Arial"/>
          <w:b/>
          <w:bCs/>
          <w:lang w:val="en-IN"/>
        </w:rPr>
      </w:pPr>
      <w:r w:rsidRPr="00B92F89">
        <w:rPr>
          <w:rFonts w:ascii="Arial" w:eastAsia="Arial" w:hAnsi="Arial" w:cs="Arial"/>
          <w:b/>
          <w:bCs/>
          <w:lang w:val="en-IN"/>
        </w:rPr>
        <w:t>There is a Stench at [1,2], meaning the Wumpus may be at:</w:t>
      </w:r>
    </w:p>
    <w:p w14:paraId="1685384A" w14:textId="77777777" w:rsidR="00B92F89" w:rsidRPr="00B92F89" w:rsidRDefault="00B92F89" w:rsidP="00B92F89">
      <w:pPr>
        <w:spacing w:before="80" w:after="40"/>
        <w:ind w:left="141"/>
        <w:rPr>
          <w:rFonts w:ascii="Arial" w:eastAsia="Arial" w:hAnsi="Arial" w:cs="Arial"/>
          <w:b/>
          <w:bCs/>
          <w:lang w:val="en-IN"/>
        </w:rPr>
      </w:pPr>
      <w:r w:rsidRPr="00B92F89">
        <w:rPr>
          <w:rFonts w:ascii="Arial" w:eastAsia="Arial" w:hAnsi="Arial" w:cs="Arial"/>
          <w:b/>
          <w:bCs/>
          <w:lang w:val="en-IN"/>
        </w:rPr>
        <w:t>[1,1], [1,3], or [2,2]</w:t>
      </w:r>
    </w:p>
    <w:p w14:paraId="0FCD207D" w14:textId="77777777" w:rsidR="00B92F89" w:rsidRPr="00B92F89" w:rsidRDefault="00B92F89" w:rsidP="00B92F89">
      <w:pPr>
        <w:spacing w:before="80" w:after="40"/>
        <w:ind w:left="141"/>
        <w:rPr>
          <w:rFonts w:ascii="Arial" w:eastAsia="Arial" w:hAnsi="Arial" w:cs="Arial"/>
          <w:b/>
          <w:bCs/>
          <w:lang w:val="en-IN"/>
        </w:rPr>
      </w:pPr>
      <w:r w:rsidRPr="00B92F89">
        <w:rPr>
          <w:rFonts w:ascii="Arial" w:eastAsia="Arial" w:hAnsi="Arial" w:cs="Arial"/>
          <w:b/>
          <w:bCs/>
          <w:lang w:val="en-IN"/>
        </w:rPr>
        <w:t>Therefore, [2,2] could contain the Wumpus.</w:t>
      </w:r>
    </w:p>
    <w:p w14:paraId="4B641854" w14:textId="77777777" w:rsidR="00B92F89" w:rsidRPr="00B92F89" w:rsidRDefault="00B92F89" w:rsidP="00B92F89">
      <w:pPr>
        <w:spacing w:before="80" w:after="40"/>
        <w:ind w:left="141"/>
        <w:rPr>
          <w:rFonts w:ascii="Arial" w:eastAsia="Arial" w:hAnsi="Arial" w:cs="Arial"/>
          <w:b/>
          <w:bCs/>
          <w:lang w:val="en-IN"/>
        </w:rPr>
      </w:pPr>
      <w:r w:rsidRPr="00B92F89">
        <w:rPr>
          <w:rFonts w:ascii="Arial" w:eastAsia="Arial" w:hAnsi="Arial" w:cs="Arial"/>
          <w:b/>
          <w:bCs/>
          <w:lang w:val="en-IN"/>
        </w:rPr>
        <w:t>Step 3: [2,2]</w:t>
      </w:r>
    </w:p>
    <w:p w14:paraId="5A061BD7" w14:textId="77777777" w:rsidR="00B92F89" w:rsidRPr="00B92F89" w:rsidRDefault="00B92F89" w:rsidP="00B92F89">
      <w:pPr>
        <w:spacing w:before="80" w:after="40"/>
        <w:ind w:left="141"/>
        <w:rPr>
          <w:rFonts w:ascii="Arial" w:eastAsia="Arial" w:hAnsi="Arial" w:cs="Arial"/>
          <w:b/>
          <w:bCs/>
          <w:lang w:val="en-IN"/>
        </w:rPr>
      </w:pPr>
      <w:r w:rsidRPr="00B92F89">
        <w:rPr>
          <w:rFonts w:ascii="Arial" w:eastAsia="Arial" w:hAnsi="Arial" w:cs="Arial"/>
          <w:b/>
          <w:bCs/>
          <w:lang w:val="en-IN"/>
        </w:rPr>
        <w:t>Although Glitter[2,2] confirms:</w:t>
      </w:r>
    </w:p>
    <w:p w14:paraId="3766F254" w14:textId="77777777" w:rsidR="00B92F89" w:rsidRPr="00B92F89" w:rsidRDefault="00B92F89" w:rsidP="00B92F89">
      <w:pPr>
        <w:spacing w:before="80" w:after="40"/>
        <w:ind w:left="141"/>
        <w:rPr>
          <w:rFonts w:ascii="Arial" w:eastAsia="Arial" w:hAnsi="Arial" w:cs="Arial"/>
          <w:b/>
          <w:bCs/>
          <w:lang w:val="en-IN"/>
        </w:rPr>
      </w:pPr>
      <w:r w:rsidRPr="00B92F89">
        <w:rPr>
          <w:rFonts w:ascii="Arial" w:eastAsia="Arial" w:hAnsi="Arial" w:cs="Arial"/>
          <w:b/>
          <w:bCs/>
          <w:lang w:val="en-IN"/>
        </w:rPr>
        <w:t>Gold[2,2]</w:t>
      </w:r>
    </w:p>
    <w:p w14:paraId="036B5796" w14:textId="77777777" w:rsidR="00B92F89" w:rsidRPr="00B92F89" w:rsidRDefault="00B92F89" w:rsidP="00B92F89">
      <w:pPr>
        <w:spacing w:before="80" w:after="40"/>
        <w:ind w:left="141"/>
        <w:rPr>
          <w:rFonts w:ascii="Arial" w:eastAsia="Arial" w:hAnsi="Arial" w:cs="Arial"/>
          <w:b/>
          <w:bCs/>
          <w:lang w:val="en-IN"/>
        </w:rPr>
      </w:pPr>
      <w:r w:rsidRPr="00B92F89">
        <w:rPr>
          <w:rFonts w:ascii="Arial" w:eastAsia="Arial" w:hAnsi="Arial" w:cs="Arial"/>
          <w:b/>
          <w:bCs/>
          <w:lang w:val="en-IN"/>
        </w:rPr>
        <w:t>the KB does not contain enough negative information to prove:</w:t>
      </w:r>
    </w:p>
    <w:p w14:paraId="480BCB84" w14:textId="77777777" w:rsidR="00B92F89" w:rsidRPr="00B92F89" w:rsidRDefault="00B92F89" w:rsidP="00B92F89">
      <w:pPr>
        <w:spacing w:before="80" w:after="40"/>
        <w:ind w:left="141"/>
        <w:rPr>
          <w:rFonts w:ascii="Arial" w:eastAsia="Arial" w:hAnsi="Arial" w:cs="Arial"/>
          <w:b/>
          <w:bCs/>
          <w:lang w:val="en-IN"/>
        </w:rPr>
      </w:pPr>
      <w:r w:rsidRPr="00B92F89">
        <w:rPr>
          <w:rFonts w:ascii="Arial" w:eastAsia="Arial" w:hAnsi="Arial" w:cs="Arial"/>
          <w:b/>
          <w:bCs/>
          <w:lang w:val="en-IN"/>
        </w:rPr>
        <w:t xml:space="preserve">¬Wumpus[2,2] </w:t>
      </w:r>
      <w:r w:rsidRPr="00B92F89">
        <w:rPr>
          <w:rFonts w:ascii="Cambria Math" w:eastAsia="Arial" w:hAnsi="Cambria Math" w:cs="Cambria Math"/>
          <w:b/>
          <w:bCs/>
          <w:lang w:val="en-IN"/>
        </w:rPr>
        <w:t>∧</w:t>
      </w:r>
      <w:r w:rsidRPr="00B92F89">
        <w:rPr>
          <w:rFonts w:ascii="Arial" w:eastAsia="Arial" w:hAnsi="Arial" w:cs="Arial"/>
          <w:b/>
          <w:bCs/>
          <w:lang w:val="en-IN"/>
        </w:rPr>
        <w:t xml:space="preserve"> ¬Pit[2,2]</w:t>
      </w:r>
    </w:p>
    <w:p w14:paraId="078B5F5F" w14:textId="77777777" w:rsidR="00B92F89" w:rsidRPr="00B92F89" w:rsidRDefault="00B92F89" w:rsidP="00B92F89">
      <w:pPr>
        <w:spacing w:before="80" w:after="40"/>
        <w:ind w:left="141"/>
        <w:rPr>
          <w:rFonts w:ascii="Arial" w:eastAsia="Arial" w:hAnsi="Arial" w:cs="Arial"/>
          <w:b/>
          <w:bCs/>
          <w:lang w:val="en-IN"/>
        </w:rPr>
      </w:pPr>
      <w:r w:rsidRPr="00B92F89">
        <w:rPr>
          <w:rFonts w:ascii="Arial" w:eastAsia="Arial" w:hAnsi="Arial" w:cs="Arial"/>
          <w:b/>
          <w:bCs/>
          <w:lang w:val="en-IN"/>
        </w:rPr>
        <w:t>Therefore, Rule 4 cannot establish Safe[2,2].</w:t>
      </w:r>
    </w:p>
    <w:p w14:paraId="08D67FE1" w14:textId="77777777" w:rsidR="00B92F89" w:rsidRPr="00B92F89" w:rsidRDefault="00B92F89" w:rsidP="00B92F89">
      <w:pPr>
        <w:spacing w:before="80" w:after="40"/>
        <w:ind w:left="141"/>
        <w:rPr>
          <w:rFonts w:ascii="Arial" w:eastAsia="Arial" w:hAnsi="Arial" w:cs="Arial"/>
          <w:b/>
          <w:bCs/>
          <w:lang w:val="en-IN"/>
        </w:rPr>
      </w:pPr>
      <w:r w:rsidRPr="00B92F89">
        <w:rPr>
          <w:rFonts w:ascii="Arial" w:eastAsia="Arial" w:hAnsi="Arial" w:cs="Arial"/>
          <w:b/>
          <w:bCs/>
          <w:lang w:val="en-IN"/>
        </w:rPr>
        <w:t>Final Conclusion</w:t>
      </w:r>
    </w:p>
    <w:p w14:paraId="27F48F57" w14:textId="77777777" w:rsidR="00B92F89" w:rsidRPr="00B92F89" w:rsidRDefault="00B92F89" w:rsidP="00B92F89">
      <w:pPr>
        <w:spacing w:before="80" w:after="40"/>
        <w:ind w:left="141"/>
        <w:rPr>
          <w:rFonts w:ascii="Arial" w:eastAsia="Arial" w:hAnsi="Arial" w:cs="Arial"/>
          <w:b/>
          <w:bCs/>
          <w:lang w:val="en-IN"/>
        </w:rPr>
      </w:pPr>
      <w:r w:rsidRPr="00B92F89">
        <w:rPr>
          <w:rFonts w:ascii="Arial" w:eastAsia="Arial" w:hAnsi="Arial" w:cs="Arial"/>
          <w:b/>
          <w:bCs/>
          <w:lang w:val="en-IN"/>
        </w:rPr>
        <w:t>The path [1,1] → [1,2] → [2,2] is NOT logically guaranteed to be safe.</w:t>
      </w:r>
    </w:p>
    <w:p w14:paraId="4EDAEEAB" w14:textId="77777777" w:rsidR="00B92F89" w:rsidRDefault="00B92F89">
      <w:pPr>
        <w:spacing w:before="80" w:after="40"/>
        <w:ind w:left="141"/>
        <w:rPr>
          <w:rFonts w:ascii="Arial" w:eastAsia="Arial" w:hAnsi="Arial" w:cs="Arial"/>
          <w:b/>
          <w:bCs/>
        </w:rPr>
      </w:pPr>
    </w:p>
    <w:p w14:paraId="52C52677" w14:textId="77777777" w:rsidR="00800A02" w:rsidRDefault="00800A02">
      <w:pPr>
        <w:spacing w:before="80" w:after="40"/>
        <w:ind w:left="360"/>
        <w:rPr>
          <w:rFonts w:ascii="Arial" w:eastAsia="Arial" w:hAnsi="Arial" w:cs="Arial"/>
          <w:b/>
          <w:bCs/>
        </w:rPr>
      </w:pPr>
    </w:p>
    <w:p w14:paraId="706183F6" w14:textId="77777777" w:rsidR="00800A02" w:rsidRDefault="00800A02">
      <w:pPr>
        <w:spacing w:before="80" w:after="40"/>
        <w:ind w:left="360"/>
        <w:rPr>
          <w:rFonts w:ascii="Arial" w:eastAsia="Arial" w:hAnsi="Arial" w:cs="Arial"/>
          <w:b/>
          <w:bCs/>
        </w:rPr>
      </w:pPr>
    </w:p>
    <w:p w14:paraId="68106150" w14:textId="77777777" w:rsidR="00800A02" w:rsidRDefault="00800A02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jc w:val="both"/>
        <w:rPr>
          <w:rFonts w:ascii="Arial" w:eastAsia="Arial" w:hAnsi="Arial" w:cs="Arial"/>
          <w:b/>
          <w:bCs/>
          <w:color w:val="000000"/>
          <w:sz w:val="24"/>
          <w:szCs w:val="24"/>
        </w:rPr>
      </w:pPr>
    </w:p>
    <w:p w14:paraId="57721819" w14:textId="77777777" w:rsidR="00800A02" w:rsidRDefault="00000000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jc w:val="both"/>
        <w:rPr>
          <w:rFonts w:ascii="Arial" w:eastAsia="Arial" w:hAnsi="Arial" w:cs="Arial"/>
          <w:b/>
          <w:bCs/>
          <w:color w:val="000000"/>
          <w:sz w:val="24"/>
          <w:szCs w:val="24"/>
        </w:rPr>
      </w:pPr>
      <w:r>
        <w:rPr>
          <w:rFonts w:ascii="Arial" w:eastAsia="Arial" w:hAnsi="Arial" w:cs="Arial"/>
          <w:b/>
          <w:bCs/>
          <w:color w:val="000000"/>
          <w:sz w:val="24"/>
          <w:szCs w:val="24"/>
        </w:rPr>
        <w:t>RUBRICS FOR CALCULATION</w:t>
      </w:r>
    </w:p>
    <w:p w14:paraId="4F134F59" w14:textId="77777777" w:rsidR="00800A02" w:rsidRDefault="00800A02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jc w:val="both"/>
        <w:rPr>
          <w:rFonts w:ascii="Arial" w:eastAsia="Arial" w:hAnsi="Arial" w:cs="Arial"/>
          <w:color w:val="000000"/>
          <w:sz w:val="24"/>
          <w:szCs w:val="24"/>
        </w:rPr>
      </w:pPr>
    </w:p>
    <w:tbl>
      <w:tblPr>
        <w:tblStyle w:val="Style10"/>
        <w:tblW w:w="10154" w:type="dxa"/>
        <w:tblInd w:w="0" w:type="dxa"/>
        <w:tblLayout w:type="fixed"/>
        <w:tblLook w:val="04A0" w:firstRow="1" w:lastRow="0" w:firstColumn="1" w:lastColumn="0" w:noHBand="0" w:noVBand="1"/>
      </w:tblPr>
      <w:tblGrid>
        <w:gridCol w:w="1435"/>
        <w:gridCol w:w="990"/>
        <w:gridCol w:w="2070"/>
        <w:gridCol w:w="1890"/>
        <w:gridCol w:w="1980"/>
        <w:gridCol w:w="1789"/>
      </w:tblGrid>
      <w:tr w:rsidR="00800A02" w14:paraId="42C24929" w14:textId="77777777">
        <w:trPr>
          <w:trHeight w:val="578"/>
        </w:trPr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</w:tcPr>
          <w:p w14:paraId="32D7E220" w14:textId="77777777" w:rsidR="00800A02" w:rsidRDefault="00000000">
            <w:pPr>
              <w:jc w:val="center"/>
              <w:rPr>
                <w:rFonts w:ascii="Arial" w:eastAsia="Arial" w:hAnsi="Arial" w:cs="Arial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4"/>
                <w:szCs w:val="24"/>
              </w:rPr>
              <w:t>Criteria</w:t>
            </w:r>
          </w:p>
        </w:tc>
        <w:tc>
          <w:tcPr>
            <w:tcW w:w="99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</w:tcPr>
          <w:p w14:paraId="1F0AA278" w14:textId="77777777" w:rsidR="00800A02" w:rsidRDefault="00000000">
            <w:pPr>
              <w:jc w:val="center"/>
              <w:rPr>
                <w:rFonts w:ascii="Arial" w:eastAsia="Arial" w:hAnsi="Arial" w:cs="Arial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4"/>
                <w:szCs w:val="24"/>
              </w:rPr>
              <w:t>Weightage</w:t>
            </w:r>
          </w:p>
        </w:tc>
        <w:tc>
          <w:tcPr>
            <w:tcW w:w="207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</w:tcPr>
          <w:p w14:paraId="76079BF3" w14:textId="77777777" w:rsidR="00800A02" w:rsidRDefault="00000000">
            <w:pPr>
              <w:jc w:val="center"/>
              <w:rPr>
                <w:rFonts w:ascii="Arial" w:eastAsia="Arial" w:hAnsi="Arial" w:cs="Arial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4"/>
                <w:szCs w:val="24"/>
              </w:rPr>
              <w:t>Level 4 – Exemplary</w:t>
            </w:r>
          </w:p>
        </w:tc>
        <w:tc>
          <w:tcPr>
            <w:tcW w:w="189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</w:tcPr>
          <w:p w14:paraId="1CF6A8A0" w14:textId="77777777" w:rsidR="00800A02" w:rsidRDefault="00000000">
            <w:pPr>
              <w:jc w:val="center"/>
              <w:rPr>
                <w:rFonts w:ascii="Arial" w:eastAsia="Arial" w:hAnsi="Arial" w:cs="Arial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4"/>
                <w:szCs w:val="24"/>
              </w:rPr>
              <w:t>Level 3 – Proficient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</w:tcPr>
          <w:p w14:paraId="3DAFB29B" w14:textId="77777777" w:rsidR="00800A02" w:rsidRDefault="00000000">
            <w:pPr>
              <w:jc w:val="center"/>
              <w:rPr>
                <w:rFonts w:ascii="Arial" w:eastAsia="Arial" w:hAnsi="Arial" w:cs="Arial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4"/>
                <w:szCs w:val="24"/>
              </w:rPr>
              <w:t>Level 2 – Developing</w:t>
            </w:r>
          </w:p>
        </w:tc>
        <w:tc>
          <w:tcPr>
            <w:tcW w:w="178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</w:tcPr>
          <w:p w14:paraId="1863ABCB" w14:textId="77777777" w:rsidR="00800A02" w:rsidRDefault="00000000">
            <w:pPr>
              <w:jc w:val="center"/>
              <w:rPr>
                <w:rFonts w:ascii="Arial" w:eastAsia="Arial" w:hAnsi="Arial" w:cs="Arial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4"/>
                <w:szCs w:val="24"/>
              </w:rPr>
              <w:t>Level 1 – Beginning</w:t>
            </w:r>
          </w:p>
        </w:tc>
      </w:tr>
      <w:tr w:rsidR="00800A02" w14:paraId="51837DDB" w14:textId="77777777">
        <w:trPr>
          <w:trHeight w:val="1129"/>
        </w:trPr>
        <w:tc>
          <w:tcPr>
            <w:tcW w:w="143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27D8F80" w14:textId="77777777" w:rsidR="00800A02" w:rsidRDefault="00000000">
            <w:pPr>
              <w:jc w:val="center"/>
              <w:rPr>
                <w:rFonts w:ascii="Arial" w:eastAsia="Arial" w:hAnsi="Arial" w:cs="Arial"/>
                <w:color w:val="000000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>Understanding of Case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15F6E0AB" w14:textId="77777777" w:rsidR="00800A02" w:rsidRDefault="00000000">
            <w:pPr>
              <w:jc w:val="center"/>
              <w:rPr>
                <w:rFonts w:ascii="Arial" w:eastAsia="Arial" w:hAnsi="Arial" w:cs="Arial"/>
                <w:color w:val="000000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>25</w:t>
            </w:r>
          </w:p>
        </w:tc>
        <w:tc>
          <w:tcPr>
            <w:tcW w:w="207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B15B851" w14:textId="77777777" w:rsidR="00800A02" w:rsidRDefault="00000000">
            <w:pPr>
              <w:jc w:val="center"/>
              <w:rPr>
                <w:rFonts w:ascii="Arial" w:eastAsia="Arial" w:hAnsi="Arial" w:cs="Arial"/>
                <w:color w:val="000000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>Thorough understanding; clearly identifies all key issues</w:t>
            </w:r>
          </w:p>
        </w:tc>
        <w:tc>
          <w:tcPr>
            <w:tcW w:w="189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B4CDE1B" w14:textId="77777777" w:rsidR="00800A02" w:rsidRDefault="00000000">
            <w:pPr>
              <w:jc w:val="center"/>
              <w:rPr>
                <w:rFonts w:ascii="Arial" w:eastAsia="Arial" w:hAnsi="Arial" w:cs="Arial"/>
                <w:color w:val="000000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>Good understanding with most issues identified</w:t>
            </w:r>
          </w:p>
        </w:tc>
        <w:tc>
          <w:tcPr>
            <w:tcW w:w="19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5EF1941D" w14:textId="77777777" w:rsidR="00800A02" w:rsidRDefault="00000000">
            <w:pPr>
              <w:jc w:val="center"/>
              <w:rPr>
                <w:rFonts w:ascii="Arial" w:eastAsia="Arial" w:hAnsi="Arial" w:cs="Arial"/>
                <w:color w:val="000000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>Basic understanding; some issues missed</w:t>
            </w:r>
          </w:p>
        </w:tc>
        <w:tc>
          <w:tcPr>
            <w:tcW w:w="178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74CC025C" w14:textId="77777777" w:rsidR="00800A02" w:rsidRDefault="00000000">
            <w:pPr>
              <w:jc w:val="center"/>
              <w:rPr>
                <w:rFonts w:ascii="Arial" w:eastAsia="Arial" w:hAnsi="Arial" w:cs="Arial"/>
                <w:color w:val="000000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>Poor understanding; problem not identified correctly</w:t>
            </w:r>
          </w:p>
        </w:tc>
      </w:tr>
      <w:tr w:rsidR="00800A02" w14:paraId="71CAD6C2" w14:textId="77777777">
        <w:trPr>
          <w:trHeight w:val="1178"/>
        </w:trPr>
        <w:tc>
          <w:tcPr>
            <w:tcW w:w="143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C800CE8" w14:textId="77777777" w:rsidR="00800A02" w:rsidRDefault="00000000">
            <w:pPr>
              <w:jc w:val="center"/>
              <w:rPr>
                <w:rFonts w:ascii="Arial" w:eastAsia="Arial" w:hAnsi="Arial" w:cs="Arial"/>
                <w:color w:val="000000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>Application of Concepts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177BEBA9" w14:textId="77777777" w:rsidR="00800A02" w:rsidRDefault="00000000">
            <w:pPr>
              <w:jc w:val="center"/>
              <w:rPr>
                <w:rFonts w:ascii="Arial" w:eastAsia="Arial" w:hAnsi="Arial" w:cs="Arial"/>
                <w:color w:val="000000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>25</w:t>
            </w:r>
          </w:p>
        </w:tc>
        <w:tc>
          <w:tcPr>
            <w:tcW w:w="207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80C81E6" w14:textId="77777777" w:rsidR="00800A02" w:rsidRDefault="00000000">
            <w:pPr>
              <w:jc w:val="center"/>
              <w:rPr>
                <w:rFonts w:ascii="Arial" w:eastAsia="Arial" w:hAnsi="Arial" w:cs="Arial"/>
                <w:color w:val="000000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>Effectively applies relevant concepts to analyze the case deeply</w:t>
            </w:r>
          </w:p>
        </w:tc>
        <w:tc>
          <w:tcPr>
            <w:tcW w:w="189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62DFFD50" w14:textId="77777777" w:rsidR="00800A02" w:rsidRDefault="00000000">
            <w:pPr>
              <w:jc w:val="center"/>
              <w:rPr>
                <w:rFonts w:ascii="Arial" w:eastAsia="Arial" w:hAnsi="Arial" w:cs="Arial"/>
                <w:color w:val="000000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>Applies appropriate concepts with minor gaps</w:t>
            </w:r>
          </w:p>
        </w:tc>
        <w:tc>
          <w:tcPr>
            <w:tcW w:w="19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605DF12" w14:textId="77777777" w:rsidR="00800A02" w:rsidRDefault="00000000">
            <w:pPr>
              <w:jc w:val="center"/>
              <w:rPr>
                <w:rFonts w:ascii="Arial" w:eastAsia="Arial" w:hAnsi="Arial" w:cs="Arial"/>
                <w:color w:val="000000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>Limited application of concepts</w:t>
            </w:r>
          </w:p>
        </w:tc>
        <w:tc>
          <w:tcPr>
            <w:tcW w:w="178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6A4B9CCA" w14:textId="77777777" w:rsidR="00800A02" w:rsidRDefault="00000000">
            <w:pPr>
              <w:jc w:val="center"/>
              <w:rPr>
                <w:rFonts w:ascii="Arial" w:eastAsia="Arial" w:hAnsi="Arial" w:cs="Arial"/>
                <w:color w:val="000000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>Fails to apply relevant concepts</w:t>
            </w:r>
          </w:p>
        </w:tc>
      </w:tr>
      <w:tr w:rsidR="00800A02" w14:paraId="2FD5D663" w14:textId="77777777">
        <w:trPr>
          <w:trHeight w:val="758"/>
        </w:trPr>
        <w:tc>
          <w:tcPr>
            <w:tcW w:w="143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D9DC777" w14:textId="77777777" w:rsidR="00800A02" w:rsidRDefault="00000000">
            <w:pPr>
              <w:jc w:val="center"/>
              <w:rPr>
                <w:rFonts w:ascii="Arial" w:eastAsia="Arial" w:hAnsi="Arial" w:cs="Arial"/>
                <w:color w:val="000000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>Analysis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78F9E4C9" w14:textId="77777777" w:rsidR="00800A02" w:rsidRDefault="00000000">
            <w:pPr>
              <w:jc w:val="center"/>
              <w:rPr>
                <w:rFonts w:ascii="Arial" w:eastAsia="Arial" w:hAnsi="Arial" w:cs="Arial"/>
                <w:color w:val="000000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>20</w:t>
            </w:r>
          </w:p>
        </w:tc>
        <w:tc>
          <w:tcPr>
            <w:tcW w:w="207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25CAFAF1" w14:textId="77777777" w:rsidR="00800A02" w:rsidRDefault="00000000">
            <w:pPr>
              <w:jc w:val="center"/>
              <w:rPr>
                <w:rFonts w:ascii="Arial" w:eastAsia="Arial" w:hAnsi="Arial" w:cs="Arial"/>
                <w:color w:val="000000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>In-depth analysis with strong reasoning and insights</w:t>
            </w:r>
          </w:p>
        </w:tc>
        <w:tc>
          <w:tcPr>
            <w:tcW w:w="189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7709B635" w14:textId="77777777" w:rsidR="00800A02" w:rsidRDefault="00000000">
            <w:pPr>
              <w:jc w:val="center"/>
              <w:rPr>
                <w:rFonts w:ascii="Arial" w:eastAsia="Arial" w:hAnsi="Arial" w:cs="Arial"/>
                <w:color w:val="000000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>Good analysis with logical reasoning</w:t>
            </w:r>
          </w:p>
        </w:tc>
        <w:tc>
          <w:tcPr>
            <w:tcW w:w="19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A9FF41B" w14:textId="77777777" w:rsidR="00800A02" w:rsidRDefault="00000000">
            <w:pPr>
              <w:jc w:val="center"/>
              <w:rPr>
                <w:rFonts w:ascii="Arial" w:eastAsia="Arial" w:hAnsi="Arial" w:cs="Arial"/>
                <w:color w:val="000000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>Basic analysis with limited depth</w:t>
            </w:r>
          </w:p>
        </w:tc>
        <w:tc>
          <w:tcPr>
            <w:tcW w:w="178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75649C87" w14:textId="77777777" w:rsidR="00800A02" w:rsidRDefault="00000000">
            <w:pPr>
              <w:jc w:val="center"/>
              <w:rPr>
                <w:rFonts w:ascii="Arial" w:eastAsia="Arial" w:hAnsi="Arial" w:cs="Arial"/>
                <w:color w:val="000000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>Weak or no analysis; lacks reasoning</w:t>
            </w:r>
          </w:p>
        </w:tc>
      </w:tr>
      <w:tr w:rsidR="00800A02" w14:paraId="7CBB1B2E" w14:textId="77777777">
        <w:trPr>
          <w:trHeight w:val="1092"/>
        </w:trPr>
        <w:tc>
          <w:tcPr>
            <w:tcW w:w="143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98E6ACF" w14:textId="77777777" w:rsidR="00800A02" w:rsidRDefault="00000000">
            <w:pPr>
              <w:jc w:val="center"/>
              <w:rPr>
                <w:rFonts w:ascii="Arial" w:eastAsia="Arial" w:hAnsi="Arial" w:cs="Arial"/>
                <w:color w:val="000000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>Solution Design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27A44EAF" w14:textId="77777777" w:rsidR="00800A02" w:rsidRDefault="00000000">
            <w:pPr>
              <w:jc w:val="center"/>
              <w:rPr>
                <w:rFonts w:ascii="Arial" w:eastAsia="Arial" w:hAnsi="Arial" w:cs="Arial"/>
                <w:color w:val="000000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>20</w:t>
            </w:r>
          </w:p>
        </w:tc>
        <w:tc>
          <w:tcPr>
            <w:tcW w:w="207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656B4DFD" w14:textId="77777777" w:rsidR="00800A02" w:rsidRDefault="00000000">
            <w:pPr>
              <w:jc w:val="center"/>
              <w:rPr>
                <w:rFonts w:ascii="Arial" w:eastAsia="Arial" w:hAnsi="Arial" w:cs="Arial"/>
                <w:color w:val="000000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>Innovative, feasible solutions with strong justification</w:t>
            </w:r>
          </w:p>
        </w:tc>
        <w:tc>
          <w:tcPr>
            <w:tcW w:w="189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609BC883" w14:textId="77777777" w:rsidR="00800A02" w:rsidRDefault="00000000">
            <w:pPr>
              <w:jc w:val="center"/>
              <w:rPr>
                <w:rFonts w:ascii="Arial" w:eastAsia="Arial" w:hAnsi="Arial" w:cs="Arial"/>
                <w:color w:val="000000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>Logical solutions with adequate justification</w:t>
            </w:r>
          </w:p>
        </w:tc>
        <w:tc>
          <w:tcPr>
            <w:tcW w:w="19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53682F1E" w14:textId="77777777" w:rsidR="00800A02" w:rsidRDefault="00000000">
            <w:pPr>
              <w:jc w:val="center"/>
              <w:rPr>
                <w:rFonts w:ascii="Arial" w:eastAsia="Arial" w:hAnsi="Arial" w:cs="Arial"/>
                <w:color w:val="000000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>Basic solutions with weak justification</w:t>
            </w:r>
          </w:p>
        </w:tc>
        <w:tc>
          <w:tcPr>
            <w:tcW w:w="178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5EE47075" w14:textId="77777777" w:rsidR="00800A02" w:rsidRDefault="00000000">
            <w:pPr>
              <w:jc w:val="center"/>
              <w:rPr>
                <w:rFonts w:ascii="Arial" w:eastAsia="Arial" w:hAnsi="Arial" w:cs="Arial"/>
                <w:color w:val="000000"/>
                <w:sz w:val="24"/>
                <w:szCs w:val="24"/>
              </w:rPr>
            </w:pPr>
            <w:bookmarkStart w:id="1" w:name="_heading=h.d4fncjoyuwgd" w:colFirst="0" w:colLast="0"/>
            <w:bookmarkEnd w:id="1"/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>Incorrect or no solution provided</w:t>
            </w:r>
          </w:p>
        </w:tc>
      </w:tr>
      <w:tr w:rsidR="00800A02" w14:paraId="2D2B8B8D" w14:textId="77777777">
        <w:trPr>
          <w:trHeight w:val="732"/>
        </w:trPr>
        <w:tc>
          <w:tcPr>
            <w:tcW w:w="143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10EBC62" w14:textId="77777777" w:rsidR="00800A02" w:rsidRDefault="00000000">
            <w:pPr>
              <w:jc w:val="center"/>
              <w:rPr>
                <w:rFonts w:ascii="Arial" w:eastAsia="Arial" w:hAnsi="Arial" w:cs="Arial"/>
                <w:color w:val="000000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lastRenderedPageBreak/>
              <w:t>Clarity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1D5DBB11" w14:textId="77777777" w:rsidR="00800A02" w:rsidRDefault="00000000">
            <w:pPr>
              <w:jc w:val="center"/>
              <w:rPr>
                <w:rFonts w:ascii="Arial" w:eastAsia="Arial" w:hAnsi="Arial" w:cs="Arial"/>
                <w:color w:val="000000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>10</w:t>
            </w:r>
          </w:p>
        </w:tc>
        <w:tc>
          <w:tcPr>
            <w:tcW w:w="207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2FDE4F3F" w14:textId="77777777" w:rsidR="00800A02" w:rsidRDefault="00000000">
            <w:pPr>
              <w:jc w:val="center"/>
              <w:rPr>
                <w:rFonts w:ascii="Arial" w:eastAsia="Arial" w:hAnsi="Arial" w:cs="Arial"/>
                <w:color w:val="000000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>Clear, well-structured, and easy to understand</w:t>
            </w:r>
          </w:p>
        </w:tc>
        <w:tc>
          <w:tcPr>
            <w:tcW w:w="189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7E92F614" w14:textId="77777777" w:rsidR="00800A02" w:rsidRDefault="00000000">
            <w:pPr>
              <w:jc w:val="center"/>
              <w:rPr>
                <w:rFonts w:ascii="Arial" w:eastAsia="Arial" w:hAnsi="Arial" w:cs="Arial"/>
                <w:color w:val="000000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>Organized and understandable presentation</w:t>
            </w:r>
          </w:p>
        </w:tc>
        <w:tc>
          <w:tcPr>
            <w:tcW w:w="19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66F7676E" w14:textId="77777777" w:rsidR="00800A02" w:rsidRDefault="00000000">
            <w:pPr>
              <w:jc w:val="center"/>
              <w:rPr>
                <w:rFonts w:ascii="Arial" w:eastAsia="Arial" w:hAnsi="Arial" w:cs="Arial"/>
                <w:color w:val="000000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>Limited clarity and structure</w:t>
            </w:r>
          </w:p>
        </w:tc>
        <w:tc>
          <w:tcPr>
            <w:tcW w:w="178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C47E511" w14:textId="77777777" w:rsidR="00800A02" w:rsidRDefault="00000000">
            <w:pPr>
              <w:jc w:val="center"/>
              <w:rPr>
                <w:rFonts w:ascii="Arial" w:eastAsia="Arial" w:hAnsi="Arial" w:cs="Arial"/>
                <w:color w:val="000000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>Poor clarity; difficult to understand</w:t>
            </w:r>
          </w:p>
        </w:tc>
      </w:tr>
    </w:tbl>
    <w:p w14:paraId="7A9579E9" w14:textId="77777777" w:rsidR="00800A02" w:rsidRDefault="00800A02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jc w:val="both"/>
        <w:rPr>
          <w:rFonts w:ascii="Arial" w:eastAsia="Arial" w:hAnsi="Arial" w:cs="Arial"/>
          <w:color w:val="000000"/>
          <w:sz w:val="24"/>
          <w:szCs w:val="24"/>
        </w:rPr>
      </w:pPr>
    </w:p>
    <w:sectPr w:rsidR="00800A02">
      <w:pgSz w:w="11906" w:h="16838"/>
      <w:pgMar w:top="1080" w:right="1080" w:bottom="1080" w:left="108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" w:fontKey="{4802DA89-42D3-4524-B94D-39534C07ABF4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4BC6B55B-FC8A-4907-89AC-6D37393C8DCD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altName w:val="Arial"/>
    <w:panose1 w:val="020B0604020202020204"/>
    <w:charset w:val="00"/>
    <w:family w:val="auto"/>
    <w:pitch w:val="default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423BF344-EF46-4B71-B9C7-5A89EE87E9E6}"/>
    <w:embedBold r:id="rId4" w:fontKey="{007CE12A-A851-453B-8583-3F6614D6B0A4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CAB34B57-D65F-4FDF-A1EA-9E9DD7943434}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  <w:embedRegular r:id="rId6" w:fontKey="{B7F6A34E-AC50-4CA7-8696-787775347286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AF5DFF4"/>
    <w:multiLevelType w:val="multilevel"/>
    <w:tmpl w:val="9AF5DFF4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B52F32A6"/>
    <w:multiLevelType w:val="multilevel"/>
    <w:tmpl w:val="B52F32A6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00B12A6B"/>
    <w:multiLevelType w:val="multilevel"/>
    <w:tmpl w:val="FD881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297C0C"/>
    <w:multiLevelType w:val="multilevel"/>
    <w:tmpl w:val="6046BD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A5563D0"/>
    <w:multiLevelType w:val="multilevel"/>
    <w:tmpl w:val="BA969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FAD4939"/>
    <w:multiLevelType w:val="multilevel"/>
    <w:tmpl w:val="A4F610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AD1353A"/>
    <w:multiLevelType w:val="multilevel"/>
    <w:tmpl w:val="4446C1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F542A90"/>
    <w:multiLevelType w:val="hybridMultilevel"/>
    <w:tmpl w:val="28E2D0EE"/>
    <w:lvl w:ilvl="0" w:tplc="40090017">
      <w:start w:val="1"/>
      <w:numFmt w:val="lowerLetter"/>
      <w:lvlText w:val="%1)"/>
      <w:lvlJc w:val="left"/>
      <w:pPr>
        <w:ind w:left="501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221" w:hanging="360"/>
      </w:pPr>
    </w:lvl>
    <w:lvl w:ilvl="2" w:tplc="FFFFFFFF" w:tentative="1">
      <w:start w:val="1"/>
      <w:numFmt w:val="lowerRoman"/>
      <w:lvlText w:val="%3."/>
      <w:lvlJc w:val="right"/>
      <w:pPr>
        <w:ind w:left="1941" w:hanging="180"/>
      </w:pPr>
    </w:lvl>
    <w:lvl w:ilvl="3" w:tplc="FFFFFFFF" w:tentative="1">
      <w:start w:val="1"/>
      <w:numFmt w:val="decimal"/>
      <w:lvlText w:val="%4."/>
      <w:lvlJc w:val="left"/>
      <w:pPr>
        <w:ind w:left="2661" w:hanging="360"/>
      </w:pPr>
    </w:lvl>
    <w:lvl w:ilvl="4" w:tplc="FFFFFFFF" w:tentative="1">
      <w:start w:val="1"/>
      <w:numFmt w:val="lowerLetter"/>
      <w:lvlText w:val="%5."/>
      <w:lvlJc w:val="left"/>
      <w:pPr>
        <w:ind w:left="3381" w:hanging="360"/>
      </w:pPr>
    </w:lvl>
    <w:lvl w:ilvl="5" w:tplc="FFFFFFFF" w:tentative="1">
      <w:start w:val="1"/>
      <w:numFmt w:val="lowerRoman"/>
      <w:lvlText w:val="%6."/>
      <w:lvlJc w:val="right"/>
      <w:pPr>
        <w:ind w:left="4101" w:hanging="180"/>
      </w:pPr>
    </w:lvl>
    <w:lvl w:ilvl="6" w:tplc="FFFFFFFF" w:tentative="1">
      <w:start w:val="1"/>
      <w:numFmt w:val="decimal"/>
      <w:lvlText w:val="%7."/>
      <w:lvlJc w:val="left"/>
      <w:pPr>
        <w:ind w:left="4821" w:hanging="360"/>
      </w:pPr>
    </w:lvl>
    <w:lvl w:ilvl="7" w:tplc="FFFFFFFF" w:tentative="1">
      <w:start w:val="1"/>
      <w:numFmt w:val="lowerLetter"/>
      <w:lvlText w:val="%8."/>
      <w:lvlJc w:val="left"/>
      <w:pPr>
        <w:ind w:left="5541" w:hanging="360"/>
      </w:pPr>
    </w:lvl>
    <w:lvl w:ilvl="8" w:tplc="FFFFFFFF" w:tentative="1">
      <w:start w:val="1"/>
      <w:numFmt w:val="lowerRoman"/>
      <w:lvlText w:val="%9."/>
      <w:lvlJc w:val="right"/>
      <w:pPr>
        <w:ind w:left="6261" w:hanging="180"/>
      </w:pPr>
    </w:lvl>
  </w:abstractNum>
  <w:abstractNum w:abstractNumId="8" w15:restartNumberingAfterBreak="0">
    <w:nsid w:val="48A06A19"/>
    <w:multiLevelType w:val="hybridMultilevel"/>
    <w:tmpl w:val="AFFE36E4"/>
    <w:lvl w:ilvl="0" w:tplc="D47E96D2">
      <w:start w:val="1"/>
      <w:numFmt w:val="lowerLetter"/>
      <w:lvlText w:val="(%1)"/>
      <w:lvlJc w:val="left"/>
      <w:pPr>
        <w:ind w:left="501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221" w:hanging="360"/>
      </w:pPr>
    </w:lvl>
    <w:lvl w:ilvl="2" w:tplc="4009001B" w:tentative="1">
      <w:start w:val="1"/>
      <w:numFmt w:val="lowerRoman"/>
      <w:lvlText w:val="%3."/>
      <w:lvlJc w:val="right"/>
      <w:pPr>
        <w:ind w:left="1941" w:hanging="180"/>
      </w:pPr>
    </w:lvl>
    <w:lvl w:ilvl="3" w:tplc="4009000F" w:tentative="1">
      <w:start w:val="1"/>
      <w:numFmt w:val="decimal"/>
      <w:lvlText w:val="%4."/>
      <w:lvlJc w:val="left"/>
      <w:pPr>
        <w:ind w:left="2661" w:hanging="360"/>
      </w:pPr>
    </w:lvl>
    <w:lvl w:ilvl="4" w:tplc="40090019" w:tentative="1">
      <w:start w:val="1"/>
      <w:numFmt w:val="lowerLetter"/>
      <w:lvlText w:val="%5."/>
      <w:lvlJc w:val="left"/>
      <w:pPr>
        <w:ind w:left="3381" w:hanging="360"/>
      </w:pPr>
    </w:lvl>
    <w:lvl w:ilvl="5" w:tplc="4009001B" w:tentative="1">
      <w:start w:val="1"/>
      <w:numFmt w:val="lowerRoman"/>
      <w:lvlText w:val="%6."/>
      <w:lvlJc w:val="right"/>
      <w:pPr>
        <w:ind w:left="4101" w:hanging="180"/>
      </w:pPr>
    </w:lvl>
    <w:lvl w:ilvl="6" w:tplc="4009000F" w:tentative="1">
      <w:start w:val="1"/>
      <w:numFmt w:val="decimal"/>
      <w:lvlText w:val="%7."/>
      <w:lvlJc w:val="left"/>
      <w:pPr>
        <w:ind w:left="4821" w:hanging="360"/>
      </w:pPr>
    </w:lvl>
    <w:lvl w:ilvl="7" w:tplc="40090019" w:tentative="1">
      <w:start w:val="1"/>
      <w:numFmt w:val="lowerLetter"/>
      <w:lvlText w:val="%8."/>
      <w:lvlJc w:val="left"/>
      <w:pPr>
        <w:ind w:left="5541" w:hanging="360"/>
      </w:pPr>
    </w:lvl>
    <w:lvl w:ilvl="8" w:tplc="4009001B" w:tentative="1">
      <w:start w:val="1"/>
      <w:numFmt w:val="lowerRoman"/>
      <w:lvlText w:val="%9."/>
      <w:lvlJc w:val="right"/>
      <w:pPr>
        <w:ind w:left="6261" w:hanging="180"/>
      </w:pPr>
    </w:lvl>
  </w:abstractNum>
  <w:abstractNum w:abstractNumId="9" w15:restartNumberingAfterBreak="0">
    <w:nsid w:val="4B596B73"/>
    <w:multiLevelType w:val="multilevel"/>
    <w:tmpl w:val="D7428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3B905F2"/>
    <w:multiLevelType w:val="multilevel"/>
    <w:tmpl w:val="92D68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D9AF906"/>
    <w:multiLevelType w:val="multilevel"/>
    <w:tmpl w:val="6D9AF906"/>
    <w:lvl w:ilvl="0">
      <w:start w:val="1"/>
      <w:numFmt w:val="upperRoman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upp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)"/>
      <w:lvlJc w:val="left"/>
      <w:pPr>
        <w:ind w:left="2880" w:hanging="360"/>
      </w:pPr>
      <w:rPr>
        <w:u w:val="none"/>
      </w:rPr>
    </w:lvl>
    <w:lvl w:ilvl="4">
      <w:start w:val="1"/>
      <w:numFmt w:val="decimal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Letter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Roman"/>
      <w:lvlText w:val="(%7)"/>
      <w:lvlJc w:val="right"/>
      <w:pPr>
        <w:ind w:left="5040" w:hanging="360"/>
      </w:pPr>
      <w:rPr>
        <w:u w:val="none"/>
      </w:rPr>
    </w:lvl>
    <w:lvl w:ilvl="7">
      <w:start w:val="1"/>
      <w:numFmt w:val="lowerLetter"/>
      <w:lvlText w:val="(%8)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(%9)"/>
      <w:lvlJc w:val="right"/>
      <w:pPr>
        <w:ind w:left="6480" w:hanging="360"/>
      </w:pPr>
      <w:rPr>
        <w:u w:val="none"/>
      </w:rPr>
    </w:lvl>
  </w:abstractNum>
  <w:abstractNum w:abstractNumId="12" w15:restartNumberingAfterBreak="0">
    <w:nsid w:val="6E2B2472"/>
    <w:multiLevelType w:val="multilevel"/>
    <w:tmpl w:val="B18CD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3F96243"/>
    <w:multiLevelType w:val="multilevel"/>
    <w:tmpl w:val="CC5EE1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136943725">
    <w:abstractNumId w:val="11"/>
  </w:num>
  <w:num w:numId="2" w16cid:durableId="613361672">
    <w:abstractNumId w:val="1"/>
  </w:num>
  <w:num w:numId="3" w16cid:durableId="908151133">
    <w:abstractNumId w:val="0"/>
  </w:num>
  <w:num w:numId="4" w16cid:durableId="1955944970">
    <w:abstractNumId w:val="8"/>
  </w:num>
  <w:num w:numId="5" w16cid:durableId="271791994">
    <w:abstractNumId w:val="4"/>
  </w:num>
  <w:num w:numId="6" w16cid:durableId="797381982">
    <w:abstractNumId w:val="3"/>
  </w:num>
  <w:num w:numId="7" w16cid:durableId="79377194">
    <w:abstractNumId w:val="7"/>
  </w:num>
  <w:num w:numId="8" w16cid:durableId="1058086727">
    <w:abstractNumId w:val="2"/>
  </w:num>
  <w:num w:numId="9" w16cid:durableId="1621064337">
    <w:abstractNumId w:val="12"/>
  </w:num>
  <w:num w:numId="10" w16cid:durableId="968781312">
    <w:abstractNumId w:val="5"/>
  </w:num>
  <w:num w:numId="11" w16cid:durableId="1315793205">
    <w:abstractNumId w:val="6"/>
  </w:num>
  <w:num w:numId="12" w16cid:durableId="1194226037">
    <w:abstractNumId w:val="9"/>
  </w:num>
  <w:num w:numId="13" w16cid:durableId="230119018">
    <w:abstractNumId w:val="13"/>
  </w:num>
  <w:num w:numId="14" w16cid:durableId="65302816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00A02"/>
    <w:rsid w:val="001909BC"/>
    <w:rsid w:val="00292D3F"/>
    <w:rsid w:val="00800A02"/>
    <w:rsid w:val="00AA79F5"/>
    <w:rsid w:val="00B65E15"/>
    <w:rsid w:val="00B92F89"/>
    <w:rsid w:val="0DAD37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AFCEF2"/>
  <w15:docId w15:val="{F8DF2B14-366C-46A5-A94A-27EDDE8694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="Cambria" w:hAnsi="Cambria" w:cs="Cambria"/>
        <w:lang w:val="en-IN" w:eastAsia="en-IN" w:bidi="ta-IN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lang w:val="en"/>
    </w:rPr>
  </w:style>
  <w:style w:type="paragraph" w:styleId="Heading1">
    <w:name w:val="heading 1"/>
    <w:basedOn w:val="Normal"/>
    <w:next w:val="Normal"/>
    <w:qFormat/>
    <w:pPr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  <w:between w:val="none" w:sz="0" w:space="0" w:color="000000"/>
      </w:pBdr>
      <w:outlineLvl w:val="0"/>
    </w:pPr>
    <w:rPr>
      <w:rFonts w:ascii="Times New Roman" w:eastAsia="Times New Roman" w:hAnsi="Times New Roman" w:cs="Times New Roman"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  <w:between w:val="none" w:sz="0" w:space="0" w:color="000000"/>
      </w:pBdr>
      <w:outlineLvl w:val="1"/>
    </w:pPr>
    <w:rPr>
      <w:rFonts w:ascii="Times New Roman" w:eastAsia="Times New Roman" w:hAnsi="Times New Roman" w:cs="Times New Roman"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  <w:between w:val="none" w:sz="0" w:space="0" w:color="000000"/>
      </w:pBdr>
      <w:outlineLvl w:val="2"/>
    </w:pPr>
    <w:rPr>
      <w:rFonts w:ascii="Times New Roman" w:eastAsia="Times New Roman" w:hAnsi="Times New Roman" w:cs="Times New Roman"/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pPr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  <w:between w:val="none" w:sz="0" w:space="0" w:color="000000"/>
      </w:pBdr>
      <w:outlineLvl w:val="3"/>
    </w:pPr>
    <w:rPr>
      <w:rFonts w:ascii="Times New Roman" w:eastAsia="Times New Roman" w:hAnsi="Times New Roman" w:cs="Times New Roman"/>
      <w:i/>
      <w:iCs/>
      <w:color w:val="2E74B5"/>
    </w:rPr>
  </w:style>
  <w:style w:type="paragraph" w:styleId="Heading5">
    <w:name w:val="heading 5"/>
    <w:basedOn w:val="Normal"/>
    <w:next w:val="Normal"/>
    <w:qFormat/>
    <w:pPr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  <w:between w:val="none" w:sz="0" w:space="0" w:color="000000"/>
      </w:pBdr>
      <w:outlineLvl w:val="4"/>
    </w:pPr>
    <w:rPr>
      <w:rFonts w:ascii="Times New Roman" w:eastAsia="Times New Roman" w:hAnsi="Times New Roman" w:cs="Times New Roman"/>
      <w:color w:val="2E74B5"/>
    </w:rPr>
  </w:style>
  <w:style w:type="paragraph" w:styleId="Heading6">
    <w:name w:val="heading 6"/>
    <w:basedOn w:val="Normal"/>
    <w:next w:val="Normal"/>
    <w:qFormat/>
    <w:pPr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  <w:between w:val="none" w:sz="0" w:space="0" w:color="000000"/>
      </w:pBdr>
      <w:outlineLvl w:val="5"/>
    </w:pPr>
    <w:rPr>
      <w:rFonts w:ascii="Times New Roman" w:eastAsia="Times New Roman" w:hAnsi="Times New Roman" w:cs="Times New Roman"/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Subtitle">
    <w:name w:val="Subtitle"/>
    <w:basedOn w:val="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Title">
    <w:name w:val="Title"/>
    <w:basedOn w:val="Normal"/>
    <w:next w:val="Normal"/>
    <w:qFormat/>
    <w:pPr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  <w:between w:val="none" w:sz="0" w:space="0" w:color="000000"/>
      </w:pBdr>
    </w:pPr>
    <w:rPr>
      <w:rFonts w:ascii="Times New Roman" w:eastAsia="Times New Roman" w:hAnsi="Times New Roman" w:cs="Times New Roman"/>
      <w:color w:val="000000"/>
      <w:sz w:val="56"/>
      <w:szCs w:val="56"/>
    </w:rPr>
  </w:style>
  <w:style w:type="table" w:customStyle="1" w:styleId="TableNormal0">
    <w:name w:val="TableNormal"/>
    <w:qFormat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yle10">
    <w:name w:val="_Style 10"/>
    <w:basedOn w:val="TableNormal0"/>
    <w:qFormat/>
    <w:tblPr>
      <w:tblCellMar>
        <w:top w:w="0" w:type="dxa"/>
        <w:left w:w="115" w:type="dxa"/>
        <w:bottom w:w="0" w:type="dxa"/>
        <w:right w:w="115" w:type="dxa"/>
      </w:tblCellMar>
    </w:tblPr>
  </w:style>
  <w:style w:type="paragraph" w:styleId="ListParagraph">
    <w:name w:val="List Paragraph"/>
    <w:basedOn w:val="Normal"/>
    <w:uiPriority w:val="99"/>
    <w:unhideWhenUsed/>
    <w:rsid w:val="00B65E15"/>
    <w:pPr>
      <w:ind w:left="720"/>
      <w:contextualSpacing/>
    </w:pPr>
  </w:style>
  <w:style w:type="paragraph" w:customStyle="1" w:styleId="pdq2pgselectionanchorcontainer">
    <w:name w:val="pdq2pg_selectionanchorcontainer"/>
    <w:basedOn w:val="Normal"/>
    <w:rsid w:val="00B65E15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n-IN"/>
    </w:rPr>
  </w:style>
  <w:style w:type="paragraph" w:styleId="NormalWeb">
    <w:name w:val="Normal (Web)"/>
    <w:basedOn w:val="Normal"/>
    <w:uiPriority w:val="99"/>
    <w:unhideWhenUsed/>
    <w:rsid w:val="00B65E15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n-IN"/>
    </w:rPr>
  </w:style>
  <w:style w:type="character" w:styleId="Strong">
    <w:name w:val="Strong"/>
    <w:basedOn w:val="DefaultParagraphFont"/>
    <w:uiPriority w:val="22"/>
    <w:qFormat/>
    <w:rsid w:val="00B65E1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DXsqd5M4wAMM3SOXP8GJVZoX6YQ==">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</go:docsCustomData>
</go:gDocsCustomXmlDataStorage>
</file>

<file path=customXml/item3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19811642-FEF2-490F-825B-6E8066835304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3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1614</Words>
  <Characters>9206</Characters>
  <Application>Microsoft Office Word</Application>
  <DocSecurity>0</DocSecurity>
  <Lines>76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Krishnakumar</dc:creator>
  <cp:lastModifiedBy>Siva Teja</cp:lastModifiedBy>
  <cp:revision>3</cp:revision>
  <dcterms:created xsi:type="dcterms:W3CDTF">2026-08-17T08:24:00Z</dcterms:created>
  <dcterms:modified xsi:type="dcterms:W3CDTF">2026-08-19T04:51:00Z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1033-12.1.0.26880</vt:lpwstr>
  </property>
  <property fmtid="{D5CDD505-2E9C-101B-9397-08002B2CF9AE}" pid="3" name="ICV">
    <vt:lpwstr>B3800891230C478BB598D946C9A012FB_13</vt:lpwstr>
  </property>
  <property fmtid="{D5CDD505-2E9C-101B-9397-08002B2CF9AE}" pid="4" name="KSOTemplateDocerSaveRecord">
    <vt:lpwstr>eyJoZGlkIjoiMDNkZjJmZmM1ZGFhOWFhMzgxMzJjNTZhMzEyOWMxNDIiLCJ1c2VySWQiOiI1Njc1MDYzNjc1MjIifQ==</vt:lpwstr>
  </property>
</Properties>
</file>