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&lt;!DOCTYPE html&gt;</w:t>
      </w:r>
    </w:p>
    <w:p w14:paraId="00000002">
      <w:pPr>
        <w:rPr>
          <w:lang w:val="en-US"/>
        </w:rPr>
      </w:pPr>
      <w:r>
        <w:rPr>
          <w:lang w:val="en-US"/>
        </w:rPr>
        <w:t>&lt;html lang="en"&gt;</w:t>
      </w:r>
    </w:p>
    <w:p w14:paraId="00000003">
      <w:pPr>
        <w:rPr>
          <w:lang w:val="en-US"/>
        </w:rPr>
      </w:pPr>
      <w:r>
        <w:rPr>
          <w:lang w:val="en-US"/>
        </w:rPr>
        <w:t>&lt;head&gt;</w:t>
      </w:r>
    </w:p>
    <w:p w14:paraId="00000004">
      <w:pPr>
        <w:rPr/>
      </w:pPr>
      <w:r>
        <w:t xml:space="preserve">    &lt;meta charset="UTF-8"&gt;</w:t>
      </w:r>
    </w:p>
    <w:p w14:paraId="00000005">
      <w:pPr>
        <w:rPr/>
      </w:pPr>
      <w:r>
        <w:t xml:space="preserve">    &lt;title&gt;NutriGuide | Health &amp; Nutrition Assistant&lt;/title&gt;</w:t>
      </w:r>
    </w:p>
    <w:p w14:paraId="00000006">
      <w:pPr>
        <w:rPr/>
      </w:pPr>
      <w:r>
        <w:t xml:space="preserve">    &lt;meta name="viewport" content="width=device-width, initial-scale=1.0"&gt;</w:t>
      </w:r>
    </w:p>
    <w:p w14:paraId="00000007">
      <w:pPr>
        <w:rPr/>
      </w:pPr>
      <w:r>
        <w:t xml:space="preserve">    &lt;style&gt;</w:t>
      </w:r>
    </w:p>
    <w:p w14:paraId="00000008">
      <w:pPr>
        <w:rPr/>
      </w:pPr>
      <w:r>
        <w:t xml:space="preserve">        body {</w:t>
      </w:r>
    </w:p>
    <w:p w14:paraId="00000009">
      <w:pPr>
        <w:rPr/>
      </w:pPr>
      <w:r>
        <w:t xml:space="preserve">            margin: 0;</w:t>
      </w:r>
    </w:p>
    <w:p w14:paraId="0000000A">
      <w:pPr>
        <w:rPr/>
      </w:pPr>
      <w:r>
        <w:t xml:space="preserve">            font-family: Arial, sans-serif;</w:t>
      </w:r>
    </w:p>
    <w:p w14:paraId="0000000B">
      <w:pPr>
        <w:rPr/>
      </w:pPr>
      <w:r>
        <w:t xml:space="preserve">            background: #f4f9f4;</w:t>
      </w:r>
    </w:p>
    <w:p w14:paraId="0000000C">
      <w:pPr>
        <w:rPr/>
      </w:pPr>
      <w:r>
        <w:t xml:space="preserve">            color: #333;</w:t>
      </w:r>
    </w:p>
    <w:p w14:paraId="0000000D">
      <w:pPr>
        <w:rPr/>
      </w:pPr>
      <w:r>
        <w:t xml:space="preserve">        }</w:t>
      </w:r>
    </w:p>
    <w:p w14:paraId="0000000E">
      <w:pPr>
        <w:rPr/>
      </w:pPr>
      <w:r>
        <w:t xml:space="preserve">        header {</w:t>
      </w:r>
    </w:p>
    <w:p w14:paraId="0000000F">
      <w:pPr>
        <w:rPr/>
      </w:pPr>
      <w:r>
        <w:t xml:space="preserve">            background: #2ecc71;</w:t>
      </w:r>
    </w:p>
    <w:p w14:paraId="00000010">
      <w:pPr>
        <w:rPr/>
      </w:pPr>
      <w:r>
        <w:t xml:space="preserve">            color: white;</w:t>
      </w:r>
    </w:p>
    <w:p w14:paraId="00000011">
      <w:pPr>
        <w:rPr/>
      </w:pPr>
      <w:r>
        <w:t xml:space="preserve">            padding: 20px;</w:t>
      </w:r>
    </w:p>
    <w:p w14:paraId="00000012">
      <w:pPr>
        <w:rPr/>
      </w:pPr>
      <w:r>
        <w:t xml:space="preserve">            text-align: center;</w:t>
      </w:r>
    </w:p>
    <w:p w14:paraId="00000013">
      <w:pPr>
        <w:rPr/>
      </w:pPr>
      <w:r>
        <w:t xml:space="preserve">        }</w:t>
      </w:r>
    </w:p>
    <w:p w14:paraId="00000014">
      <w:pPr>
        <w:rPr/>
      </w:pPr>
      <w:r>
        <w:t xml:space="preserve">        section {</w:t>
      </w:r>
    </w:p>
    <w:p w14:paraId="00000015">
      <w:pPr>
        <w:rPr/>
      </w:pPr>
      <w:r>
        <w:t xml:space="preserve">            padding: 20px;</w:t>
      </w:r>
    </w:p>
    <w:p w14:paraId="00000016">
      <w:pPr>
        <w:rPr/>
      </w:pPr>
      <w:r>
        <w:t xml:space="preserve">            max-width: 900px;</w:t>
      </w:r>
    </w:p>
    <w:p w14:paraId="00000017">
      <w:pPr>
        <w:rPr/>
      </w:pPr>
      <w:r>
        <w:t xml:space="preserve">            margin: auto;</w:t>
      </w:r>
    </w:p>
    <w:p w14:paraId="00000018">
      <w:pPr>
        <w:rPr/>
      </w:pPr>
      <w:r>
        <w:t xml:space="preserve">        }</w:t>
      </w:r>
    </w:p>
    <w:p w14:paraId="00000019">
      <w:pPr>
        <w:rPr/>
      </w:pPr>
      <w:r>
        <w:t xml:space="preserve">        h2 {</w:t>
      </w:r>
    </w:p>
    <w:p w14:paraId="0000001A">
      <w:pPr>
        <w:rPr/>
      </w:pPr>
      <w:r>
        <w:t xml:space="preserve">            color: #27ae60;</w:t>
      </w:r>
    </w:p>
    <w:p w14:paraId="0000001B">
      <w:pPr>
        <w:rPr/>
      </w:pPr>
      <w:r>
        <w:t xml:space="preserve">        }</w:t>
      </w:r>
    </w:p>
    <w:p w14:paraId="0000001C">
      <w:pPr>
        <w:rPr/>
      </w:pPr>
      <w:r>
        <w:t xml:space="preserve">        .card {</w:t>
      </w:r>
    </w:p>
    <w:p w14:paraId="0000001D">
      <w:pPr>
        <w:rPr/>
      </w:pPr>
      <w:r>
        <w:t xml:space="preserve">            background: white;</w:t>
      </w:r>
    </w:p>
    <w:p w14:paraId="0000001E">
      <w:pPr>
        <w:rPr/>
      </w:pPr>
      <w:r>
        <w:t xml:space="preserve">            padding: 15px;</w:t>
      </w:r>
    </w:p>
    <w:p w14:paraId="0000001F">
      <w:pPr>
        <w:rPr/>
      </w:pPr>
      <w:r>
        <w:t xml:space="preserve">            margin-bottom: 20px;</w:t>
      </w:r>
    </w:p>
    <w:p w14:paraId="00000020">
      <w:pPr>
        <w:rPr/>
      </w:pPr>
      <w:r>
        <w:t xml:space="preserve">            border-radius: 8px;</w:t>
      </w:r>
    </w:p>
    <w:p w14:paraId="00000021">
      <w:pPr>
        <w:rPr/>
      </w:pPr>
      <w:r>
        <w:t xml:space="preserve">            box-shadow: 0 0 10px rgba(0,0,0,0.1);</w:t>
      </w:r>
    </w:p>
    <w:p w14:paraId="00000022">
      <w:pPr>
        <w:rPr/>
      </w:pPr>
      <w:r>
        <w:t xml:space="preserve">        }</w:t>
      </w:r>
    </w:p>
    <w:p w14:paraId="00000023">
      <w:pPr>
        <w:rPr/>
      </w:pPr>
      <w:r>
        <w:t xml:space="preserve">        input, select, button {</w:t>
      </w:r>
    </w:p>
    <w:p w14:paraId="00000024">
      <w:pPr>
        <w:rPr/>
      </w:pPr>
      <w:r>
        <w:t xml:space="preserve">            width: 100%;</w:t>
      </w:r>
    </w:p>
    <w:p w14:paraId="00000025">
      <w:pPr>
        <w:rPr/>
      </w:pPr>
      <w:r>
        <w:t xml:space="preserve">            padding: 10px;</w:t>
      </w:r>
    </w:p>
    <w:p w14:paraId="00000026">
      <w:pPr>
        <w:rPr/>
      </w:pPr>
      <w:r>
        <w:t xml:space="preserve">            margin-top: 10px;</w:t>
      </w:r>
    </w:p>
    <w:p w14:paraId="00000027">
      <w:pPr>
        <w:rPr/>
      </w:pPr>
      <w:r>
        <w:t xml:space="preserve">        }</w:t>
      </w:r>
    </w:p>
    <w:p w14:paraId="00000028">
      <w:pPr>
        <w:rPr/>
      </w:pPr>
      <w:r>
        <w:t xml:space="preserve">        button {</w:t>
      </w:r>
    </w:p>
    <w:p w14:paraId="00000029">
      <w:pPr>
        <w:rPr/>
      </w:pPr>
      <w:r>
        <w:t xml:space="preserve">            background: #27ae60;</w:t>
      </w:r>
    </w:p>
    <w:p w14:paraId="0000002A">
      <w:pPr>
        <w:rPr/>
      </w:pPr>
      <w:r>
        <w:t xml:space="preserve">            color: white;</w:t>
      </w:r>
    </w:p>
    <w:p w14:paraId="0000002B">
      <w:pPr>
        <w:rPr/>
      </w:pPr>
      <w:r>
        <w:t xml:space="preserve">            border: none;</w:t>
      </w:r>
    </w:p>
    <w:p w14:paraId="0000002C">
      <w:pPr>
        <w:rPr/>
      </w:pPr>
      <w:r>
        <w:t xml:space="preserve">            cursor: pointer;</w:t>
      </w:r>
    </w:p>
    <w:p w14:paraId="0000002D">
      <w:pPr>
        <w:rPr/>
      </w:pPr>
      <w:r>
        <w:t xml:space="preserve">        }</w:t>
      </w:r>
    </w:p>
    <w:p w14:paraId="0000002E">
      <w:pPr>
        <w:rPr/>
      </w:pPr>
      <w:r>
        <w:t xml:space="preserve">        footer {</w:t>
      </w:r>
    </w:p>
    <w:p w14:paraId="0000002F">
      <w:pPr>
        <w:rPr/>
      </w:pPr>
      <w:r>
        <w:t xml:space="preserve">            background: #222;</w:t>
      </w:r>
    </w:p>
    <w:p w14:paraId="00000030">
      <w:pPr>
        <w:rPr/>
      </w:pPr>
      <w:r>
        <w:t xml:space="preserve">            color: white;</w:t>
      </w:r>
    </w:p>
    <w:p w14:paraId="00000031">
      <w:pPr>
        <w:rPr/>
      </w:pPr>
      <w:r>
        <w:t xml:space="preserve">            text-align: center;</w:t>
      </w:r>
    </w:p>
    <w:p w14:paraId="00000032">
      <w:pPr>
        <w:rPr/>
      </w:pPr>
      <w:r>
        <w:t xml:space="preserve">            padding: 10px;</w:t>
      </w:r>
    </w:p>
    <w:p w14:paraId="00000033">
      <w:pPr>
        <w:rPr/>
      </w:pPr>
      <w:r>
        <w:t xml:space="preserve">        }</w:t>
      </w:r>
    </w:p>
    <w:p w14:paraId="00000034">
      <w:pPr>
        <w:rPr/>
      </w:pPr>
      <w:r>
        <w:t xml:space="preserve">    &lt;/style&gt;</w:t>
      </w:r>
    </w:p>
    <w:p w14:paraId="00000035">
      <w:pPr>
        <w:rPr>
          <w:lang w:val="en-US"/>
        </w:rPr>
      </w:pPr>
      <w:r>
        <w:rPr>
          <w:lang w:val="en-US"/>
        </w:rPr>
        <w:t>&lt;/head&gt;</w:t>
      </w:r>
    </w:p>
    <w:p w14:paraId="00000036">
      <w:pPr>
        <w:rPr/>
      </w:pPr>
    </w:p>
    <w:p w14:paraId="00000037">
      <w:pPr>
        <w:rPr>
          <w:lang w:val="en-US"/>
        </w:rPr>
      </w:pPr>
      <w:r>
        <w:rPr>
          <w:lang w:val="en-US"/>
        </w:rPr>
        <w:t>&lt;body&gt;</w:t>
      </w:r>
    </w:p>
    <w:p w14:paraId="00000038">
      <w:pPr>
        <w:rPr/>
      </w:pPr>
    </w:p>
    <w:p w14:paraId="00000039">
      <w:pPr>
        <w:rPr>
          <w:lang w:val="en-US"/>
        </w:rPr>
      </w:pPr>
      <w:r>
        <w:rPr>
          <w:lang w:val="en-US"/>
        </w:rPr>
        <w:t>&lt;header&gt;</w:t>
      </w:r>
    </w:p>
    <w:p w14:paraId="0000003A">
      <w:pPr>
        <w:rPr/>
      </w:pPr>
      <w:r>
        <w:t xml:space="preserve">    &lt;h1&gt;NutriGuide&lt;/h1&gt;</w:t>
      </w:r>
    </w:p>
    <w:p w14:paraId="0000003B">
      <w:pPr>
        <w:rPr/>
      </w:pPr>
      <w:r>
        <w:t xml:space="preserve">    &lt;p&gt;Your Personal Health &amp; Nutrition Assistant&lt;/p&gt;</w:t>
      </w:r>
    </w:p>
    <w:p w14:paraId="0000003C">
      <w:pPr>
        <w:rPr>
          <w:lang w:val="en-US"/>
        </w:rPr>
      </w:pPr>
      <w:r>
        <w:rPr>
          <w:lang w:val="en-US"/>
        </w:rPr>
        <w:t>&lt;/header&gt;</w:t>
      </w:r>
    </w:p>
    <w:p w14:paraId="0000003D">
      <w:pPr>
        <w:rPr/>
      </w:pPr>
    </w:p>
    <w:p w14:paraId="0000003E">
      <w:pPr>
        <w:rPr>
          <w:lang w:val="en-US"/>
        </w:rPr>
      </w:pPr>
      <w:r>
        <w:rPr>
          <w:lang w:val="en-US"/>
        </w:rPr>
        <w:t>&lt;section&gt;</w:t>
      </w:r>
    </w:p>
    <w:p w14:paraId="0000003F">
      <w:pPr>
        <w:rPr/>
      </w:pPr>
      <w:r>
        <w:t xml:space="preserve">    &lt;div class="card"&gt;</w:t>
      </w:r>
    </w:p>
    <w:p w14:paraId="00000040">
      <w:pPr>
        <w:rPr/>
      </w:pPr>
      <w:r>
        <w:t xml:space="preserve">        &lt;h2&gt;About NutriGuide&lt;/h2&gt;</w:t>
      </w:r>
    </w:p>
    <w:p w14:paraId="00000041">
      <w:pPr>
        <w:rPr/>
      </w:pPr>
      <w:r>
        <w:t xml:space="preserve">        &lt;p&gt;</w:t>
      </w:r>
    </w:p>
    <w:p w14:paraId="00000042">
      <w:pPr>
        <w:rPr/>
      </w:pPr>
      <w:r>
        <w:t xml:space="preserve">            NutriGuide is a web-based health and nutrition guidance system that helps users</w:t>
      </w:r>
    </w:p>
    <w:p w14:paraId="00000043">
      <w:pPr>
        <w:rPr/>
      </w:pPr>
      <w:r>
        <w:t xml:space="preserve">            manage their health through diet suggestions, lifestyle tips, and progress awareness.</w:t>
      </w:r>
    </w:p>
    <w:p w14:paraId="00000044">
      <w:pPr>
        <w:rPr/>
      </w:pPr>
      <w:r>
        <w:t xml:space="preserve">            This application provides general guidance and is not medical advice.</w:t>
      </w:r>
    </w:p>
    <w:p w14:paraId="00000045">
      <w:pPr>
        <w:rPr/>
      </w:pPr>
      <w:r>
        <w:t xml:space="preserve">        &lt;/p&gt;</w:t>
      </w:r>
    </w:p>
    <w:p w14:paraId="00000046">
      <w:pPr>
        <w:rPr/>
      </w:pPr>
      <w:r>
        <w:t xml:space="preserve">    &lt;/div&gt;</w:t>
      </w:r>
    </w:p>
    <w:p w14:paraId="00000047">
      <w:pPr>
        <w:rPr/>
      </w:pPr>
    </w:p>
    <w:p w14:paraId="00000048">
      <w:pPr>
        <w:rPr/>
      </w:pPr>
      <w:r>
        <w:t xml:space="preserve">    &lt;div class="card"&gt;</w:t>
      </w:r>
    </w:p>
    <w:p w14:paraId="00000049">
      <w:pPr>
        <w:rPr/>
      </w:pPr>
      <w:r>
        <w:t xml:space="preserve">        &lt;h2&gt;User Health Profile&lt;/h2&gt;</w:t>
      </w:r>
    </w:p>
    <w:p w14:paraId="0000004A">
      <w:pPr>
        <w:rPr/>
      </w:pPr>
      <w:r>
        <w:t xml:space="preserve">        &lt;input type="text" placeholder="Full Name"&gt;</w:t>
      </w:r>
    </w:p>
    <w:p w14:paraId="0000004B">
      <w:pPr>
        <w:rPr/>
      </w:pPr>
      <w:r>
        <w:t xml:space="preserve">        &lt;input type="number" placeholder="Age"&gt;</w:t>
      </w:r>
    </w:p>
    <w:p w14:paraId="0000004C">
      <w:pPr>
        <w:rPr/>
      </w:pPr>
      <w:r>
        <w:t xml:space="preserve">        &lt;input type="number" placeholder="Weight (kg)"&gt;</w:t>
      </w:r>
    </w:p>
    <w:p w14:paraId="0000004D">
      <w:pPr>
        <w:rPr/>
      </w:pPr>
      <w:r>
        <w:t xml:space="preserve">        &lt;input type="number" placeholder="Height (cm)"&gt;</w:t>
      </w:r>
    </w:p>
    <w:p w14:paraId="0000004E">
      <w:pPr>
        <w:rPr/>
      </w:pPr>
      <w:r>
        <w:t xml:space="preserve">        &lt;select&gt;</w:t>
      </w:r>
    </w:p>
    <w:p w14:paraId="0000004F">
      <w:pPr>
        <w:rPr/>
      </w:pPr>
      <w:r>
        <w:t xml:space="preserve">            &lt;option&gt;Activity Level&lt;/option&gt;</w:t>
      </w:r>
    </w:p>
    <w:p w14:paraId="00000050">
      <w:pPr>
        <w:rPr/>
      </w:pPr>
      <w:r>
        <w:t xml:space="preserve">            &lt;option&gt;Sedentary&lt;/option&gt;</w:t>
      </w:r>
    </w:p>
    <w:p w14:paraId="00000051">
      <w:pPr>
        <w:rPr/>
      </w:pPr>
      <w:r>
        <w:t xml:space="preserve">            &lt;option&gt;Light&lt;/option&gt;</w:t>
      </w:r>
    </w:p>
    <w:p w14:paraId="00000052">
      <w:pPr>
        <w:rPr/>
      </w:pPr>
      <w:r>
        <w:t xml:space="preserve">            &lt;option&gt;Moderate&lt;/option&gt;</w:t>
      </w:r>
    </w:p>
    <w:p w14:paraId="00000053">
      <w:pPr>
        <w:rPr/>
      </w:pPr>
      <w:r>
        <w:t xml:space="preserve">            &lt;option&gt;Active&lt;/option&gt;</w:t>
      </w:r>
    </w:p>
    <w:p w14:paraId="00000054">
      <w:pPr>
        <w:rPr/>
      </w:pPr>
      <w:r>
        <w:t xml:space="preserve">        &lt;/select&gt;</w:t>
      </w:r>
    </w:p>
    <w:p w14:paraId="00000055">
      <w:pPr>
        <w:rPr/>
      </w:pPr>
      <w:r>
        <w:t xml:space="preserve">        &lt;button&gt;Save Profile&lt;/button&gt;</w:t>
      </w:r>
    </w:p>
    <w:p w14:paraId="00000056">
      <w:pPr>
        <w:rPr/>
      </w:pPr>
      <w:r>
        <w:t xml:space="preserve">    &lt;/div&gt;</w:t>
      </w:r>
    </w:p>
    <w:p w14:paraId="00000057">
      <w:pPr>
        <w:rPr/>
      </w:pPr>
    </w:p>
    <w:p w14:paraId="00000058">
      <w:pPr>
        <w:rPr/>
      </w:pPr>
      <w:r>
        <w:t xml:space="preserve">    &lt;div class="card"&gt;</w:t>
      </w:r>
    </w:p>
    <w:p w14:paraId="00000059">
      <w:pPr>
        <w:rPr/>
      </w:pPr>
      <w:r>
        <w:t xml:space="preserve">        &lt;h2&gt;Weekly Nutrition Tips&lt;/h2&gt;</w:t>
      </w:r>
    </w:p>
    <w:p w14:paraId="0000005A">
      <w:pPr>
        <w:rPr/>
      </w:pPr>
      <w:r>
        <w:t xml:space="preserve">        &lt;ul&gt;</w:t>
      </w:r>
    </w:p>
    <w:p w14:paraId="0000005B">
      <w:pPr>
        <w:rPr/>
      </w:pPr>
      <w:r>
        <w:t xml:space="preserve">            &lt;li&gt;Drink at least 2–3 liters of water daily&lt;/li&gt;</w:t>
      </w:r>
    </w:p>
    <w:p w14:paraId="0000005C">
      <w:pPr>
        <w:rPr/>
      </w:pPr>
      <w:r>
        <w:t xml:space="preserve">            &lt;li&gt;Include fruits and vegetables in every meal&lt;/li&gt;</w:t>
      </w:r>
    </w:p>
    <w:p w14:paraId="0000005D">
      <w:pPr>
        <w:rPr/>
      </w:pPr>
      <w:r>
        <w:t xml:space="preserve">            &lt;li&gt;Avoid excessive sugar and junk food&lt;/li&gt;</w:t>
      </w:r>
    </w:p>
    <w:p w14:paraId="0000005E">
      <w:pPr>
        <w:rPr/>
      </w:pPr>
      <w:r>
        <w:t xml:space="preserve">            &lt;li&gt;Maintain regular meal timings&lt;/li&gt;</w:t>
      </w:r>
    </w:p>
    <w:p w14:paraId="0000005F">
      <w:pPr>
        <w:rPr/>
      </w:pPr>
      <w:r>
        <w:t xml:space="preserve">        &lt;/ul&gt;</w:t>
      </w:r>
    </w:p>
    <w:p w14:paraId="00000060">
      <w:pPr>
        <w:rPr/>
      </w:pPr>
      <w:r>
        <w:t xml:space="preserve">    &lt;/div&gt;</w:t>
      </w:r>
    </w:p>
    <w:p w14:paraId="00000061">
      <w:pPr>
        <w:rPr/>
      </w:pPr>
    </w:p>
    <w:p w14:paraId="00000062">
      <w:pPr>
        <w:rPr/>
      </w:pPr>
      <w:r>
        <w:t xml:space="preserve">    &lt;div class="card"&gt;</w:t>
      </w:r>
    </w:p>
    <w:p w14:paraId="00000063">
      <w:pPr>
        <w:rPr/>
      </w:pPr>
      <w:r>
        <w:t xml:space="preserve">        &lt;h2&gt;Monthly Health Focus&lt;/h2&gt;</w:t>
      </w:r>
    </w:p>
    <w:p w14:paraId="00000064">
      <w:pPr>
        <w:rPr/>
      </w:pPr>
      <w:r>
        <w:t xml:space="preserve">        &lt;p&gt;</w:t>
      </w:r>
    </w:p>
    <w:p w14:paraId="00000065">
      <w:pPr>
        <w:rPr/>
      </w:pPr>
      <w:r>
        <w:t xml:space="preserve">            Focus on balanced meals, adequate sleep, and regular physical activity.</w:t>
      </w:r>
    </w:p>
    <w:p w14:paraId="00000066">
      <w:pPr>
        <w:rPr/>
      </w:pPr>
      <w:r>
        <w:t xml:space="preserve">            Monitor weight changes and adjust food portions accordingly.</w:t>
      </w:r>
    </w:p>
    <w:p w14:paraId="00000067">
      <w:pPr>
        <w:rPr/>
      </w:pPr>
      <w:r>
        <w:t xml:space="preserve">        &lt;/p&gt;</w:t>
      </w:r>
    </w:p>
    <w:p w14:paraId="00000068">
      <w:pPr>
        <w:rPr/>
      </w:pPr>
      <w:r>
        <w:t xml:space="preserve">    &lt;/div&gt;</w:t>
      </w:r>
    </w:p>
    <w:p w14:paraId="00000069">
      <w:pPr>
        <w:rPr>
          <w:lang w:val="en-US"/>
        </w:rPr>
      </w:pPr>
      <w:r>
        <w:rPr>
          <w:lang w:val="en-US"/>
        </w:rPr>
        <w:t>&lt;/section&gt;</w:t>
      </w:r>
    </w:p>
    <w:p w14:paraId="0000006A">
      <w:pPr>
        <w:rPr/>
      </w:pPr>
    </w:p>
    <w:p w14:paraId="0000006B">
      <w:pPr>
        <w:rPr>
          <w:lang w:val="en-US"/>
        </w:rPr>
      </w:pPr>
      <w:r>
        <w:rPr>
          <w:lang w:val="en-US"/>
        </w:rPr>
        <w:t>&lt;footer&gt;</w:t>
      </w:r>
    </w:p>
    <w:p w14:paraId="0000006C">
      <w:pPr>
        <w:rPr/>
      </w:pPr>
      <w:r>
        <w:t xml:space="preserve">    &lt;p&gt;NutriGuide © 2026 | General Health Guidance Only&lt;/p&gt;</w:t>
      </w:r>
    </w:p>
    <w:p w14:paraId="0000006D">
      <w:pPr>
        <w:rPr>
          <w:lang w:val="en-US"/>
        </w:rPr>
      </w:pPr>
      <w:r>
        <w:rPr>
          <w:lang w:val="en-US"/>
        </w:rPr>
        <w:t>&lt;/footer&gt;</w:t>
      </w:r>
    </w:p>
    <w:p w14:paraId="0000006E">
      <w:pPr>
        <w:rPr/>
      </w:pPr>
    </w:p>
    <w:p w14:paraId="0000006F">
      <w:pPr>
        <w:rPr>
          <w:lang w:val="en-US"/>
        </w:rPr>
      </w:pPr>
      <w:r>
        <w:rPr>
          <w:lang w:val="en-US"/>
        </w:rPr>
        <w:t>&lt;/body&gt;</w:t>
      </w:r>
    </w:p>
    <w:p w14:paraId="00000070">
      <w:pPr>
        <w:rPr>
          <w:lang w:val="en-US"/>
        </w:rPr>
      </w:pPr>
      <w:r>
        <w:rPr>
          <w:lang w:val="en-US"/>
        </w:rPr>
        <w:t>&lt;/html&gt;</w:t>
      </w:r>
    </w:p>
    <w:p w14:paraId="00000071">
      <w:pPr>
        <w:rPr>
          <w:lang w:val="en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Shavoni</dc:creator>
  <cp:lastModifiedBy>Ann Shavoni</cp:lastModifiedBy>
</cp:coreProperties>
</file>