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CFB7" w14:textId="04778510" w:rsidR="00D108AA" w:rsidRPr="00753269" w:rsidRDefault="00C2115F" w:rsidP="00C2115F">
      <w:pPr>
        <w:tabs>
          <w:tab w:val="left" w:pos="3060"/>
        </w:tabs>
        <w:spacing w:after="0" w:line="240" w:lineRule="auto"/>
        <w:jc w:val="center"/>
        <w:rPr>
          <w:rFonts w:asciiTheme="minorHAnsi" w:hAnsiTheme="minorHAnsi" w:cstheme="minorHAnsi"/>
          <w:b/>
          <w:sz w:val="36"/>
          <w:szCs w:val="32"/>
          <w:u w:val="single"/>
        </w:rPr>
      </w:pPr>
      <w:r w:rsidRPr="00753269">
        <w:rPr>
          <w:rFonts w:asciiTheme="minorHAnsi" w:hAnsiTheme="minorHAnsi" w:cstheme="minorHAnsi"/>
          <w:b/>
          <w:sz w:val="36"/>
          <w:szCs w:val="32"/>
          <w:u w:val="single"/>
        </w:rPr>
        <w:t>Akhil Kulkarni</w:t>
      </w:r>
    </w:p>
    <w:p w14:paraId="66651970" w14:textId="7B5CD6EE" w:rsidR="00A14240" w:rsidRDefault="00F91176" w:rsidP="008E1248">
      <w:pPr>
        <w:tabs>
          <w:tab w:val="left" w:pos="7233"/>
        </w:tabs>
        <w:spacing w:after="0" w:line="240" w:lineRule="auto"/>
      </w:pPr>
      <w:hyperlink r:id="rId5" w:tooltip="Click to send a mail to Akhil" w:history="1">
        <w:r w:rsidR="00A01294" w:rsidRPr="007537A7">
          <w:t>akhil.kulkarni@utdallas.edu</w:t>
        </w:r>
      </w:hyperlink>
      <w:r w:rsidR="00971D9A" w:rsidRPr="00971D9A">
        <w:rPr>
          <w:b/>
        </w:rPr>
        <w:t xml:space="preserve"> </w:t>
      </w:r>
      <w:r w:rsidR="00971D9A">
        <w:rPr>
          <w:b/>
        </w:rPr>
        <w:t xml:space="preserve">                                      </w:t>
      </w:r>
      <w:proofErr w:type="gramStart"/>
      <w:r w:rsidR="00971D9A">
        <w:rPr>
          <w:b/>
        </w:rPr>
        <w:t xml:space="preserve">   </w:t>
      </w:r>
      <w:r w:rsidR="00A01294" w:rsidRPr="00407AF5">
        <w:t>(</w:t>
      </w:r>
      <w:proofErr w:type="gramEnd"/>
      <w:r w:rsidR="00A01294">
        <w:t>469)-618-8514</w:t>
      </w:r>
      <w:r w:rsidR="00971D9A">
        <w:tab/>
        <w:t xml:space="preserve"> </w:t>
      </w:r>
      <w:hyperlink r:id="rId6" w:tooltip="Click to View Akhil's LinkedIn Profile" w:history="1">
        <w:r w:rsidR="00B15F30" w:rsidRPr="004D1311">
          <w:t>www.</w:t>
        </w:r>
        <w:r w:rsidR="00D71A8B" w:rsidRPr="004D1311">
          <w:t>linkedin.com/in/KulkarniAkhil</w:t>
        </w:r>
      </w:hyperlink>
    </w:p>
    <w:p w14:paraId="753ED087" w14:textId="77777777" w:rsidR="00C2115F" w:rsidRPr="00C2115F" w:rsidRDefault="00C2115F" w:rsidP="008E1248">
      <w:pPr>
        <w:spacing w:after="0" w:line="240" w:lineRule="auto"/>
        <w:rPr>
          <w:rFonts w:asciiTheme="majorHAnsi" w:hAnsiTheme="majorHAnsi"/>
          <w:b/>
          <w:sz w:val="16"/>
        </w:rPr>
      </w:pPr>
    </w:p>
    <w:p w14:paraId="05820413" w14:textId="77777777" w:rsidR="008E1248" w:rsidRPr="00753269" w:rsidRDefault="008E1248" w:rsidP="008E1248">
      <w:pPr>
        <w:tabs>
          <w:tab w:val="left" w:pos="7233"/>
        </w:tabs>
        <w:spacing w:after="0" w:line="240" w:lineRule="auto"/>
        <w:rPr>
          <w:rFonts w:asciiTheme="minorHAnsi" w:hAnsiTheme="minorHAnsi" w:cstheme="minorHAnsi"/>
          <w:b/>
        </w:rPr>
      </w:pPr>
      <w:r w:rsidRPr="00753269">
        <w:rPr>
          <w:rFonts w:asciiTheme="minorHAnsi" w:hAnsiTheme="minorHAnsi" w:cstheme="minorHAnsi"/>
          <w:b/>
        </w:rPr>
        <w:t xml:space="preserve">EDUCATION </w:t>
      </w:r>
    </w:p>
    <w:p w14:paraId="67E300D3" w14:textId="462877B7" w:rsidR="008E1248" w:rsidRPr="00CF004F" w:rsidRDefault="008E1248" w:rsidP="008E1248">
      <w:pPr>
        <w:spacing w:after="0" w:line="240" w:lineRule="auto"/>
      </w:pPr>
      <w:r w:rsidRPr="004F4248">
        <w:rPr>
          <w:b/>
        </w:rPr>
        <w:t>The University of Texas at Dallas</w:t>
      </w:r>
      <w:r w:rsidRPr="004F4248">
        <w:t xml:space="preserve"> </w:t>
      </w:r>
      <w:r w:rsidR="00E42595" w:rsidRPr="004F4248">
        <w:t>(with</w:t>
      </w:r>
      <w:r w:rsidR="00E42595" w:rsidRPr="009D6E7D">
        <w:t xml:space="preserve"> Dean’s Excellence Scholarship)</w:t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          </w:t>
      </w:r>
      <w:proofErr w:type="gramStart"/>
      <w:r>
        <w:rPr>
          <w:b/>
        </w:rPr>
        <w:t xml:space="preserve">   </w:t>
      </w:r>
      <w:r w:rsidRPr="00BA79F5">
        <w:rPr>
          <w:i/>
        </w:rPr>
        <w:t>(</w:t>
      </w:r>
      <w:proofErr w:type="gramEnd"/>
      <w:r w:rsidRPr="00BA79F5">
        <w:rPr>
          <w:i/>
        </w:rPr>
        <w:t xml:space="preserve">Expected) </w:t>
      </w:r>
      <w:r>
        <w:t xml:space="preserve">May 2019 </w:t>
      </w:r>
      <w:r>
        <w:br/>
      </w:r>
      <w:r w:rsidR="00941185" w:rsidRPr="004F4248">
        <w:t>M.S.</w:t>
      </w:r>
      <w:r w:rsidRPr="004F4248">
        <w:t xml:space="preserve"> in Business Analytics</w:t>
      </w:r>
      <w:r w:rsidR="00941185" w:rsidRPr="004F4248">
        <w:tab/>
      </w:r>
      <w:r w:rsidR="00941185">
        <w:tab/>
      </w:r>
      <w:r w:rsidR="009D6E7D" w:rsidRPr="009D6E7D">
        <w:rPr>
          <w:i/>
        </w:rPr>
        <w:tab/>
      </w:r>
      <w:r w:rsidR="00E42595">
        <w:rPr>
          <w:i/>
        </w:rPr>
        <w:tab/>
      </w:r>
      <w:r w:rsidR="00E42595">
        <w:rPr>
          <w:i/>
        </w:rPr>
        <w:tab/>
      </w:r>
      <w:r w:rsidR="00E42595">
        <w:rPr>
          <w:i/>
        </w:rPr>
        <w:tab/>
      </w:r>
      <w:r w:rsidR="00865AF4">
        <w:rPr>
          <w:i/>
        </w:rPr>
        <w:tab/>
      </w:r>
      <w:r w:rsidR="00865AF4">
        <w:rPr>
          <w:i/>
        </w:rPr>
        <w:tab/>
      </w:r>
      <w:r w:rsidR="00865AF4">
        <w:rPr>
          <w:i/>
        </w:rPr>
        <w:tab/>
      </w:r>
      <w:r w:rsidR="00865AF4">
        <w:tab/>
      </w:r>
      <w:r w:rsidRPr="00CF004F">
        <w:rPr>
          <w:color w:val="auto"/>
        </w:rPr>
        <w:t>GPA:</w:t>
      </w:r>
      <w:r w:rsidR="00865AF4">
        <w:rPr>
          <w:color w:val="auto"/>
        </w:rPr>
        <w:t xml:space="preserve"> 4.0/4.0</w:t>
      </w:r>
    </w:p>
    <w:p w14:paraId="0AA39A23" w14:textId="5E86CCF2" w:rsidR="008E1248" w:rsidRDefault="008E1248" w:rsidP="008E1248">
      <w:pPr>
        <w:spacing w:after="0" w:line="240" w:lineRule="auto"/>
        <w:rPr>
          <w:i/>
        </w:rPr>
      </w:pPr>
      <w:r w:rsidRPr="004F4248">
        <w:rPr>
          <w:b/>
        </w:rPr>
        <w:t xml:space="preserve">Birla Institute of Technology and Science (BITS), </w:t>
      </w:r>
      <w:proofErr w:type="spellStart"/>
      <w:r w:rsidRPr="004F4248">
        <w:rPr>
          <w:b/>
        </w:rPr>
        <w:t>Pilani</w:t>
      </w:r>
      <w:proofErr w:type="spellEnd"/>
      <w:r w:rsidR="004F4248" w:rsidRPr="004F4248">
        <w:rPr>
          <w:b/>
        </w:rPr>
        <w:t>:</w:t>
      </w:r>
      <w:r w:rsidR="004F4248" w:rsidRPr="004F4248">
        <w:t xml:space="preserve"> B.E. in Computer Science</w:t>
      </w:r>
      <w:r w:rsidR="007367DA" w:rsidRPr="004F4248"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941185">
        <w:t>May 20</w:t>
      </w:r>
      <w:r w:rsidR="00E86029">
        <w:t>14</w:t>
      </w:r>
    </w:p>
    <w:p w14:paraId="51B7ADA8" w14:textId="77777777" w:rsidR="001C6F7D" w:rsidRPr="00DC3F35" w:rsidRDefault="001C6F7D" w:rsidP="008E1248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sz w:val="16"/>
        </w:rPr>
      </w:pPr>
    </w:p>
    <w:p w14:paraId="1D615D4A" w14:textId="4E6B12D2" w:rsidR="00DC3F35" w:rsidRDefault="00DC3F35" w:rsidP="00C2115F">
      <w:pPr>
        <w:tabs>
          <w:tab w:val="left" w:pos="2160"/>
        </w:tabs>
        <w:spacing w:after="0" w:line="240" w:lineRule="auto"/>
      </w:pPr>
      <w:r w:rsidRPr="00753269">
        <w:rPr>
          <w:rFonts w:asciiTheme="minorHAnsi" w:hAnsiTheme="minorHAnsi" w:cstheme="minorHAnsi"/>
          <w:b/>
        </w:rPr>
        <w:t>TECHNICAL</w:t>
      </w:r>
      <w:r w:rsidRPr="00F6681B">
        <w:rPr>
          <w:rFonts w:asciiTheme="majorHAnsi" w:hAnsiTheme="majorHAnsi"/>
          <w:b/>
        </w:rPr>
        <w:t xml:space="preserve"> </w:t>
      </w:r>
      <w:r w:rsidRPr="00753269">
        <w:rPr>
          <w:rFonts w:asciiTheme="minorHAnsi" w:hAnsiTheme="minorHAnsi" w:cstheme="minorHAnsi"/>
          <w:b/>
        </w:rPr>
        <w:t>SKILLS</w:t>
      </w:r>
      <w:r>
        <w:t xml:space="preserve"> </w:t>
      </w:r>
      <w:r>
        <w:br/>
        <w:t>Analytical Tools:</w:t>
      </w:r>
      <w:r w:rsidRPr="00753269">
        <w:t xml:space="preserve"> </w:t>
      </w:r>
      <w:r>
        <w:tab/>
      </w:r>
      <w:r w:rsidR="00183FB2">
        <w:t>SAS</w:t>
      </w:r>
      <w:r w:rsidR="00647463">
        <w:t xml:space="preserve">, </w:t>
      </w:r>
      <w:r>
        <w:t>Tableau</w:t>
      </w:r>
      <w:r w:rsidR="00D27D4E">
        <w:t>, STATA</w:t>
      </w:r>
      <w:r>
        <w:t>, Microsoft SSIS, SSAS, SSRS</w:t>
      </w:r>
      <w:r w:rsidR="00042891">
        <w:t xml:space="preserve">, SAP HANA, </w:t>
      </w:r>
      <w:proofErr w:type="spellStart"/>
      <w:r w:rsidR="00042891">
        <w:t>Lumira</w:t>
      </w:r>
      <w:proofErr w:type="spellEnd"/>
      <w:r w:rsidR="00183FB2">
        <w:t>, MS Excel</w:t>
      </w:r>
      <w:r>
        <w:t xml:space="preserve"> </w:t>
      </w:r>
    </w:p>
    <w:p w14:paraId="3B449409" w14:textId="1EA4964C" w:rsidR="00DC3F35" w:rsidRDefault="00DC3F35" w:rsidP="008E1248">
      <w:pPr>
        <w:spacing w:after="0" w:line="240" w:lineRule="auto"/>
      </w:pPr>
      <w:r>
        <w:t xml:space="preserve">Languages:  </w:t>
      </w:r>
      <w:r>
        <w:tab/>
      </w:r>
      <w:r>
        <w:tab/>
        <w:t xml:space="preserve">R, </w:t>
      </w:r>
      <w:r w:rsidR="00647463">
        <w:t xml:space="preserve">Python, </w:t>
      </w:r>
      <w:r w:rsidR="00537C2A">
        <w:t>C, C++, C#, VBA</w:t>
      </w:r>
      <w:r>
        <w:t>, SQL, MDX</w:t>
      </w:r>
      <w:r>
        <w:br/>
        <w:t>Databases:</w:t>
      </w:r>
      <w:r>
        <w:tab/>
      </w:r>
      <w:r>
        <w:tab/>
        <w:t>SQL Server 2012/2016</w:t>
      </w:r>
      <w:r w:rsidR="008E1D05">
        <w:t>/2017</w:t>
      </w:r>
      <w:r>
        <w:t>, SAP HANA</w:t>
      </w:r>
      <w:r w:rsidR="00C5066C">
        <w:t>, MS Access, Oracle Apex</w:t>
      </w:r>
      <w:r w:rsidR="000F712D">
        <w:t>,</w:t>
      </w:r>
      <w:r w:rsidR="008E1D05" w:rsidRPr="008E1D05">
        <w:t xml:space="preserve"> </w:t>
      </w:r>
      <w:r w:rsidR="008E1D05">
        <w:t>MySQL</w:t>
      </w:r>
    </w:p>
    <w:p w14:paraId="43EA7376" w14:textId="77777777" w:rsidR="00DC3F35" w:rsidRPr="00DC3F35" w:rsidRDefault="00DC3F35" w:rsidP="008E1248">
      <w:pPr>
        <w:spacing w:after="0" w:line="240" w:lineRule="auto"/>
        <w:rPr>
          <w:rFonts w:asciiTheme="minorHAnsi" w:hAnsiTheme="minorHAnsi" w:cstheme="minorHAnsi"/>
          <w:sz w:val="16"/>
        </w:rPr>
      </w:pPr>
    </w:p>
    <w:p w14:paraId="7AAEC547" w14:textId="056869CF" w:rsidR="00D108AA" w:rsidRPr="00753269" w:rsidRDefault="005A40A1" w:rsidP="008E1248">
      <w:pPr>
        <w:spacing w:after="0" w:line="240" w:lineRule="auto"/>
        <w:rPr>
          <w:rFonts w:asciiTheme="minorHAnsi" w:hAnsiTheme="minorHAnsi" w:cstheme="minorHAnsi"/>
          <w:b/>
        </w:rPr>
      </w:pPr>
      <w:r w:rsidRPr="00753269">
        <w:rPr>
          <w:rFonts w:asciiTheme="minorHAnsi" w:hAnsiTheme="minorHAnsi" w:cstheme="minorHAnsi"/>
          <w:b/>
        </w:rPr>
        <w:t>EXPERIENCE</w:t>
      </w:r>
    </w:p>
    <w:p w14:paraId="48352886" w14:textId="0F408284" w:rsidR="00D108AA" w:rsidRDefault="00B6271E" w:rsidP="008E1248">
      <w:pPr>
        <w:spacing w:after="0" w:line="240" w:lineRule="auto"/>
      </w:pPr>
      <w:r>
        <w:rPr>
          <w:b/>
        </w:rPr>
        <w:t>B</w:t>
      </w:r>
      <w:r w:rsidR="00077ABD">
        <w:rPr>
          <w:b/>
        </w:rPr>
        <w:t xml:space="preserve">usiness </w:t>
      </w:r>
      <w:r>
        <w:rPr>
          <w:b/>
        </w:rPr>
        <w:t>I</w:t>
      </w:r>
      <w:r w:rsidR="00077ABD">
        <w:rPr>
          <w:b/>
        </w:rPr>
        <w:t>ntelligence</w:t>
      </w:r>
      <w:r w:rsidRPr="00B6271E">
        <w:rPr>
          <w:b/>
        </w:rPr>
        <w:t xml:space="preserve"> </w:t>
      </w:r>
      <w:r>
        <w:rPr>
          <w:b/>
        </w:rPr>
        <w:t>&amp;</w:t>
      </w:r>
      <w:r w:rsidRPr="00B6271E">
        <w:rPr>
          <w:b/>
        </w:rPr>
        <w:t xml:space="preserve"> Analytics Consultant</w:t>
      </w:r>
      <w:r>
        <w:rPr>
          <w:b/>
        </w:rPr>
        <w:t xml:space="preserve"> </w:t>
      </w:r>
      <w:r w:rsidRPr="00B6271E">
        <w:t>at</w:t>
      </w:r>
      <w:r>
        <w:rPr>
          <w:b/>
        </w:rPr>
        <w:t xml:space="preserve"> </w:t>
      </w:r>
      <w:r w:rsidR="005A40A1" w:rsidRPr="00B6271E">
        <w:t>Thorogood Associates</w:t>
      </w:r>
      <w:r>
        <w:t>, Bangalore</w:t>
      </w:r>
      <w:r>
        <w:tab/>
        <w:t xml:space="preserve">        </w:t>
      </w:r>
      <w:r w:rsidR="002B6095">
        <w:tab/>
        <w:t xml:space="preserve"> Aug 2016 – Jul</w:t>
      </w:r>
      <w:r w:rsidR="00696F1A">
        <w:t xml:space="preserve"> 2017</w:t>
      </w:r>
    </w:p>
    <w:p w14:paraId="44F3D35A" w14:textId="7A8BC7A4" w:rsidR="00710532" w:rsidRDefault="00CE0D09" w:rsidP="00480D16">
      <w:pPr>
        <w:numPr>
          <w:ilvl w:val="0"/>
          <w:numId w:val="1"/>
        </w:numPr>
        <w:spacing w:after="0" w:line="240" w:lineRule="auto"/>
      </w:pPr>
      <w:r>
        <w:t>Designed</w:t>
      </w:r>
      <w:r w:rsidR="00EE0D93">
        <w:t xml:space="preserve"> data </w:t>
      </w:r>
      <w:r w:rsidR="00730E71">
        <w:t>pipeline</w:t>
      </w:r>
      <w:r>
        <w:t>s</w:t>
      </w:r>
      <w:r w:rsidR="00730E71">
        <w:t xml:space="preserve"> </w:t>
      </w:r>
      <w:r w:rsidR="00EE0D93">
        <w:t xml:space="preserve">for the sales department of a </w:t>
      </w:r>
      <w:r w:rsidR="001E5003" w:rsidRPr="001E5003">
        <w:t xml:space="preserve">CPG </w:t>
      </w:r>
      <w:r w:rsidR="001B45B8">
        <w:t>company with $60B+</w:t>
      </w:r>
      <w:r w:rsidR="00EE0D93">
        <w:t xml:space="preserve"> revenue</w:t>
      </w:r>
      <w:r w:rsidR="001B45B8">
        <w:t>.</w:t>
      </w:r>
      <w:r w:rsidR="00EE0D93">
        <w:t xml:space="preserve"> </w:t>
      </w:r>
      <w:r w:rsidR="00710532">
        <w:t>Evaluated the effectiveness of their marketing campaigns and advised on which market segments to focus on.</w:t>
      </w:r>
    </w:p>
    <w:p w14:paraId="1FBE545D" w14:textId="37217B68" w:rsidR="00D108AA" w:rsidRDefault="00EE0D93" w:rsidP="00480D16">
      <w:pPr>
        <w:numPr>
          <w:ilvl w:val="0"/>
          <w:numId w:val="1"/>
        </w:numPr>
        <w:spacing w:after="0" w:line="240" w:lineRule="auto"/>
      </w:pPr>
      <w:r>
        <w:t xml:space="preserve">Defined </w:t>
      </w:r>
      <w:r w:rsidR="00431E51">
        <w:t>and implemented</w:t>
      </w:r>
      <w:r>
        <w:t xml:space="preserve"> </w:t>
      </w:r>
      <w:r w:rsidR="00730E71">
        <w:t xml:space="preserve">scalable </w:t>
      </w:r>
      <w:r>
        <w:t xml:space="preserve">OLTP </w:t>
      </w:r>
      <w:r w:rsidR="001B45B8">
        <w:t>databases using S</w:t>
      </w:r>
      <w:r w:rsidR="00710532">
        <w:t>SMS</w:t>
      </w:r>
      <w:r w:rsidR="001B45B8">
        <w:t xml:space="preserve"> </w:t>
      </w:r>
      <w:r>
        <w:t xml:space="preserve">and OLAP databases </w:t>
      </w:r>
      <w:r w:rsidR="00A637BA">
        <w:t>using SSAS</w:t>
      </w:r>
      <w:r w:rsidR="001B45B8">
        <w:t>. The databases</w:t>
      </w:r>
      <w:r w:rsidR="00A637BA">
        <w:t xml:space="preserve"> </w:t>
      </w:r>
      <w:r w:rsidR="00076D98">
        <w:t>contain</w:t>
      </w:r>
      <w:r w:rsidR="00865AF4">
        <w:t>ed</w:t>
      </w:r>
      <w:r w:rsidR="005A40A1">
        <w:t xml:space="preserve"> 2 TB of sales data, </w:t>
      </w:r>
      <w:r w:rsidR="001B45B8">
        <w:t>spanning</w:t>
      </w:r>
      <w:r w:rsidR="00330664">
        <w:t xml:space="preserve"> 5 countries, 10 years, 16</w:t>
      </w:r>
      <w:r w:rsidR="001B45B8">
        <w:t>0K</w:t>
      </w:r>
      <w:r w:rsidR="005A40A1">
        <w:t xml:space="preserve"> products and </w:t>
      </w:r>
      <w:r w:rsidR="009D7FD1">
        <w:t>2</w:t>
      </w:r>
      <w:r w:rsidR="005A40A1">
        <w:t>00 million records</w:t>
      </w:r>
      <w:r w:rsidR="005C0A97">
        <w:t>.</w:t>
      </w:r>
    </w:p>
    <w:p w14:paraId="670CEFAC" w14:textId="77777777" w:rsidR="00537C2A" w:rsidRDefault="00E6209C" w:rsidP="00537C2A">
      <w:pPr>
        <w:numPr>
          <w:ilvl w:val="0"/>
          <w:numId w:val="1"/>
        </w:numPr>
        <w:spacing w:after="0" w:line="240" w:lineRule="auto"/>
      </w:pPr>
      <w:r>
        <w:t>Developed</w:t>
      </w:r>
      <w:r w:rsidR="00D916F7">
        <w:t xml:space="preserve"> </w:t>
      </w:r>
      <w:r>
        <w:t xml:space="preserve">SQL procedures </w:t>
      </w:r>
      <w:r w:rsidR="005E2CC2">
        <w:t xml:space="preserve">and </w:t>
      </w:r>
      <w:r w:rsidR="00B02203">
        <w:t>SSIS p</w:t>
      </w:r>
      <w:r>
        <w:t xml:space="preserve">ackages </w:t>
      </w:r>
      <w:r w:rsidR="00A97B3B">
        <w:t>to</w:t>
      </w:r>
      <w:r w:rsidR="00D916F7">
        <w:t xml:space="preserve"> </w:t>
      </w:r>
      <w:r w:rsidR="00A97B3B">
        <w:t>automate</w:t>
      </w:r>
      <w:r w:rsidR="00D916F7">
        <w:t xml:space="preserve"> ETL operations and </w:t>
      </w:r>
      <w:r w:rsidR="00C04F7B">
        <w:t>blended granular internal sales data</w:t>
      </w:r>
      <w:r w:rsidR="005E2CC2" w:rsidRPr="005E2CC2">
        <w:t xml:space="preserve"> </w:t>
      </w:r>
      <w:r w:rsidR="005E2CC2">
        <w:t xml:space="preserve">with aggregated </w:t>
      </w:r>
      <w:r w:rsidR="00F57CAE" w:rsidRPr="00F57CAE">
        <w:t xml:space="preserve">Point of </w:t>
      </w:r>
      <w:r w:rsidR="00F57CAE">
        <w:t>S</w:t>
      </w:r>
      <w:r w:rsidR="00F57CAE" w:rsidRPr="00F57CAE">
        <w:t>ale</w:t>
      </w:r>
      <w:r w:rsidR="00F57CAE">
        <w:t xml:space="preserve"> (</w:t>
      </w:r>
      <w:proofErr w:type="spellStart"/>
      <w:r w:rsidR="00F57CAE">
        <w:t>ePOS</w:t>
      </w:r>
      <w:proofErr w:type="spellEnd"/>
      <w:r w:rsidR="00F57CAE">
        <w:t>)</w:t>
      </w:r>
      <w:r w:rsidR="005E2CC2">
        <w:t xml:space="preserve"> data</w:t>
      </w:r>
      <w:r w:rsidR="00F57CAE">
        <w:t xml:space="preserve"> provided by</w:t>
      </w:r>
      <w:r w:rsidR="00F57CAE" w:rsidRPr="00F57CAE">
        <w:t xml:space="preserve"> </w:t>
      </w:r>
      <w:r w:rsidR="00F57CAE">
        <w:t>Nielsen</w:t>
      </w:r>
      <w:r w:rsidR="005C0A97">
        <w:t>.</w:t>
      </w:r>
      <w:r w:rsidR="00537C2A" w:rsidRPr="00537C2A">
        <w:t xml:space="preserve"> </w:t>
      </w:r>
    </w:p>
    <w:p w14:paraId="63B73D37" w14:textId="430E9FC4" w:rsidR="00D108AA" w:rsidRDefault="00537C2A" w:rsidP="00537C2A">
      <w:pPr>
        <w:numPr>
          <w:ilvl w:val="0"/>
          <w:numId w:val="1"/>
        </w:numPr>
        <w:spacing w:after="0" w:line="240" w:lineRule="auto"/>
      </w:pPr>
      <w:r>
        <w:t>Delivered insights into profits of the CPG company and the profits of the retailers selling the</w:t>
      </w:r>
      <w:r w:rsidR="00EC6F7E">
        <w:t>ir</w:t>
      </w:r>
      <w:r>
        <w:t xml:space="preserve"> products.</w:t>
      </w:r>
    </w:p>
    <w:p w14:paraId="07B4411F" w14:textId="5263D089" w:rsidR="00D108AA" w:rsidRDefault="005A40A1" w:rsidP="00480D16">
      <w:pPr>
        <w:numPr>
          <w:ilvl w:val="0"/>
          <w:numId w:val="1"/>
        </w:numPr>
        <w:spacing w:after="0" w:line="240" w:lineRule="auto"/>
      </w:pPr>
      <w:r>
        <w:t xml:space="preserve">Generated </w:t>
      </w:r>
      <w:r w:rsidR="00AA0C48">
        <w:t xml:space="preserve">reports and </w:t>
      </w:r>
      <w:r w:rsidR="001205EB">
        <w:t xml:space="preserve">insights </w:t>
      </w:r>
      <w:r>
        <w:t xml:space="preserve">using Tableau </w:t>
      </w:r>
      <w:r w:rsidR="001205EB">
        <w:t xml:space="preserve">for </w:t>
      </w:r>
      <w:r w:rsidR="00B02203">
        <w:t xml:space="preserve">490 </w:t>
      </w:r>
      <w:r w:rsidR="00D71A8B" w:rsidRPr="1A4C0401">
        <w:t xml:space="preserve">clients </w:t>
      </w:r>
      <w:r w:rsidR="00431E51">
        <w:t>during</w:t>
      </w:r>
      <w:r w:rsidR="00D71A8B" w:rsidRPr="1A4C0401">
        <w:t xml:space="preserve"> </w:t>
      </w:r>
      <w:r w:rsidR="005E2CC2">
        <w:t xml:space="preserve">sales </w:t>
      </w:r>
      <w:r w:rsidR="00D71A8B" w:rsidRPr="1A4C0401">
        <w:t xml:space="preserve">negotiations </w:t>
      </w:r>
      <w:r w:rsidR="00E6209C">
        <w:t>worth $16B</w:t>
      </w:r>
      <w:r w:rsidR="00CE0D09">
        <w:t>.</w:t>
      </w:r>
    </w:p>
    <w:p w14:paraId="29330972" w14:textId="08443ABD" w:rsidR="00D108AA" w:rsidRDefault="00B6271E" w:rsidP="008E1248">
      <w:pPr>
        <w:spacing w:after="0" w:line="240" w:lineRule="auto"/>
      </w:pPr>
      <w:r w:rsidRPr="00B6271E">
        <w:rPr>
          <w:b/>
        </w:rPr>
        <w:t>Senior Technology Analyst</w:t>
      </w:r>
      <w:r w:rsidRPr="00B6271E">
        <w:t xml:space="preserve"> </w:t>
      </w:r>
      <w:r>
        <w:t xml:space="preserve">at </w:t>
      </w:r>
      <w:proofErr w:type="spellStart"/>
      <w:r w:rsidR="005A40A1" w:rsidRPr="00B6271E">
        <w:t>LexInnova</w:t>
      </w:r>
      <w:proofErr w:type="spellEnd"/>
      <w:r w:rsidR="005A40A1" w:rsidRPr="00B6271E">
        <w:t xml:space="preserve"> Technologies, </w:t>
      </w:r>
      <w:r w:rsidR="00761551" w:rsidRPr="00B6271E">
        <w:t>New Delhi</w:t>
      </w:r>
      <w:r w:rsidR="005A40A1" w:rsidRPr="00B6271E">
        <w:t>, India</w:t>
      </w:r>
      <w:r w:rsidR="005A40A1">
        <w:rPr>
          <w:b/>
        </w:rPr>
        <w:tab/>
      </w:r>
      <w:r w:rsidR="005A40A1">
        <w:rPr>
          <w:b/>
        </w:rPr>
        <w:tab/>
      </w:r>
      <w:r w:rsidR="005A40A1">
        <w:rPr>
          <w:b/>
        </w:rPr>
        <w:tab/>
        <w:t xml:space="preserve">            </w:t>
      </w:r>
      <w:r w:rsidR="002B6095">
        <w:rPr>
          <w:b/>
        </w:rPr>
        <w:t xml:space="preserve">     </w:t>
      </w:r>
      <w:r w:rsidR="002B6095">
        <w:t>Jun 2014 – Jul</w:t>
      </w:r>
      <w:r w:rsidR="005A40A1">
        <w:t xml:space="preserve"> 2016</w:t>
      </w:r>
    </w:p>
    <w:p w14:paraId="3407C544" w14:textId="77777777" w:rsidR="00A95C6D" w:rsidRDefault="005A40A1" w:rsidP="00A95C6D">
      <w:pPr>
        <w:numPr>
          <w:ilvl w:val="0"/>
          <w:numId w:val="1"/>
        </w:numPr>
        <w:spacing w:after="0" w:line="240" w:lineRule="auto"/>
        <w:jc w:val="both"/>
      </w:pPr>
      <w:r>
        <w:t>Analyzed technology landscapes to identify merger/acquisition targets worth $5B</w:t>
      </w:r>
      <w:r w:rsidR="00A95C6D">
        <w:t xml:space="preserve"> using advanced MS Excel</w:t>
      </w:r>
      <w:r w:rsidR="005C0A97">
        <w:t>.</w:t>
      </w:r>
    </w:p>
    <w:p w14:paraId="4A6712AF" w14:textId="639F8BB2" w:rsidR="00A95C6D" w:rsidRDefault="00A95C6D" w:rsidP="00A95C6D">
      <w:pPr>
        <w:numPr>
          <w:ilvl w:val="0"/>
          <w:numId w:val="1"/>
        </w:numPr>
        <w:spacing w:after="0" w:line="240" w:lineRule="auto"/>
        <w:jc w:val="both"/>
      </w:pPr>
      <w:r>
        <w:t xml:space="preserve">Examined </w:t>
      </w:r>
      <w:r w:rsidR="00F773E2">
        <w:t>a</w:t>
      </w:r>
      <w:r>
        <w:t xml:space="preserve"> 70,000+ patent portfolio and identified valuable patents used in a settlement worth over $2B.</w:t>
      </w:r>
    </w:p>
    <w:p w14:paraId="612B3B0B" w14:textId="5F8FE933" w:rsidR="00D108AA" w:rsidRDefault="00462FAF" w:rsidP="00480D16">
      <w:pPr>
        <w:numPr>
          <w:ilvl w:val="0"/>
          <w:numId w:val="1"/>
        </w:numPr>
        <w:spacing w:after="0" w:line="240" w:lineRule="auto"/>
        <w:jc w:val="both"/>
      </w:pPr>
      <w:r>
        <w:t>Conducted training programs for</w:t>
      </w:r>
      <w:r w:rsidR="005A40A1">
        <w:t xml:space="preserve"> 16 </w:t>
      </w:r>
      <w:r>
        <w:t xml:space="preserve">technical </w:t>
      </w:r>
      <w:r w:rsidR="005A40A1">
        <w:t>emplo</w:t>
      </w:r>
      <w:r w:rsidR="00043528">
        <w:t xml:space="preserve">yees on </w:t>
      </w:r>
      <w:r>
        <w:t xml:space="preserve">patent analytics and </w:t>
      </w:r>
      <w:r w:rsidR="005C0A97">
        <w:t>VBA macro creation</w:t>
      </w:r>
      <w:r w:rsidR="00043528">
        <w:t xml:space="preserve"> in E</w:t>
      </w:r>
      <w:r w:rsidR="005A40A1">
        <w:t>xcel</w:t>
      </w:r>
      <w:r w:rsidR="005C0A97">
        <w:t>.</w:t>
      </w:r>
    </w:p>
    <w:p w14:paraId="5C97A6C7" w14:textId="7EEE6A09" w:rsidR="008844F0" w:rsidRDefault="008844F0" w:rsidP="00480D16">
      <w:pPr>
        <w:numPr>
          <w:ilvl w:val="0"/>
          <w:numId w:val="1"/>
        </w:numPr>
        <w:spacing w:after="0" w:line="240" w:lineRule="auto"/>
        <w:contextualSpacing/>
        <w:jc w:val="both"/>
      </w:pPr>
      <w:r>
        <w:t>Won “Employee of the Month” award in April 2016 and the monthly “Star Performance” award 8 times.</w:t>
      </w:r>
    </w:p>
    <w:p w14:paraId="1FC3D91C" w14:textId="63DDE304" w:rsidR="00D108AA" w:rsidRDefault="00B6271E" w:rsidP="008E1248">
      <w:pPr>
        <w:spacing w:after="0" w:line="240" w:lineRule="auto"/>
        <w:rPr>
          <w:b/>
        </w:rPr>
      </w:pPr>
      <w:r w:rsidRPr="00B6271E">
        <w:rPr>
          <w:b/>
        </w:rPr>
        <w:t>Software Development Intern</w:t>
      </w:r>
      <w:r>
        <w:rPr>
          <w:b/>
        </w:rPr>
        <w:t xml:space="preserve"> </w:t>
      </w:r>
      <w:r w:rsidRPr="00B6271E">
        <w:t>at</w:t>
      </w:r>
      <w:r>
        <w:t xml:space="preserve"> C-DAC</w:t>
      </w:r>
      <w:r w:rsidR="005A40A1" w:rsidRPr="00B6271E">
        <w:t>, Bangalore, India</w:t>
      </w:r>
      <w:r>
        <w:tab/>
      </w:r>
      <w:r>
        <w:tab/>
      </w:r>
      <w:r>
        <w:tab/>
      </w:r>
      <w:r>
        <w:tab/>
        <w:t xml:space="preserve">             </w:t>
      </w:r>
      <w:r w:rsidR="002B6095">
        <w:t xml:space="preserve">  May 2013 – Jul </w:t>
      </w:r>
      <w:r w:rsidR="005A40A1">
        <w:t>2013</w:t>
      </w:r>
      <w:r w:rsidR="005A40A1" w:rsidRPr="00B6271E">
        <w:rPr>
          <w:b/>
        </w:rPr>
        <w:t xml:space="preserve"> </w:t>
      </w:r>
    </w:p>
    <w:p w14:paraId="376CDA1E" w14:textId="2EF23679" w:rsidR="00D108AA" w:rsidRDefault="001205EB" w:rsidP="00480D16">
      <w:pPr>
        <w:numPr>
          <w:ilvl w:val="0"/>
          <w:numId w:val="1"/>
        </w:numPr>
        <w:spacing w:after="0" w:line="240" w:lineRule="auto"/>
      </w:pPr>
      <w:r>
        <w:t>Developed a platform</w:t>
      </w:r>
      <w:r w:rsidR="005A40A1">
        <w:t xml:space="preserve"> for </w:t>
      </w:r>
      <w:r w:rsidR="00F52028">
        <w:t xml:space="preserve">generating </w:t>
      </w:r>
      <w:r w:rsidR="005A40A1">
        <w:t>queries on 13 distributed databases using Python and Apache Tomcat</w:t>
      </w:r>
      <w:r w:rsidR="005C0A97">
        <w:t>.</w:t>
      </w:r>
    </w:p>
    <w:p w14:paraId="11950FCB" w14:textId="77777777" w:rsidR="00213AA0" w:rsidRDefault="00213AA0" w:rsidP="00480D16">
      <w:pPr>
        <w:numPr>
          <w:ilvl w:val="0"/>
          <w:numId w:val="1"/>
        </w:numPr>
        <w:spacing w:after="0" w:line="240" w:lineRule="auto"/>
      </w:pPr>
      <w:r>
        <w:t>Implemented 4 different algorithms to reduce the network’s bandwidth utilization and response time by 75%.</w:t>
      </w:r>
    </w:p>
    <w:p w14:paraId="2ED36E98" w14:textId="77777777" w:rsidR="00730420" w:rsidRPr="005F7D8F" w:rsidRDefault="00730420" w:rsidP="008E1248">
      <w:pPr>
        <w:spacing w:after="0" w:line="240" w:lineRule="auto"/>
        <w:rPr>
          <w:sz w:val="16"/>
        </w:rPr>
      </w:pPr>
    </w:p>
    <w:p w14:paraId="376E9579" w14:textId="56A01834" w:rsidR="00532EF2" w:rsidRPr="00F6681B" w:rsidRDefault="00730420" w:rsidP="008E1248">
      <w:pPr>
        <w:tabs>
          <w:tab w:val="left" w:pos="7233"/>
        </w:tabs>
        <w:spacing w:after="0" w:line="240" w:lineRule="auto"/>
        <w:rPr>
          <w:rFonts w:asciiTheme="majorHAnsi" w:hAnsiTheme="majorHAnsi"/>
          <w:b/>
        </w:rPr>
      </w:pPr>
      <w:r w:rsidRPr="00753269">
        <w:rPr>
          <w:rFonts w:asciiTheme="minorHAnsi" w:hAnsiTheme="minorHAnsi" w:cstheme="minorHAnsi"/>
          <w:b/>
        </w:rPr>
        <w:t>ACADEMIC</w:t>
      </w:r>
      <w:r w:rsidRPr="00F6681B">
        <w:rPr>
          <w:rFonts w:asciiTheme="majorHAnsi" w:hAnsiTheme="majorHAnsi"/>
          <w:b/>
        </w:rPr>
        <w:t xml:space="preserve"> </w:t>
      </w:r>
      <w:r w:rsidRPr="00753269">
        <w:rPr>
          <w:rFonts w:asciiTheme="minorHAnsi" w:hAnsiTheme="minorHAnsi" w:cstheme="minorHAnsi"/>
          <w:b/>
        </w:rPr>
        <w:t>PROJECT</w:t>
      </w:r>
      <w:r w:rsidR="00F6681B" w:rsidRPr="00753269">
        <w:rPr>
          <w:rFonts w:asciiTheme="minorHAnsi" w:hAnsiTheme="minorHAnsi" w:cstheme="minorHAnsi"/>
          <w:b/>
        </w:rPr>
        <w:t>S</w:t>
      </w:r>
      <w:r w:rsidRPr="00F6681B">
        <w:rPr>
          <w:rFonts w:asciiTheme="majorHAnsi" w:hAnsiTheme="majorHAnsi"/>
          <w:b/>
        </w:rPr>
        <w:t xml:space="preserve">  </w:t>
      </w:r>
    </w:p>
    <w:p w14:paraId="55BFC0BA" w14:textId="5B6AFC8F" w:rsidR="00BF37C2" w:rsidRDefault="00BF37C2" w:rsidP="00BF37C2">
      <w:pPr>
        <w:spacing w:after="0" w:line="240" w:lineRule="auto"/>
      </w:pPr>
      <w:r>
        <w:rPr>
          <w:b/>
        </w:rPr>
        <w:t>Analyzing the Effect of Gun Laws on Crime Rates</w:t>
      </w:r>
      <w:r w:rsidRPr="00124977">
        <w:rPr>
          <w:b/>
        </w:rPr>
        <w:t xml:space="preserve"> </w:t>
      </w:r>
      <w:r>
        <w:rPr>
          <w:b/>
        </w:rPr>
        <w:t>using R and STATA</w:t>
      </w:r>
      <w:r>
        <w:tab/>
      </w:r>
      <w:r>
        <w:tab/>
      </w:r>
      <w:r>
        <w:tab/>
      </w:r>
      <w:r>
        <w:tab/>
        <w:t>Jan 2018 – Apr 2018</w:t>
      </w:r>
    </w:p>
    <w:p w14:paraId="703910D0" w14:textId="77777777" w:rsidR="00EC191D" w:rsidRDefault="00BF37C2" w:rsidP="00480D16">
      <w:pPr>
        <w:numPr>
          <w:ilvl w:val="0"/>
          <w:numId w:val="1"/>
        </w:numPr>
        <w:spacing w:after="0" w:line="240" w:lineRule="auto"/>
      </w:pPr>
      <w:r>
        <w:t>Analyzed panel data of 50 states over 23 years to predict the effect of shall-issue laws on violent cri</w:t>
      </w:r>
      <w:r w:rsidR="0022694B">
        <w:t>me</w:t>
      </w:r>
      <w:r>
        <w:t xml:space="preserve">, robbery and murder rates. </w:t>
      </w:r>
    </w:p>
    <w:p w14:paraId="385186BF" w14:textId="2BE0F58E" w:rsidR="00BF37C2" w:rsidRDefault="00BF37C2" w:rsidP="00480D16">
      <w:pPr>
        <w:numPr>
          <w:ilvl w:val="0"/>
          <w:numId w:val="1"/>
        </w:numPr>
        <w:spacing w:after="0" w:line="240" w:lineRule="auto"/>
      </w:pPr>
      <w:r>
        <w:t>Developed multiple regression models including pooled OLS, entity-fixed effect, time-fixed effect and random effect models to find the most suitable model using R and STATA.</w:t>
      </w:r>
    </w:p>
    <w:p w14:paraId="2AAB2BCC" w14:textId="776C3F3F" w:rsidR="00BF37C2" w:rsidRDefault="00BF37C2" w:rsidP="00480D16">
      <w:pPr>
        <w:numPr>
          <w:ilvl w:val="0"/>
          <w:numId w:val="1"/>
        </w:numPr>
        <w:spacing w:after="0" w:line="240" w:lineRule="auto"/>
      </w:pPr>
      <w:r>
        <w:t>Concluded there was no statistically significant</w:t>
      </w:r>
      <w:r w:rsidR="0022694B">
        <w:t xml:space="preserve"> </w:t>
      </w:r>
      <w:r>
        <w:t>effect of gun laws on crime rates.</w:t>
      </w:r>
    </w:p>
    <w:p w14:paraId="293B2512" w14:textId="11AD3C2F" w:rsidR="00532EF2" w:rsidRDefault="00696F1A" w:rsidP="008E1248">
      <w:pPr>
        <w:spacing w:after="0" w:line="240" w:lineRule="auto"/>
      </w:pPr>
      <w:r>
        <w:rPr>
          <w:b/>
        </w:rPr>
        <w:t>Patent Strength Prediction using</w:t>
      </w:r>
      <w:r w:rsidR="00532EF2" w:rsidRPr="00532EF2">
        <w:rPr>
          <w:b/>
        </w:rPr>
        <w:t xml:space="preserve"> SAS</w:t>
      </w:r>
      <w:r>
        <w:tab/>
      </w:r>
      <w:r>
        <w:tab/>
      </w:r>
      <w:r w:rsidR="00532EF2">
        <w:tab/>
      </w:r>
      <w:r w:rsidR="00532EF2">
        <w:tab/>
      </w:r>
      <w:r w:rsidR="00532EF2">
        <w:tab/>
      </w:r>
      <w:r w:rsidR="00532EF2">
        <w:tab/>
        <w:t xml:space="preserve">           </w:t>
      </w:r>
      <w:r w:rsidR="002B6095">
        <w:tab/>
        <w:t xml:space="preserve">              Aug 2017 – Dec</w:t>
      </w:r>
      <w:r>
        <w:t xml:space="preserve"> 2017</w:t>
      </w:r>
    </w:p>
    <w:p w14:paraId="36D24D26" w14:textId="432085AC" w:rsidR="00363F3B" w:rsidRDefault="00CF004F" w:rsidP="008E1248">
      <w:pPr>
        <w:numPr>
          <w:ilvl w:val="0"/>
          <w:numId w:val="1"/>
        </w:numPr>
        <w:spacing w:after="0" w:line="240" w:lineRule="auto"/>
      </w:pPr>
      <w:r>
        <w:t>D</w:t>
      </w:r>
      <w:r w:rsidR="000455C3">
        <w:t>eveloped a regression model</w:t>
      </w:r>
      <w:r w:rsidR="009A74B2">
        <w:t xml:space="preserve"> using SAS</w:t>
      </w:r>
      <w:r w:rsidR="000455C3">
        <w:t xml:space="preserve"> </w:t>
      </w:r>
      <w:r w:rsidR="001D221B">
        <w:t xml:space="preserve">EM </w:t>
      </w:r>
      <w:r>
        <w:t>to predict</w:t>
      </w:r>
      <w:r w:rsidR="000455C3">
        <w:t xml:space="preserve"> patent </w:t>
      </w:r>
      <w:r>
        <w:t>strength</w:t>
      </w:r>
      <w:r w:rsidR="000455C3">
        <w:t xml:space="preserve"> </w:t>
      </w:r>
      <w:r>
        <w:t>by analyzing</w:t>
      </w:r>
      <w:r w:rsidRPr="00730420">
        <w:t xml:space="preserve"> </w:t>
      </w:r>
      <w:r>
        <w:t xml:space="preserve">28 </w:t>
      </w:r>
      <w:r w:rsidR="0022694B">
        <w:t>variables</w:t>
      </w:r>
      <w:r>
        <w:t xml:space="preserve"> of a dataset comprising of 28,231 patents. </w:t>
      </w:r>
      <w:r w:rsidR="00537C2A">
        <w:t>Performed data cleaning, data validation and imputation using Excel</w:t>
      </w:r>
      <w:r w:rsidR="003028AE">
        <w:t xml:space="preserve"> and SAS</w:t>
      </w:r>
      <w:r w:rsidR="00537C2A">
        <w:t>.</w:t>
      </w:r>
      <w:bookmarkStart w:id="0" w:name="_GoBack"/>
      <w:bookmarkEnd w:id="0"/>
    </w:p>
    <w:p w14:paraId="731B1512" w14:textId="49AB2F1A" w:rsidR="00420A43" w:rsidRDefault="00CF004F" w:rsidP="00772CE6">
      <w:pPr>
        <w:numPr>
          <w:ilvl w:val="0"/>
          <w:numId w:val="1"/>
        </w:numPr>
        <w:spacing w:after="0" w:line="240" w:lineRule="auto"/>
      </w:pPr>
      <w:r>
        <w:t>R</w:t>
      </w:r>
      <w:r w:rsidR="001B4F52">
        <w:t>educed the</w:t>
      </w:r>
      <w:r w:rsidR="00363F3B">
        <w:t xml:space="preserve"> prediction</w:t>
      </w:r>
      <w:r w:rsidR="001B4F52">
        <w:t xml:space="preserve"> error rate by 55%</w:t>
      </w:r>
      <w:r>
        <w:t xml:space="preserve"> </w:t>
      </w:r>
      <w:r w:rsidR="00772CE6">
        <w:t>and</w:t>
      </w:r>
      <w:r w:rsidR="00C812F9">
        <w:t xml:space="preserve"> time required to analyz</w:t>
      </w:r>
      <w:r w:rsidR="001B4F52">
        <w:t>e patent portfolios by 85</w:t>
      </w:r>
      <w:r w:rsidR="00C812F9">
        <w:t>%</w:t>
      </w:r>
      <w:r w:rsidR="005C0A97">
        <w:t>.</w:t>
      </w:r>
    </w:p>
    <w:p w14:paraId="37EB034F" w14:textId="546A5691" w:rsidR="00420A43" w:rsidRDefault="00420A43" w:rsidP="008E1248">
      <w:pPr>
        <w:spacing w:after="0" w:line="240" w:lineRule="auto"/>
      </w:pPr>
      <w:r>
        <w:rPr>
          <w:b/>
        </w:rPr>
        <w:t xml:space="preserve">Sentiment Analysis </w:t>
      </w:r>
      <w:r w:rsidRPr="00420A43">
        <w:rPr>
          <w:b/>
        </w:rPr>
        <w:t>using SA</w:t>
      </w:r>
      <w:r>
        <w:rPr>
          <w:b/>
        </w:rPr>
        <w:t>P</w:t>
      </w:r>
      <w:r w:rsidR="00576F0A">
        <w:rPr>
          <w:b/>
        </w:rPr>
        <w:t xml:space="preserve"> HANA</w:t>
      </w:r>
      <w:r>
        <w:tab/>
      </w:r>
      <w:r>
        <w:tab/>
      </w:r>
      <w:r>
        <w:tab/>
      </w:r>
      <w:r w:rsidR="004F4248">
        <w:tab/>
      </w:r>
      <w:r>
        <w:tab/>
      </w:r>
      <w:r>
        <w:tab/>
      </w:r>
      <w:r>
        <w:tab/>
      </w:r>
      <w:r>
        <w:tab/>
      </w:r>
      <w:r w:rsidR="004F4248">
        <w:t>Aug 2017 – Oct</w:t>
      </w:r>
      <w:r>
        <w:t xml:space="preserve"> 2017</w:t>
      </w:r>
    </w:p>
    <w:p w14:paraId="504C625B" w14:textId="29E281AB" w:rsidR="00576F0A" w:rsidRDefault="00576F0A" w:rsidP="008E1248">
      <w:pPr>
        <w:numPr>
          <w:ilvl w:val="0"/>
          <w:numId w:val="1"/>
        </w:numPr>
        <w:spacing w:after="0" w:line="240" w:lineRule="auto"/>
      </w:pPr>
      <w:r>
        <w:t>Created custom dictionaries and clean</w:t>
      </w:r>
      <w:r w:rsidR="00431E51">
        <w:t>s</w:t>
      </w:r>
      <w:r>
        <w:t>ed data</w:t>
      </w:r>
      <w:r w:rsidR="005C0A97">
        <w:t xml:space="preserve"> </w:t>
      </w:r>
      <w:r w:rsidR="00FE41BC">
        <w:t>(</w:t>
      </w:r>
      <w:r w:rsidR="005C0A97">
        <w:t xml:space="preserve">obtained </w:t>
      </w:r>
      <w:r w:rsidR="00C74611">
        <w:t xml:space="preserve">using </w:t>
      </w:r>
      <w:r w:rsidR="005C0A97">
        <w:t>Twitter</w:t>
      </w:r>
      <w:r w:rsidR="00FE41BC">
        <w:t>’s RESTful API</w:t>
      </w:r>
      <w:r w:rsidR="005C0A97">
        <w:t xml:space="preserve"> Adapter</w:t>
      </w:r>
      <w:r w:rsidR="00FE41BC">
        <w:t>)</w:t>
      </w:r>
      <w:r w:rsidR="005C0A97">
        <w:t xml:space="preserve"> </w:t>
      </w:r>
      <w:r w:rsidR="00FE41BC">
        <w:t xml:space="preserve">with </w:t>
      </w:r>
      <w:r w:rsidR="005C0A97" w:rsidRPr="00576F0A">
        <w:t>SAP HANA Data Provisioning</w:t>
      </w:r>
      <w:r>
        <w:t xml:space="preserve"> </w:t>
      </w:r>
      <w:r w:rsidR="00CB4A56">
        <w:t xml:space="preserve">for sentiment analysis </w:t>
      </w:r>
      <w:r w:rsidR="00431E51">
        <w:t xml:space="preserve">of </w:t>
      </w:r>
      <w:r w:rsidR="005C0A97">
        <w:t>popular</w:t>
      </w:r>
      <w:r w:rsidR="002D7412">
        <w:t xml:space="preserve"> phone tablets</w:t>
      </w:r>
      <w:r w:rsidR="005C0A97">
        <w:t>.</w:t>
      </w:r>
    </w:p>
    <w:p w14:paraId="2900C0F8" w14:textId="4DF01FDB" w:rsidR="00730E71" w:rsidRPr="004C5C44" w:rsidRDefault="00730E71" w:rsidP="004C5C44">
      <w:pPr>
        <w:spacing w:after="0" w:line="240" w:lineRule="auto"/>
        <w:rPr>
          <w:sz w:val="16"/>
        </w:rPr>
      </w:pPr>
    </w:p>
    <w:p w14:paraId="18711656" w14:textId="77777777" w:rsidR="00227481" w:rsidRDefault="00227481" w:rsidP="00227481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ORGANIZATIONS</w:t>
      </w:r>
    </w:p>
    <w:p w14:paraId="62015958" w14:textId="7B734A6F" w:rsidR="00941185" w:rsidRPr="00527C49" w:rsidRDefault="00941185" w:rsidP="00941185">
      <w:pPr>
        <w:pStyle w:val="Default"/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Dean’s Council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 w:rsidRPr="00527C49">
        <w:rPr>
          <w:rFonts w:asciiTheme="minorHAnsi" w:hAnsiTheme="minorHAnsi"/>
          <w:sz w:val="22"/>
          <w:szCs w:val="22"/>
        </w:rPr>
        <w:t>The University of Texas at Dallas</w:t>
      </w:r>
      <w:r w:rsidRPr="0022748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 Member</w:t>
      </w:r>
      <w:r>
        <w:rPr>
          <w:rFonts w:asciiTheme="minorHAnsi" w:hAnsiTheme="minorHAnsi"/>
          <w:i/>
          <w:sz w:val="22"/>
          <w:szCs w:val="22"/>
        </w:rPr>
        <w:t xml:space="preserve">    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Jan 2018 –</w:t>
      </w:r>
      <w:r w:rsidR="002B609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Present</w:t>
      </w:r>
    </w:p>
    <w:p w14:paraId="68CD768F" w14:textId="6AF17C1A" w:rsidR="00941185" w:rsidRPr="00527C49" w:rsidRDefault="00941185" w:rsidP="00941185">
      <w:pPr>
        <w:pStyle w:val="Default"/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Consulting Club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 w:rsidR="0022694B">
        <w:rPr>
          <w:rFonts w:asciiTheme="minorHAnsi" w:hAnsiTheme="minorHAnsi"/>
          <w:b/>
          <w:sz w:val="22"/>
          <w:szCs w:val="22"/>
        </w:rPr>
        <w:t>MIS Club</w:t>
      </w:r>
      <w:r w:rsidR="00F91176">
        <w:rPr>
          <w:rFonts w:asciiTheme="minorHAnsi" w:hAnsiTheme="minorHAnsi"/>
          <w:b/>
          <w:sz w:val="22"/>
          <w:szCs w:val="22"/>
        </w:rPr>
        <w:t>,</w:t>
      </w:r>
      <w:r w:rsidR="0022694B">
        <w:rPr>
          <w:rFonts w:asciiTheme="minorHAnsi" w:hAnsiTheme="minorHAnsi"/>
          <w:b/>
          <w:sz w:val="22"/>
          <w:szCs w:val="22"/>
        </w:rPr>
        <w:t xml:space="preserve"> </w:t>
      </w:r>
      <w:r w:rsidRPr="00527C49">
        <w:rPr>
          <w:rFonts w:asciiTheme="minorHAnsi" w:hAnsiTheme="minorHAnsi"/>
          <w:sz w:val="22"/>
          <w:szCs w:val="22"/>
        </w:rPr>
        <w:t>The University of Texas at Dallas</w:t>
      </w:r>
      <w:r w:rsidRPr="0022748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 Member</w:t>
      </w:r>
      <w:r>
        <w:rPr>
          <w:rFonts w:asciiTheme="minorHAnsi" w:hAnsiTheme="minorHAnsi"/>
          <w:i/>
          <w:sz w:val="22"/>
          <w:szCs w:val="22"/>
        </w:rPr>
        <w:t xml:space="preserve">    </w:t>
      </w:r>
      <w:r>
        <w:rPr>
          <w:rFonts w:asciiTheme="minorHAnsi" w:hAnsiTheme="minorHAnsi"/>
          <w:i/>
          <w:sz w:val="22"/>
          <w:szCs w:val="22"/>
        </w:rPr>
        <w:tab/>
      </w:r>
      <w:r w:rsidR="002B6095">
        <w:rPr>
          <w:rFonts w:asciiTheme="minorHAnsi" w:hAnsiTheme="minorHAnsi"/>
          <w:sz w:val="22"/>
          <w:szCs w:val="22"/>
        </w:rPr>
        <w:t>Aug 2017</w:t>
      </w:r>
      <w:r>
        <w:rPr>
          <w:rFonts w:asciiTheme="minorHAnsi" w:hAnsiTheme="minorHAnsi"/>
          <w:sz w:val="22"/>
          <w:szCs w:val="22"/>
        </w:rPr>
        <w:t xml:space="preserve"> –</w:t>
      </w:r>
      <w:r w:rsidR="002B609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Present</w:t>
      </w:r>
    </w:p>
    <w:p w14:paraId="2C473078" w14:textId="77777777" w:rsidR="00941185" w:rsidRPr="00227481" w:rsidRDefault="00941185" w:rsidP="00941185">
      <w:pPr>
        <w:spacing w:after="0" w:line="240" w:lineRule="auto"/>
        <w:rPr>
          <w:rFonts w:asciiTheme="minorHAnsi" w:hAnsiTheme="minorHAnsi" w:cstheme="minorHAnsi"/>
          <w:b/>
          <w:sz w:val="16"/>
        </w:rPr>
      </w:pPr>
    </w:p>
    <w:p w14:paraId="79C7AD28" w14:textId="11A0CDB8" w:rsidR="00696F1A" w:rsidRPr="00753269" w:rsidRDefault="00696F1A" w:rsidP="008E1248">
      <w:pPr>
        <w:tabs>
          <w:tab w:val="left" w:pos="7233"/>
        </w:tabs>
        <w:spacing w:after="0" w:line="240" w:lineRule="auto"/>
        <w:rPr>
          <w:rFonts w:asciiTheme="minorHAnsi" w:hAnsiTheme="minorHAnsi" w:cstheme="minorHAnsi"/>
          <w:b/>
        </w:rPr>
      </w:pPr>
      <w:r w:rsidRPr="00753269">
        <w:rPr>
          <w:rFonts w:asciiTheme="minorHAnsi" w:hAnsiTheme="minorHAnsi" w:cstheme="minorHAnsi"/>
          <w:b/>
        </w:rPr>
        <w:t xml:space="preserve">PUBLICATIONS </w:t>
      </w:r>
    </w:p>
    <w:p w14:paraId="7C4ABF61" w14:textId="5AF834E4" w:rsidR="00696F1A" w:rsidRDefault="00696F1A" w:rsidP="008E1248">
      <w:pPr>
        <w:spacing w:after="0" w:line="240" w:lineRule="auto"/>
      </w:pPr>
      <w:r w:rsidRPr="004E7F1D">
        <w:rPr>
          <w:i/>
        </w:rPr>
        <w:t>“Experiments on Information Retrieval Mechanisms for Distributed Biodiversity Databases Environment”</w:t>
      </w:r>
      <w:r w:rsidR="004E7F1D" w:rsidRPr="004E7F1D">
        <w:rPr>
          <w:i/>
        </w:rPr>
        <w:t xml:space="preserve"> (2014)</w:t>
      </w:r>
      <w:r w:rsidR="004F4248">
        <w:t xml:space="preserve"> </w:t>
      </w:r>
      <w:hyperlink r:id="rId7">
        <w:r>
          <w:rPr>
            <w:color w:val="0000FF"/>
            <w:u w:val="single"/>
          </w:rPr>
          <w:t>[IEEE]</w:t>
        </w:r>
      </w:hyperlink>
    </w:p>
    <w:p w14:paraId="5DE8E8BB" w14:textId="3178E704" w:rsidR="001B7190" w:rsidRDefault="00850B22" w:rsidP="001B7190">
      <w:pPr>
        <w:numPr>
          <w:ilvl w:val="0"/>
          <w:numId w:val="1"/>
        </w:numPr>
        <w:spacing w:after="0" w:line="240" w:lineRule="auto"/>
      </w:pPr>
      <w:r w:rsidRPr="00850B22">
        <w:t xml:space="preserve">Developed a prototype information retrieval system using the distributed Grid-Cloud </w:t>
      </w:r>
      <w:r w:rsidR="00D50754">
        <w:t xml:space="preserve">network </w:t>
      </w:r>
      <w:r w:rsidRPr="00850B22">
        <w:t>resources.</w:t>
      </w:r>
      <w:r w:rsidR="001B7190" w:rsidRPr="001B7190">
        <w:t xml:space="preserve"> </w:t>
      </w:r>
    </w:p>
    <w:p w14:paraId="76B0ABB6" w14:textId="76842527" w:rsidR="00647463" w:rsidRDefault="001B7190" w:rsidP="004503BF">
      <w:pPr>
        <w:numPr>
          <w:ilvl w:val="0"/>
          <w:numId w:val="1"/>
        </w:numPr>
        <w:spacing w:after="0" w:line="240" w:lineRule="auto"/>
      </w:pPr>
      <w:r>
        <w:t xml:space="preserve">Adjudged the best paper out of around 250 papers presented at </w:t>
      </w:r>
      <w:r w:rsidRPr="00761551">
        <w:t>the 2014 IC3I</w:t>
      </w:r>
      <w:r>
        <w:t xml:space="preserve"> conference in Mysore, India.</w:t>
      </w:r>
    </w:p>
    <w:sectPr w:rsidR="00647463" w:rsidSect="00527C49">
      <w:pgSz w:w="12240" w:h="15840"/>
      <w:pgMar w:top="540" w:right="864" w:bottom="630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004FF"/>
    <w:multiLevelType w:val="multilevel"/>
    <w:tmpl w:val="D3FE58DC"/>
    <w:lvl w:ilvl="0">
      <w:start w:val="1"/>
      <w:numFmt w:val="bullet"/>
      <w:lvlText w:val="●"/>
      <w:lvlJc w:val="left"/>
      <w:pPr>
        <w:ind w:left="6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AA"/>
    <w:rsid w:val="0001244A"/>
    <w:rsid w:val="000156A1"/>
    <w:rsid w:val="00042891"/>
    <w:rsid w:val="00043528"/>
    <w:rsid w:val="000455C3"/>
    <w:rsid w:val="00076D98"/>
    <w:rsid w:val="00077ABD"/>
    <w:rsid w:val="000B611C"/>
    <w:rsid w:val="000F712D"/>
    <w:rsid w:val="001105E3"/>
    <w:rsid w:val="001205EB"/>
    <w:rsid w:val="00123A47"/>
    <w:rsid w:val="00124977"/>
    <w:rsid w:val="00137635"/>
    <w:rsid w:val="00167C30"/>
    <w:rsid w:val="00180E3F"/>
    <w:rsid w:val="00183FB2"/>
    <w:rsid w:val="001924F3"/>
    <w:rsid w:val="001B45B8"/>
    <w:rsid w:val="001B4F52"/>
    <w:rsid w:val="001B6168"/>
    <w:rsid w:val="001B7190"/>
    <w:rsid w:val="001C265A"/>
    <w:rsid w:val="001C6F7D"/>
    <w:rsid w:val="001D221B"/>
    <w:rsid w:val="001E5003"/>
    <w:rsid w:val="001F0352"/>
    <w:rsid w:val="00211895"/>
    <w:rsid w:val="00213AA0"/>
    <w:rsid w:val="00220780"/>
    <w:rsid w:val="00223B46"/>
    <w:rsid w:val="00225D11"/>
    <w:rsid w:val="0022694B"/>
    <w:rsid w:val="00227481"/>
    <w:rsid w:val="00233CC3"/>
    <w:rsid w:val="002558EF"/>
    <w:rsid w:val="00267089"/>
    <w:rsid w:val="00277B3D"/>
    <w:rsid w:val="002B6095"/>
    <w:rsid w:val="002C0687"/>
    <w:rsid w:val="002D7412"/>
    <w:rsid w:val="002E62F8"/>
    <w:rsid w:val="003028AE"/>
    <w:rsid w:val="00312801"/>
    <w:rsid w:val="00315104"/>
    <w:rsid w:val="00330664"/>
    <w:rsid w:val="00351B7C"/>
    <w:rsid w:val="00363F3B"/>
    <w:rsid w:val="003934E6"/>
    <w:rsid w:val="003E46E5"/>
    <w:rsid w:val="003F1A3A"/>
    <w:rsid w:val="003F1E20"/>
    <w:rsid w:val="0040324A"/>
    <w:rsid w:val="00405354"/>
    <w:rsid w:val="00407AF5"/>
    <w:rsid w:val="00420A43"/>
    <w:rsid w:val="00431E51"/>
    <w:rsid w:val="00437B77"/>
    <w:rsid w:val="00447D78"/>
    <w:rsid w:val="00455E38"/>
    <w:rsid w:val="00462FAF"/>
    <w:rsid w:val="00463900"/>
    <w:rsid w:val="00480D16"/>
    <w:rsid w:val="0049575E"/>
    <w:rsid w:val="004C5C44"/>
    <w:rsid w:val="004D1311"/>
    <w:rsid w:val="004E7F1D"/>
    <w:rsid w:val="004F3ED7"/>
    <w:rsid w:val="004F4248"/>
    <w:rsid w:val="004F6639"/>
    <w:rsid w:val="004F73DA"/>
    <w:rsid w:val="005033F1"/>
    <w:rsid w:val="005140CD"/>
    <w:rsid w:val="00527C49"/>
    <w:rsid w:val="00532EF2"/>
    <w:rsid w:val="00537C2A"/>
    <w:rsid w:val="005606F0"/>
    <w:rsid w:val="00576216"/>
    <w:rsid w:val="00576F0A"/>
    <w:rsid w:val="0059065C"/>
    <w:rsid w:val="005A15AD"/>
    <w:rsid w:val="005A40A1"/>
    <w:rsid w:val="005B2112"/>
    <w:rsid w:val="005C0A97"/>
    <w:rsid w:val="005E2CC2"/>
    <w:rsid w:val="005F7D8F"/>
    <w:rsid w:val="00647463"/>
    <w:rsid w:val="006649C2"/>
    <w:rsid w:val="0066577B"/>
    <w:rsid w:val="00696F1A"/>
    <w:rsid w:val="006B0880"/>
    <w:rsid w:val="006E1D77"/>
    <w:rsid w:val="00707DDB"/>
    <w:rsid w:val="00710532"/>
    <w:rsid w:val="00730420"/>
    <w:rsid w:val="00730E71"/>
    <w:rsid w:val="007367DA"/>
    <w:rsid w:val="00753269"/>
    <w:rsid w:val="007537A7"/>
    <w:rsid w:val="00761551"/>
    <w:rsid w:val="00772CE6"/>
    <w:rsid w:val="00776FE1"/>
    <w:rsid w:val="0078249E"/>
    <w:rsid w:val="007D0505"/>
    <w:rsid w:val="007D62FE"/>
    <w:rsid w:val="007E5327"/>
    <w:rsid w:val="008077DD"/>
    <w:rsid w:val="00825D56"/>
    <w:rsid w:val="00850B22"/>
    <w:rsid w:val="008565B1"/>
    <w:rsid w:val="00865AF4"/>
    <w:rsid w:val="00875F9B"/>
    <w:rsid w:val="0087742C"/>
    <w:rsid w:val="008844F0"/>
    <w:rsid w:val="00894346"/>
    <w:rsid w:val="008E1248"/>
    <w:rsid w:val="008E1D05"/>
    <w:rsid w:val="008F42E1"/>
    <w:rsid w:val="009065E7"/>
    <w:rsid w:val="00934E43"/>
    <w:rsid w:val="00941185"/>
    <w:rsid w:val="009456DC"/>
    <w:rsid w:val="00971D9A"/>
    <w:rsid w:val="00983371"/>
    <w:rsid w:val="009A74B2"/>
    <w:rsid w:val="009D6E7D"/>
    <w:rsid w:val="009D7FD1"/>
    <w:rsid w:val="009E0CF0"/>
    <w:rsid w:val="009E714C"/>
    <w:rsid w:val="00A01294"/>
    <w:rsid w:val="00A14240"/>
    <w:rsid w:val="00A637BA"/>
    <w:rsid w:val="00A95C6D"/>
    <w:rsid w:val="00A97B3B"/>
    <w:rsid w:val="00AA0C48"/>
    <w:rsid w:val="00AB2A77"/>
    <w:rsid w:val="00AC7AD2"/>
    <w:rsid w:val="00AF278C"/>
    <w:rsid w:val="00AF35D0"/>
    <w:rsid w:val="00B02203"/>
    <w:rsid w:val="00B15F30"/>
    <w:rsid w:val="00B54586"/>
    <w:rsid w:val="00B60F1F"/>
    <w:rsid w:val="00B6271E"/>
    <w:rsid w:val="00B80160"/>
    <w:rsid w:val="00BA79F5"/>
    <w:rsid w:val="00BF37C2"/>
    <w:rsid w:val="00C04F7B"/>
    <w:rsid w:val="00C2115F"/>
    <w:rsid w:val="00C5066C"/>
    <w:rsid w:val="00C5468F"/>
    <w:rsid w:val="00C665F5"/>
    <w:rsid w:val="00C74611"/>
    <w:rsid w:val="00C74B6D"/>
    <w:rsid w:val="00C812F9"/>
    <w:rsid w:val="00C90536"/>
    <w:rsid w:val="00C912F0"/>
    <w:rsid w:val="00CB4A56"/>
    <w:rsid w:val="00CC264B"/>
    <w:rsid w:val="00CE0D09"/>
    <w:rsid w:val="00CF004F"/>
    <w:rsid w:val="00D108AA"/>
    <w:rsid w:val="00D27D4E"/>
    <w:rsid w:val="00D50754"/>
    <w:rsid w:val="00D61DBB"/>
    <w:rsid w:val="00D71A8B"/>
    <w:rsid w:val="00D916F7"/>
    <w:rsid w:val="00D95DF5"/>
    <w:rsid w:val="00DB0BA4"/>
    <w:rsid w:val="00DC3F35"/>
    <w:rsid w:val="00E20D91"/>
    <w:rsid w:val="00E22866"/>
    <w:rsid w:val="00E33A7A"/>
    <w:rsid w:val="00E41AF5"/>
    <w:rsid w:val="00E42595"/>
    <w:rsid w:val="00E6209C"/>
    <w:rsid w:val="00E86029"/>
    <w:rsid w:val="00E918AD"/>
    <w:rsid w:val="00EC191D"/>
    <w:rsid w:val="00EC6F7E"/>
    <w:rsid w:val="00EC773A"/>
    <w:rsid w:val="00EE0D93"/>
    <w:rsid w:val="00EF054A"/>
    <w:rsid w:val="00F25C25"/>
    <w:rsid w:val="00F31B97"/>
    <w:rsid w:val="00F40C02"/>
    <w:rsid w:val="00F52028"/>
    <w:rsid w:val="00F57CAE"/>
    <w:rsid w:val="00F6681B"/>
    <w:rsid w:val="00F773E2"/>
    <w:rsid w:val="00F91176"/>
    <w:rsid w:val="00FD2D48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DBF2"/>
  <w15:docId w15:val="{022269EA-B0FB-459C-B15F-17829A1F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22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D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A43"/>
    <w:pPr>
      <w:ind w:left="720"/>
      <w:contextualSpacing/>
    </w:pPr>
  </w:style>
  <w:style w:type="paragraph" w:customStyle="1" w:styleId="Default">
    <w:name w:val="Default"/>
    <w:rsid w:val="002274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70196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lkarniAkhil" TargetMode="External"/><Relationship Id="rId5" Type="http://schemas.openxmlformats.org/officeDocument/2006/relationships/hyperlink" Target="mailto:akhil.kulkarni@utdalla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 Kulkarni</dc:creator>
  <cp:lastModifiedBy>Akhil Kulkarni</cp:lastModifiedBy>
  <cp:revision>3</cp:revision>
  <cp:lastPrinted>2018-05-15T18:38:00Z</cp:lastPrinted>
  <dcterms:created xsi:type="dcterms:W3CDTF">2018-06-24T19:33:00Z</dcterms:created>
  <dcterms:modified xsi:type="dcterms:W3CDTF">2018-07-06T00:25:00Z</dcterms:modified>
</cp:coreProperties>
</file>