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F4AE9" w14:textId="77777777" w:rsidR="00813F43" w:rsidRDefault="00617905">
      <w:pPr>
        <w:pStyle w:val="Title"/>
      </w:pPr>
      <w:r>
        <w:t>High-Level Design Document</w:t>
      </w:r>
    </w:p>
    <w:p w14:paraId="5DA9D503" w14:textId="77777777" w:rsidR="00813F43" w:rsidRDefault="00617905">
      <w:pPr>
        <w:pStyle w:val="Heading1"/>
      </w:pPr>
      <w:r>
        <w:t>OPC UA Server for Air Conditioner Controller using Unified Automation SDK</w:t>
      </w:r>
    </w:p>
    <w:p w14:paraId="575DC468" w14:textId="77777777" w:rsidR="00813F43" w:rsidRDefault="00617905">
      <w:pPr>
        <w:pStyle w:val="Heading2"/>
      </w:pPr>
      <w:r>
        <w:t>1. Overview</w:t>
      </w:r>
    </w:p>
    <w:p w14:paraId="4344AE56" w14:textId="569B3B6F" w:rsidR="00813F43" w:rsidRDefault="00617905">
      <w:r>
        <w:t xml:space="preserve">This </w:t>
      </w:r>
      <w:r w:rsidR="00D233CD">
        <w:t>Console application</w:t>
      </w:r>
      <w:r>
        <w:t xml:space="preserve"> implements an OPC UA server using the Unified Automation SDK</w:t>
      </w:r>
      <w:r w:rsidR="00D233CD">
        <w:t xml:space="preserve"> version 4.2.1</w:t>
      </w:r>
      <w:r>
        <w:t>. It simulates an air conditioner controller by exposing variables such as:</w:t>
      </w:r>
      <w:r>
        <w:br/>
        <w:t>- Temperature</w:t>
      </w:r>
      <w:r>
        <w:br/>
        <w:t>- TemperatureSetpoint</w:t>
      </w:r>
      <w:r>
        <w:br/>
        <w:t>- Humidity</w:t>
      </w:r>
      <w:r>
        <w:br/>
        <w:t>- HumiditySetpoint</w:t>
      </w:r>
      <w:r>
        <w:br/>
        <w:t>- State</w:t>
      </w:r>
      <w:r>
        <w:br/>
        <w:t>These variables are initialized from an XML configuration file and updated periodically by a simulator class.</w:t>
      </w:r>
    </w:p>
    <w:p w14:paraId="3CE0E9F1" w14:textId="77777777" w:rsidR="00813F43" w:rsidRDefault="00617905">
      <w:pPr>
        <w:pStyle w:val="Heading2"/>
      </w:pPr>
      <w:r>
        <w:t>2. Architecture Diagram</w:t>
      </w:r>
    </w:p>
    <w:p w14:paraId="1B7B8E15" w14:textId="74BBC055" w:rsidR="00813F43" w:rsidRDefault="00617905">
      <w:r>
        <w:t>The following diagram illustrates the high-level architecture of the system:</w:t>
      </w:r>
    </w:p>
    <w:p w14:paraId="61CE6866" w14:textId="7CC6710A" w:rsidR="00D233CD" w:rsidRDefault="00D233CD">
      <w:r>
        <w:rPr>
          <w:noProof/>
        </w:rPr>
        <w:drawing>
          <wp:inline distT="0" distB="0" distL="0" distR="0" wp14:anchorId="113FFE48" wp14:editId="18EA4C41">
            <wp:extent cx="5275210" cy="2549770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9" b="7183"/>
                    <a:stretch/>
                  </pic:blipFill>
                  <pic:spPr bwMode="auto">
                    <a:xfrm>
                      <a:off x="0" y="0"/>
                      <a:ext cx="5275580" cy="254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B2A47" w14:textId="6D5FA01D" w:rsidR="00813F43" w:rsidRDefault="00617905">
      <w:pPr>
        <w:pStyle w:val="Heading2"/>
      </w:pPr>
      <w:r>
        <w:t>3. Key Components</w:t>
      </w:r>
    </w:p>
    <w:p w14:paraId="088E72D2" w14:textId="5BD7A68C" w:rsidR="00393C37" w:rsidRDefault="00393C37" w:rsidP="00393C37"/>
    <w:p w14:paraId="2A837F46" w14:textId="43B341F9" w:rsidR="00393C37" w:rsidRDefault="00393C37" w:rsidP="00393C37">
      <w:pPr>
        <w:pStyle w:val="Heading3"/>
      </w:pPr>
      <w:r>
        <w:t xml:space="preserve">3.1 </w:t>
      </w:r>
      <w:proofErr w:type="spellStart"/>
      <w:r w:rsidRPr="00393C37">
        <w:t>OPCUAServerManager</w:t>
      </w:r>
      <w:proofErr w:type="spellEnd"/>
    </w:p>
    <w:p w14:paraId="273EFA8D" w14:textId="101AE09B" w:rsidR="00393C37" w:rsidRDefault="00393C37" w:rsidP="00393C37">
      <w:pPr>
        <w:spacing w:after="0" w:line="240" w:lineRule="auto"/>
      </w:pPr>
      <w:r>
        <w:t xml:space="preserve">Base Class: </w:t>
      </w:r>
      <w:proofErr w:type="spellStart"/>
      <w:r w:rsidRPr="00393C37">
        <w:t>ServerManager</w:t>
      </w:r>
      <w:proofErr w:type="spellEnd"/>
      <w:r>
        <w:t xml:space="preserve"> (Unified Automation)</w:t>
      </w:r>
      <w:r>
        <w:br/>
        <w:t>Responsibilities:</w:t>
      </w:r>
    </w:p>
    <w:p w14:paraId="46DE9609" w14:textId="0196D830" w:rsidR="00393C37" w:rsidRDefault="00393C37" w:rsidP="00393C37">
      <w:pPr>
        <w:spacing w:after="0" w:line="240" w:lineRule="auto"/>
      </w:pPr>
      <w:r>
        <w:t xml:space="preserve">- Initializes </w:t>
      </w:r>
      <w:proofErr w:type="spellStart"/>
      <w:r>
        <w:t>NodeManagers</w:t>
      </w:r>
      <w:proofErr w:type="spellEnd"/>
      <w:r>
        <w:t>.</w:t>
      </w:r>
    </w:p>
    <w:p w14:paraId="5D182AE5" w14:textId="20769DF7" w:rsidR="00393C37" w:rsidRDefault="00393C37" w:rsidP="00393C37">
      <w:pPr>
        <w:spacing w:after="0" w:line="240" w:lineRule="auto"/>
      </w:pPr>
      <w:r>
        <w:t>- H</w:t>
      </w:r>
      <w:r w:rsidRPr="00393C37">
        <w:t>andles session management, security, and communication protocols</w:t>
      </w:r>
      <w:r>
        <w:t>.</w:t>
      </w:r>
    </w:p>
    <w:p w14:paraId="7B1D34E7" w14:textId="77777777" w:rsidR="00393C37" w:rsidRPr="00393C37" w:rsidRDefault="00393C37" w:rsidP="00393C37"/>
    <w:p w14:paraId="124192FA" w14:textId="77A2FF31" w:rsidR="00813F43" w:rsidRDefault="00617905">
      <w:pPr>
        <w:pStyle w:val="Heading3"/>
      </w:pPr>
      <w:r>
        <w:lastRenderedPageBreak/>
        <w:t xml:space="preserve">3.1 </w:t>
      </w:r>
      <w:proofErr w:type="spellStart"/>
      <w:r w:rsidR="00393C37" w:rsidRPr="00393C37">
        <w:t>ControllerNodeManager</w:t>
      </w:r>
      <w:proofErr w:type="spellEnd"/>
    </w:p>
    <w:p w14:paraId="78B04899" w14:textId="16418AB3" w:rsidR="00813F43" w:rsidRDefault="00617905">
      <w:r>
        <w:t xml:space="preserve">Base Class: </w:t>
      </w:r>
      <w:proofErr w:type="spellStart"/>
      <w:r w:rsidR="00393C37" w:rsidRPr="00393C37">
        <w:t>ControllerNodeManager</w:t>
      </w:r>
      <w:proofErr w:type="spellEnd"/>
      <w:r w:rsidR="00393C37" w:rsidRPr="00393C37">
        <w:t xml:space="preserve"> </w:t>
      </w:r>
      <w:r>
        <w:t>(Unified Automation)</w:t>
      </w:r>
      <w:r>
        <w:br/>
        <w:t>Responsibilities:</w:t>
      </w:r>
      <w:r w:rsidR="00393C37">
        <w:t xml:space="preserve"> </w:t>
      </w:r>
      <w:r>
        <w:br/>
        <w:t>- Load node set from buildingautomation.xml</w:t>
      </w:r>
      <w:r>
        <w:br/>
        <w:t>- Register address space</w:t>
      </w:r>
      <w:r>
        <w:br/>
        <w:t>- Bind variables to data sources</w:t>
      </w:r>
    </w:p>
    <w:p w14:paraId="1DDE163C" w14:textId="76274370" w:rsidR="00813F43" w:rsidRDefault="00617905">
      <w:pPr>
        <w:pStyle w:val="Heading3"/>
      </w:pPr>
      <w:r>
        <w:t xml:space="preserve">3.2 </w:t>
      </w:r>
      <w:proofErr w:type="spellStart"/>
      <w:r w:rsidR="00393C37">
        <w:t>UnderlyingSystem</w:t>
      </w:r>
      <w:proofErr w:type="spellEnd"/>
    </w:p>
    <w:p w14:paraId="6C07D0FD" w14:textId="38E0204D" w:rsidR="00813F43" w:rsidRDefault="00617905" w:rsidP="00393C37">
      <w:pPr>
        <w:spacing w:after="0" w:line="240" w:lineRule="auto"/>
      </w:pPr>
      <w:r>
        <w:t>Responsibilities:</w:t>
      </w:r>
      <w:r>
        <w:br/>
        <w:t>- Parse SystemConfiguration.xml</w:t>
      </w:r>
      <w:r>
        <w:br/>
        <w:t>- Provide initial values for the variables</w:t>
      </w:r>
      <w:r>
        <w:br/>
        <w:t>- Map XML values to OPC UA nodes</w:t>
      </w:r>
    </w:p>
    <w:p w14:paraId="0943F3A1" w14:textId="19F6C5E9" w:rsidR="00393C37" w:rsidRDefault="00393C37" w:rsidP="00393C37">
      <w:pPr>
        <w:spacing w:after="0" w:line="240" w:lineRule="auto"/>
      </w:pPr>
      <w:r>
        <w:t>- Periodically update variable values</w:t>
      </w:r>
    </w:p>
    <w:p w14:paraId="1FC19694" w14:textId="1089C938" w:rsidR="00393C37" w:rsidRDefault="00393C37" w:rsidP="00E51205">
      <w:pPr>
        <w:spacing w:after="0" w:line="240" w:lineRule="auto"/>
      </w:pPr>
      <w:r>
        <w:t>- Simulate realistic environmental changes</w:t>
      </w:r>
    </w:p>
    <w:p w14:paraId="02E967E9" w14:textId="77777777" w:rsidR="00813F43" w:rsidRDefault="00617905">
      <w:pPr>
        <w:pStyle w:val="Heading3"/>
      </w:pPr>
      <w:r>
        <w:t>3.3 NodeSet Loader</w:t>
      </w:r>
    </w:p>
    <w:p w14:paraId="4F43FBA2" w14:textId="77777777" w:rsidR="00813F43" w:rsidRDefault="00617905">
      <w:r>
        <w:t>Input: buildingautomation.xml (NodeSet2 format)</w:t>
      </w:r>
      <w:r>
        <w:br/>
        <w:t>Tool: UaModeler (used to generate C++/C#/XML code)</w:t>
      </w:r>
      <w:r>
        <w:br/>
        <w:t>Responsibilities:</w:t>
      </w:r>
      <w:r>
        <w:br/>
        <w:t>- Define custom types and nodes</w:t>
      </w:r>
      <w:r>
        <w:br/>
        <w:t>- Generate code or XML for integration</w:t>
      </w:r>
    </w:p>
    <w:p w14:paraId="33F8B501" w14:textId="51296C9E" w:rsidR="00813F43" w:rsidRDefault="00617905">
      <w:pPr>
        <w:pStyle w:val="Heading2"/>
      </w:pPr>
      <w:r>
        <w:t xml:space="preserve">4. </w:t>
      </w:r>
      <w:r w:rsidR="00E51205">
        <w:t>Model – Node -Variable relation</w:t>
      </w:r>
    </w:p>
    <w:p w14:paraId="6744C805" w14:textId="37C6D0F3" w:rsidR="00813F43" w:rsidRDefault="00617905">
      <w:r>
        <w:br/>
      </w:r>
      <w:r w:rsidR="00E51205">
        <w:rPr>
          <w:noProof/>
        </w:rPr>
        <w:drawing>
          <wp:inline distT="0" distB="0" distL="0" distR="0" wp14:anchorId="3FF955C8" wp14:editId="720EAB19">
            <wp:extent cx="5263515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4BA4DCB" w14:textId="77777777" w:rsidR="00813F43" w:rsidRDefault="00617905">
      <w:pPr>
        <w:pStyle w:val="Heading2"/>
      </w:pPr>
      <w:r>
        <w:t>5. Data Flow</w:t>
      </w:r>
    </w:p>
    <w:p w14:paraId="14DE84BC" w14:textId="614ACAD3" w:rsidR="00813F43" w:rsidRDefault="00617905" w:rsidP="00E51205">
      <w:r>
        <w:t>1. Startup:</w:t>
      </w:r>
      <w:r>
        <w:br/>
        <w:t>- UaServerApplication initializes the server.</w:t>
      </w:r>
      <w:r>
        <w:br/>
        <w:t>- buildingautomation.xml is loaded to define the address space.</w:t>
      </w:r>
      <w:r>
        <w:br/>
        <w:t>- SystemConfiguration.xml is parsed for initial values.</w:t>
      </w:r>
      <w:r>
        <w:br/>
      </w:r>
      <w:r>
        <w:br/>
      </w:r>
      <w:r>
        <w:lastRenderedPageBreak/>
        <w:t>2. Simulation:</w:t>
      </w:r>
      <w:r>
        <w:br/>
        <w:t>- UnderlyingSystem starts a timer.</w:t>
      </w:r>
      <w:r>
        <w:br/>
        <w:t>- It updates the values of the nodes periodically.</w:t>
      </w:r>
      <w:r>
        <w:br/>
      </w:r>
      <w:r>
        <w:br/>
        <w:t>3. Client Interaction:</w:t>
      </w:r>
      <w:r>
        <w:br/>
        <w:t>- OPC UA clients connect and read/write exposed variables.</w:t>
      </w:r>
    </w:p>
    <w:p w14:paraId="3796CAC8" w14:textId="77777777" w:rsidR="00813F43" w:rsidRDefault="00617905">
      <w:pPr>
        <w:pStyle w:val="Heading2"/>
      </w:pPr>
      <w:r>
        <w:t>7. Tools &amp; SDKs</w:t>
      </w:r>
    </w:p>
    <w:p w14:paraId="2EEE341F" w14:textId="0D53E49C" w:rsidR="00813F43" w:rsidRDefault="00617905">
      <w:r>
        <w:t>- Unified Automation SDK (C++ or .NET)</w:t>
      </w:r>
      <w:r>
        <w:br/>
        <w:t>- UaModeler for generating node models</w:t>
      </w:r>
      <w:r>
        <w:br/>
        <w:t>- Visual Studio 2022</w:t>
      </w:r>
    </w:p>
    <w:p w14:paraId="03525E76" w14:textId="77777777" w:rsidR="00813F43" w:rsidRDefault="00617905">
      <w:pPr>
        <w:pStyle w:val="Heading2"/>
      </w:pPr>
      <w:r>
        <w:t>8. Future Enhancements</w:t>
      </w:r>
    </w:p>
    <w:p w14:paraId="09FE7624" w14:textId="561DF70B" w:rsidR="00813F43" w:rsidRDefault="00617905">
      <w:r>
        <w:t>- Add logging and diagnostics</w:t>
      </w:r>
      <w:r w:rsidR="00E51205">
        <w:t xml:space="preserve"> </w:t>
      </w:r>
      <w:r>
        <w:br/>
        <w:t>- Web-based monitoring dashboard</w:t>
      </w:r>
    </w:p>
    <w:sectPr w:rsidR="00813F43" w:rsidSect="00D233CD">
      <w:footerReference w:type="even" r:id="rId10"/>
      <w:footerReference w:type="default" r:id="rId11"/>
      <w:footerReference w:type="first" r:id="rId12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3E59F" w14:textId="77777777" w:rsidR="00617905" w:rsidRDefault="00617905" w:rsidP="00E51205">
      <w:pPr>
        <w:spacing w:after="0" w:line="240" w:lineRule="auto"/>
      </w:pPr>
      <w:r>
        <w:separator/>
      </w:r>
    </w:p>
  </w:endnote>
  <w:endnote w:type="continuationSeparator" w:id="0">
    <w:p w14:paraId="319A8BAD" w14:textId="77777777" w:rsidR="00617905" w:rsidRDefault="00617905" w:rsidP="00E5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834F5" w14:textId="4225CA42" w:rsidR="00E51205" w:rsidRDefault="00E512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CD1E05" wp14:editId="73F99E8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3970"/>
              <wp:wrapSquare wrapText="bothSides"/>
              <wp:docPr id="4" name="Text Box 4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59DD2" w14:textId="49242E78" w:rsidR="00E51205" w:rsidRPr="00E51205" w:rsidRDefault="00E51205">
                          <w:pPr>
                            <w:rPr>
                              <w:rFonts w:ascii="Calibri" w:eastAsia="Calibri" w:hAnsi="Calibri" w:cs="Calibri"/>
                              <w:color w:val="626469"/>
                              <w:sz w:val="12"/>
                              <w:szCs w:val="12"/>
                            </w:rPr>
                          </w:pPr>
                          <w:r w:rsidRPr="00E51205">
                            <w:rPr>
                              <w:rFonts w:ascii="Calibri" w:eastAsia="Calibri" w:hAnsi="Calibri" w:cs="Calibri"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CD1E0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ublic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apHQIAAEQEAAAOAAAAZHJzL2Uyb0RvYy54bWysU11r2zAUfR/sPwi9L066rBQTp2QtGYPQ&#10;BpLRZ0WWY4O+kJTY2a/fkWynXbensRf5+n7fc89d3HdKkrNwvjG6oLPJlBKhuSkbfSzoj/360x0l&#10;PjBdMmm0KOhFeHq//Phh0dpc3JjayFI4giTa560taB2CzbPM81oo5ifGCg1jZZxiAb/umJWOtciu&#10;ZHYznd5mrXGldYYL76F97I10mfJXleDhuaq8CEQWFL2F9Lr0HuKbLRcsPzpm64YPbbB/6EKxRqPo&#10;NdUjC4ycXPNHKtVwZ7ypwoQblZmqarhIM2Ca2fTdNLuaWZFmATjeXmHy/y8tfzpvHWnKgs4p0Uxh&#10;RXvRBfLVdASaUngOtLang2x4BKu1PkfMziIqdPDC0ke9hzJi0FVOxS+mI7AD9ssV6pibQzmff767&#10;/UIJh2mQkT17DbbOh2/CKBKFgjpsMgHMzhsfetfRJdbSZt1ImbYp9W8K5IyaLHbedxil0B26YZyD&#10;KS+YxpmeHN7ydYOaG+bDljmwAQOA4eEZTyVNW1AzSJTUxv38mz76Y0mwUtKCXQXVoD8l8rvG8iIR&#10;R8GNwmEU9Ek9GNB1hsuxPIkIcEGOYuWMegHtV7EGTExzVCpoGMWH0DMcZ8PFapWcQDfLwkbvLI+p&#10;I0QRv333wpwdQA7YzpMZWcfyd1j3vjHS29UpAPG0iAhnj+GAMqiaVjmcVbyFt//J6/X4l78AAAD/&#10;/wMAUEsDBBQABgAIAAAAIQCEsNMo1gAAAAMBAAAPAAAAZHJzL2Rvd25yZXYueG1sTI/BTsMwDIbv&#10;SLxDZCRuLBmHsZWm0zSJCzcGQtota7ymInGqJOvat8c7wdH+f33+XG+n4MWIKfeRNCwXCgRSG21P&#10;nYavz7enNYhcDFnjI6GGGTNsm/u72lQ2XukDx0PpBEMoV0aDK2WopMytw2DyIg5InJ1jCqbwmDpp&#10;k7kyPHj5rNRKBtMTX3BmwL3D9udwCRpepu+IQ8Y9Hs9jm1w/r/37rPXjw7R7BVFwKn9luOmzOjTs&#10;dIoXsll4DfxIuW0FZ6vNBsSJuUqBbGr53735BQAA//8DAFBLAQItABQABgAIAAAAIQC2gziS/gAA&#10;AOEBAAATAAAAAAAAAAAAAAAAAAAAAABbQ29udGVudF9UeXBlc10ueG1sUEsBAi0AFAAGAAgAAAAh&#10;ADj9If/WAAAAlAEAAAsAAAAAAAAAAAAAAAAALwEAAF9yZWxzLy5yZWxzUEsBAi0AFAAGAAgAAAAh&#10;AJMxpqkdAgAARAQAAA4AAAAAAAAAAAAAAAAALgIAAGRycy9lMm9Eb2MueG1sUEsBAi0AFAAGAAgA&#10;AAAhAISw0yjWAAAAAwEAAA8AAAAAAAAAAAAAAAAAdwQAAGRycy9kb3ducmV2LnhtbFBLBQYAAAAA&#10;BAAEAPMAAAB6BQAAAAA=&#10;" filled="f" stroked="f">
              <v:textbox style="mso-fit-shape-to-text:t" inset="0,0,0,0">
                <w:txbxContent>
                  <w:p w14:paraId="07259DD2" w14:textId="49242E78" w:rsidR="00E51205" w:rsidRPr="00E51205" w:rsidRDefault="00E51205">
                    <w:pPr>
                      <w:rPr>
                        <w:rFonts w:ascii="Calibri" w:eastAsia="Calibri" w:hAnsi="Calibri" w:cs="Calibri"/>
                        <w:color w:val="626469"/>
                        <w:sz w:val="12"/>
                        <w:szCs w:val="12"/>
                      </w:rPr>
                    </w:pPr>
                    <w:r w:rsidRPr="00E51205">
                      <w:rPr>
                        <w:rFonts w:ascii="Calibri" w:eastAsia="Calibri" w:hAnsi="Calibri" w:cs="Calibri"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91A08" w14:textId="4A4003D6" w:rsidR="00E51205" w:rsidRDefault="00E512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DFF386" wp14:editId="531EE6B7">
              <wp:simplePos x="1143000" y="1007012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3970"/>
              <wp:wrapSquare wrapText="bothSides"/>
              <wp:docPr id="5" name="Text Box 5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75B7C1" w14:textId="2D17442D" w:rsidR="00E51205" w:rsidRPr="00E51205" w:rsidRDefault="00E51205">
                          <w:pPr>
                            <w:rPr>
                              <w:rFonts w:ascii="Calibri" w:eastAsia="Calibri" w:hAnsi="Calibri" w:cs="Calibri"/>
                              <w:color w:val="626469"/>
                              <w:sz w:val="12"/>
                              <w:szCs w:val="12"/>
                            </w:rPr>
                          </w:pPr>
                          <w:r w:rsidRPr="00E51205">
                            <w:rPr>
                              <w:rFonts w:ascii="Calibri" w:eastAsia="Calibri" w:hAnsi="Calibri" w:cs="Calibri"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DFF38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SwIAIAAEsEAAAOAAAAZHJzL2Uyb0RvYy54bWysVF1r2zAUfR/sPwi9L066rhQTp2QtGYPQ&#10;FpLRZ0WWY4OlKyQldvbrdyTHadftaexFub7f99xzM7/rdcuOyvmGTMFnkylnykgqG7Mv+I/t6tMt&#10;Zz4IU4qWjCr4SXl+t/j4Yd7ZXF1RTW2pHEMS4/POFrwOweZZ5mWttPATssrAWJHTIuDT7bPSiQ7Z&#10;dZtdTac3WUeutI6k8h7ah8HIFyl/VSkZnqrKq8DagqO3kF6X3l18s8Vc5HsnbN3IcxviH7rQojEo&#10;ekn1IIJgB9f8kUo30pGnKkwk6YyqqpEqzYBpZtN302xqYVWaBeB4e4HJ/7+08vH47FhTFvwLZ0Zo&#10;rGir+sC+Us+gKZWXQOv5sGsbGcHqrM8Rs7GICj28sPRR76GMGPSV0/EX0zHYAfvpAnXMLaG8vv58&#10;e4MCEqazjOzZa7B1PnxTpFkUCu6wyQSwOK59GFxHl1jL0Kpp27TN1vymQM6oyWLnQ4dRCv2uT2Nf&#10;ut9RecJQjgaOeCtXDUqvhQ/PwoEUmANED094qpa6gtNZ4qwm9/Nv+uiPXcHKWQeSFdzgCjhrvxvs&#10;MPJxFNwo7EbBHPQ9gbUzHJCVSUSAC+0oVo70C9i/jDVgEkaiUsHDKN6Hgei4HqmWy+QE1lkR1mZj&#10;ZUwdkYowbvsX4ewZ64AlPdJIPpG/g3zwjZHeLg8BwKd9RFQHDM9gg7Fpo+friifx9jt5vf4HLH4B&#10;AAD//wMAUEsDBBQABgAIAAAAIQCEsNMo1gAAAAMBAAAPAAAAZHJzL2Rvd25yZXYueG1sTI/BTsMw&#10;DIbvSLxDZCRuLBmHsZWm0zSJCzcGQtota7ymInGqJOvat8c7wdH+f33+XG+n4MWIKfeRNCwXCgRS&#10;G21PnYavz7enNYhcDFnjI6GGGTNsm/u72lQ2XukDx0PpBEMoV0aDK2WopMytw2DyIg5InJ1jCqbw&#10;mDppk7kyPHj5rNRKBtMTX3BmwL3D9udwCRpepu+IQ8Y9Hs9jm1w/r/37rPXjw7R7BVFwKn9luOmz&#10;OjTsdIoXsll4DfxIuW0FZ6vNBsSJuUqBbGr53735BQAA//8DAFBLAQItABQABgAIAAAAIQC2gziS&#10;/gAAAOEBAAATAAAAAAAAAAAAAAAAAAAAAABbQ29udGVudF9UeXBlc10ueG1sUEsBAi0AFAAGAAgA&#10;AAAhADj9If/WAAAAlAEAAAsAAAAAAAAAAAAAAAAALwEAAF9yZWxzLy5yZWxzUEsBAi0AFAAGAAgA&#10;AAAhALJAVLAgAgAASwQAAA4AAAAAAAAAAAAAAAAALgIAAGRycy9lMm9Eb2MueG1sUEsBAi0AFAAG&#10;AAgAAAAhAISw0yjWAAAAAwEAAA8AAAAAAAAAAAAAAAAAegQAAGRycy9kb3ducmV2LnhtbFBLBQYA&#10;AAAABAAEAPMAAAB9BQAAAAA=&#10;" filled="f" stroked="f">
              <v:textbox style="mso-fit-shape-to-text:t" inset="0,0,0,0">
                <w:txbxContent>
                  <w:p w14:paraId="4675B7C1" w14:textId="2D17442D" w:rsidR="00E51205" w:rsidRPr="00E51205" w:rsidRDefault="00E51205">
                    <w:pPr>
                      <w:rPr>
                        <w:rFonts w:ascii="Calibri" w:eastAsia="Calibri" w:hAnsi="Calibri" w:cs="Calibri"/>
                        <w:color w:val="626469"/>
                        <w:sz w:val="12"/>
                        <w:szCs w:val="12"/>
                      </w:rPr>
                    </w:pPr>
                    <w:r w:rsidRPr="00E51205">
                      <w:rPr>
                        <w:rFonts w:ascii="Calibri" w:eastAsia="Calibri" w:hAnsi="Calibri" w:cs="Calibri"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02D64" w14:textId="468BFBC2" w:rsidR="00E51205" w:rsidRDefault="00E512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4621EA" wp14:editId="637E315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3970"/>
              <wp:wrapSquare wrapText="bothSides"/>
              <wp:docPr id="3" name="Text Box 3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E1B508" w14:textId="76EAB398" w:rsidR="00E51205" w:rsidRPr="00E51205" w:rsidRDefault="00E51205">
                          <w:pPr>
                            <w:rPr>
                              <w:rFonts w:ascii="Calibri" w:eastAsia="Calibri" w:hAnsi="Calibri" w:cs="Calibri"/>
                              <w:color w:val="626469"/>
                              <w:sz w:val="12"/>
                              <w:szCs w:val="12"/>
                            </w:rPr>
                          </w:pPr>
                          <w:r w:rsidRPr="00E51205">
                            <w:rPr>
                              <w:rFonts w:ascii="Calibri" w:eastAsia="Calibri" w:hAnsi="Calibri" w:cs="Calibri"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621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Public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LUIQIAAEsEAAAOAAAAZHJzL2Uyb0RvYy54bWysVF1v2jAUfZ+0/2D5fQRoV1URoWKtmCah&#10;FgmmPhvHIZH8JduQsF+/YyehW7enaS/m5n7fc89l8dApSc7C+cbogs4mU0qE5qZs9LGg3/frT/eU&#10;+MB0yaTRoqAX4enD8uOHRWtzMTe1kaVwBEm0z1tb0DoEm2eZ57VQzE+MFRrGyjjFAj7dMSsda5Fd&#10;yWw+nd5lrXGldYYL76F96o10mfJXleDhpaq8CEQWFL2F9Lr0HuKbLRcsPzpm64YPbbB/6EKxRqPo&#10;NdUTC4ycXPNHKtVwZ7ypwoQblZmqarhIM2Ca2fTdNLuaWZFmATjeXmHy/y8tfz5vHWnKgt5QopnC&#10;ivaiC+SL6Qg0pfAcaG1PB9nwCFZrfY6YnUVU6OCFpY96D2XEoKucir+YjsAO2C9XqGNuDuXt7c39&#10;3WdKOEyDjOzZW7B1PnwVRpEoFNRhkwlgdt740LuOLrGWNutGyrRNqX9TIGfUZLHzvsMohe7QpbHn&#10;Y/cHU14wlDM9R7zl6walN8yHLXMgBeYA0cMLnkqatqBmkCipjfvxN330x65gpaQFyQqqcQWUyG8a&#10;O4x8HAU3CodR0Cf1aMDaGQ7I8iQiwAU5ipUz6hXsX8UaMDHNUamgYRQfQ090XA8Xq1VyAussCxu9&#10;szymjkhFGPfdK3N2wDpgSc9mJB/L30He+8ZIb1enAODTPiKqPYYD2GBs2uhwXfEkfv1OXm//Acuf&#10;AAAA//8DAFBLAwQUAAYACAAAACEAhLDTKNYAAAADAQAADwAAAGRycy9kb3ducmV2LnhtbEyPwU7D&#10;MAyG70i8Q2QkbiwZh7GVptM0iQs3BkLaLWu8piJxqiTr2rfHO8HR/n99/lxvp+DFiCn3kTQsFwoE&#10;UhttT52Gr8+3pzWIXAxZ4yOhhhkzbJv7u9pUNl7pA8dD6QRDKFdGgytlqKTMrcNg8iIOSJydYwqm&#10;8Jg6aZO5Mjx4+azUSgbTE19wZsC9w/bncAkaXqbviEPGPR7PY5tcP6/9+6z148O0ewVRcCp/Zbjp&#10;szo07HSKF7JZeA38SLltBWerzQbEiblKgWxq+d+9+QUAAP//AwBQSwECLQAUAAYACAAAACEAtoM4&#10;kv4AAADhAQAAEwAAAAAAAAAAAAAAAAAAAAAAW0NvbnRlbnRfVHlwZXNdLnhtbFBLAQItABQABgAI&#10;AAAAIQA4/SH/1gAAAJQBAAALAAAAAAAAAAAAAAAAAC8BAABfcmVscy8ucmVsc1BLAQItABQABgAI&#10;AAAAIQCOtYLUIQIAAEsEAAAOAAAAAAAAAAAAAAAAAC4CAABkcnMvZTJvRG9jLnhtbFBLAQItABQA&#10;BgAIAAAAIQCEsNMo1gAAAAMBAAAPAAAAAAAAAAAAAAAAAHsEAABkcnMvZG93bnJldi54bWxQSwUG&#10;AAAAAAQABADzAAAAfgUAAAAA&#10;" filled="f" stroked="f">
              <v:textbox style="mso-fit-shape-to-text:t" inset="0,0,0,0">
                <w:txbxContent>
                  <w:p w14:paraId="1DE1B508" w14:textId="76EAB398" w:rsidR="00E51205" w:rsidRPr="00E51205" w:rsidRDefault="00E51205">
                    <w:pPr>
                      <w:rPr>
                        <w:rFonts w:ascii="Calibri" w:eastAsia="Calibri" w:hAnsi="Calibri" w:cs="Calibri"/>
                        <w:color w:val="626469"/>
                        <w:sz w:val="12"/>
                        <w:szCs w:val="12"/>
                      </w:rPr>
                    </w:pPr>
                    <w:r w:rsidRPr="00E51205">
                      <w:rPr>
                        <w:rFonts w:ascii="Calibri" w:eastAsia="Calibri" w:hAnsi="Calibri" w:cs="Calibri"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16ABD" w14:textId="77777777" w:rsidR="00617905" w:rsidRDefault="00617905" w:rsidP="00E51205">
      <w:pPr>
        <w:spacing w:after="0" w:line="240" w:lineRule="auto"/>
      </w:pPr>
      <w:r>
        <w:separator/>
      </w:r>
    </w:p>
  </w:footnote>
  <w:footnote w:type="continuationSeparator" w:id="0">
    <w:p w14:paraId="617B29F1" w14:textId="77777777" w:rsidR="00617905" w:rsidRDefault="00617905" w:rsidP="00E51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23F5"/>
    <w:rsid w:val="0015074B"/>
    <w:rsid w:val="00180116"/>
    <w:rsid w:val="0029639D"/>
    <w:rsid w:val="00326F90"/>
    <w:rsid w:val="00393C37"/>
    <w:rsid w:val="00617905"/>
    <w:rsid w:val="00813F43"/>
    <w:rsid w:val="00AA1D8D"/>
    <w:rsid w:val="00B47730"/>
    <w:rsid w:val="00CB0664"/>
    <w:rsid w:val="00D233CD"/>
    <w:rsid w:val="00E512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E282587"/>
  <w14:defaultImageDpi w14:val="300"/>
  <w15:docId w15:val="{2019FCA4-D841-4BF4-A00E-3A21863D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Navas Kurukkan</cp:lastModifiedBy>
  <cp:revision>2</cp:revision>
  <dcterms:created xsi:type="dcterms:W3CDTF">2025-07-06T15:02:00Z</dcterms:created>
  <dcterms:modified xsi:type="dcterms:W3CDTF">2025-07-06T15:02:00Z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23507802-f8e4-4e38-829c-ac8ea9b241e4_Enabled">
    <vt:lpwstr>true</vt:lpwstr>
  </property>
  <property fmtid="{D5CDD505-2E9C-101B-9397-08002B2CF9AE}" pid="6" name="MSIP_Label_23507802-f8e4-4e38-829c-ac8ea9b241e4_SetDate">
    <vt:lpwstr>2025-07-06T14:42:41Z</vt:lpwstr>
  </property>
  <property fmtid="{D5CDD505-2E9C-101B-9397-08002B2CF9AE}" pid="7" name="MSIP_Label_23507802-f8e4-4e38-829c-ac8ea9b241e4_Method">
    <vt:lpwstr>Privileged</vt:lpwstr>
  </property>
  <property fmtid="{D5CDD505-2E9C-101B-9397-08002B2CF9AE}" pid="8" name="MSIP_Label_23507802-f8e4-4e38-829c-ac8ea9b241e4_Name">
    <vt:lpwstr>Public v2</vt:lpwstr>
  </property>
  <property fmtid="{D5CDD505-2E9C-101B-9397-08002B2CF9AE}" pid="9" name="MSIP_Label_23507802-f8e4-4e38-829c-ac8ea9b241e4_SiteId">
    <vt:lpwstr>6e51e1ad-c54b-4b39-b598-0ffe9ae68fef</vt:lpwstr>
  </property>
  <property fmtid="{D5CDD505-2E9C-101B-9397-08002B2CF9AE}" pid="10" name="MSIP_Label_23507802-f8e4-4e38-829c-ac8ea9b241e4_ActionId">
    <vt:lpwstr>5665c6ab-2691-4de5-b689-ea93497d69a8</vt:lpwstr>
  </property>
  <property fmtid="{D5CDD505-2E9C-101B-9397-08002B2CF9AE}" pid="11" name="MSIP_Label_23507802-f8e4-4e38-829c-ac8ea9b241e4_ContentBits">
    <vt:lpwstr>2</vt:lpwstr>
  </property>
</Properties>
</file>