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69F7" w14:textId="2A4BE6FE" w:rsidR="00FE126F" w:rsidRDefault="00451357" w:rsidP="0045135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51357">
        <w:rPr>
          <w:b/>
          <w:bCs/>
          <w:sz w:val="44"/>
          <w:szCs w:val="44"/>
          <w:u w:val="single"/>
          <w:lang w:val="en-US"/>
        </w:rPr>
        <w:t>Steps to download Slides in Videos</w:t>
      </w:r>
    </w:p>
    <w:p w14:paraId="4B39DD18" w14:textId="18D53181" w:rsidR="00451357" w:rsidRDefault="00451357" w:rsidP="00451357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45D8EFB7" w14:textId="4DC55A0B" w:rsidR="00451357" w:rsidRDefault="00451357" w:rsidP="0045135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You can open any video</w:t>
      </w:r>
    </w:p>
    <w:p w14:paraId="271C39DB" w14:textId="00E44295" w:rsidR="00451357" w:rsidRDefault="00451357" w:rsidP="00451357">
      <w:pPr>
        <w:jc w:val="both"/>
        <w:rPr>
          <w:sz w:val="28"/>
          <w:szCs w:val="28"/>
          <w:lang w:val="en-US"/>
        </w:rPr>
      </w:pPr>
    </w:p>
    <w:p w14:paraId="4FDAEE33" w14:textId="674886CD" w:rsidR="00451357" w:rsidRDefault="00451357" w:rsidP="00451357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F90353" wp14:editId="71282DB8">
            <wp:extent cx="57277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1 at 12.31.5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EA8" w14:textId="39C5B874" w:rsidR="00451357" w:rsidRPr="00451357" w:rsidRDefault="00451357" w:rsidP="00451357">
      <w:pPr>
        <w:rPr>
          <w:sz w:val="28"/>
          <w:szCs w:val="28"/>
          <w:lang w:val="en-US"/>
        </w:rPr>
      </w:pPr>
    </w:p>
    <w:p w14:paraId="7142182C" w14:textId="0FA64E9E" w:rsidR="00451357" w:rsidRDefault="00451357" w:rsidP="00451357">
      <w:pPr>
        <w:rPr>
          <w:noProof/>
          <w:sz w:val="28"/>
          <w:szCs w:val="28"/>
          <w:lang w:val="en-US"/>
        </w:rPr>
      </w:pPr>
    </w:p>
    <w:p w14:paraId="7A22B5F9" w14:textId="6F0341EF" w:rsidR="00451357" w:rsidRDefault="00451357" w:rsidP="00451357">
      <w:pPr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After opening the video, you can find slides heading in the right bottom corner. </w:t>
      </w:r>
      <w:r>
        <w:rPr>
          <w:noProof/>
          <w:sz w:val="28"/>
          <w:szCs w:val="28"/>
          <w:lang w:val="en-US"/>
        </w:rPr>
        <w:drawing>
          <wp:inline distT="0" distB="0" distL="0" distR="0" wp14:anchorId="736B41F1" wp14:editId="645C9D44">
            <wp:extent cx="5727700" cy="396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11 at 12.33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6389" w14:textId="6D04E5D8" w:rsidR="00451357" w:rsidRPr="00451357" w:rsidRDefault="00451357" w:rsidP="00451357">
      <w:pPr>
        <w:rPr>
          <w:sz w:val="28"/>
          <w:szCs w:val="28"/>
          <w:lang w:val="en-US"/>
        </w:rPr>
      </w:pPr>
    </w:p>
    <w:p w14:paraId="6FF28627" w14:textId="4BF9B7E8" w:rsidR="00451357" w:rsidRDefault="00451357" w:rsidP="004513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There you can download the slides of the video.</w:t>
      </w:r>
    </w:p>
    <w:p w14:paraId="46111BAB" w14:textId="195F478A" w:rsidR="00451357" w:rsidRDefault="00451357" w:rsidP="00451357">
      <w:pPr>
        <w:rPr>
          <w:sz w:val="28"/>
          <w:szCs w:val="28"/>
          <w:lang w:val="en-US"/>
        </w:rPr>
      </w:pPr>
    </w:p>
    <w:p w14:paraId="7748397E" w14:textId="02CA06FC" w:rsidR="00451357" w:rsidRPr="00451357" w:rsidRDefault="00451357" w:rsidP="004513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Slides may not be downloaded for all videos.</w:t>
      </w:r>
    </w:p>
    <w:sectPr w:rsidR="00451357" w:rsidRPr="00451357" w:rsidSect="000E4C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57"/>
    <w:rsid w:val="000E4C97"/>
    <w:rsid w:val="00451357"/>
    <w:rsid w:val="0072613F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A5001"/>
  <w15:chartTrackingRefBased/>
  <w15:docId w15:val="{5F590F6D-A1B7-804B-A6DE-7CA23709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Ramprakash Arava</dc:creator>
  <cp:keywords/>
  <dc:description/>
  <cp:lastModifiedBy>Ramprakash Arava</cp:lastModifiedBy>
  <cp:revision>1</cp:revision>
  <dcterms:created xsi:type="dcterms:W3CDTF">2020-05-11T07:04:00Z</dcterms:created>
  <dcterms:modified xsi:type="dcterms:W3CDTF">2020-05-11T07:07:00Z</dcterms:modified>
</cp:coreProperties>
</file>