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F7400" w14:textId="2063D551" w:rsidR="005E6693" w:rsidRDefault="005E6693" w:rsidP="005E6693">
      <w:pPr>
        <w:pStyle w:val="Heading1"/>
        <w:jc w:val="center"/>
        <w:rPr>
          <w:rFonts w:ascii="Arial Black" w:hAnsi="Arial Black"/>
          <w:color w:val="EE0000"/>
          <w:sz w:val="48"/>
          <w:szCs w:val="48"/>
        </w:rPr>
      </w:pPr>
      <w:r w:rsidRPr="005E6693">
        <w:rPr>
          <w:rFonts w:ascii="Arial Black" w:hAnsi="Arial Black"/>
          <w:color w:val="EE0000"/>
          <w:sz w:val="48"/>
          <w:szCs w:val="48"/>
        </w:rPr>
        <w:t>Case Study: Phishing Attack</w:t>
      </w:r>
    </w:p>
    <w:p w14:paraId="1C7FFDA7" w14:textId="77777777" w:rsidR="005E6693" w:rsidRPr="005E6693" w:rsidRDefault="005E6693" w:rsidP="005E6693"/>
    <w:p w14:paraId="01C2076F" w14:textId="77777777" w:rsidR="005E6693" w:rsidRPr="005E6693" w:rsidRDefault="005E6693" w:rsidP="005E6693">
      <w:pPr>
        <w:rPr>
          <w:sz w:val="28"/>
          <w:szCs w:val="28"/>
        </w:rPr>
      </w:pPr>
      <w:r w:rsidRPr="005E6693">
        <w:rPr>
          <w:sz w:val="28"/>
          <w:szCs w:val="28"/>
        </w:rPr>
        <w:t>Phishing is a type of cybercrime in which attackers try to trick individuals into revealing sensitive information such as passwords, bank details, or OTPs by pretending to be a trusted entity. A common example is when a student receives an email or message that appears to be from a bank or a popular online service. The message usually contains a link and urges the user to take immediate action, such as verifying their account or updating payment details.</w:t>
      </w:r>
    </w:p>
    <w:p w14:paraId="0BA3E23A" w14:textId="77777777" w:rsidR="005E6693" w:rsidRPr="005E6693" w:rsidRDefault="005E6693" w:rsidP="005E6693">
      <w:pPr>
        <w:rPr>
          <w:sz w:val="28"/>
          <w:szCs w:val="28"/>
        </w:rPr>
      </w:pPr>
      <w:r w:rsidRPr="005E6693">
        <w:rPr>
          <w:sz w:val="28"/>
          <w:szCs w:val="28"/>
        </w:rPr>
        <w:t>In a typical phishing scenario, the victim clicks on the fake link and is redirected to a website that looks identical to the original one. The user then enters their login credentials, which are instantly captured by the attacker. In some cases, attackers may also ask for OTPs to complete fraudulent transactions.</w:t>
      </w:r>
    </w:p>
    <w:p w14:paraId="292A87B1" w14:textId="77777777" w:rsidR="005E6693" w:rsidRPr="005E6693" w:rsidRDefault="005E6693" w:rsidP="005E6693">
      <w:pPr>
        <w:rPr>
          <w:sz w:val="28"/>
          <w:szCs w:val="28"/>
        </w:rPr>
      </w:pPr>
      <w:r w:rsidRPr="005E6693">
        <w:rPr>
          <w:sz w:val="28"/>
          <w:szCs w:val="28"/>
        </w:rPr>
        <w:t>Students and young users are often targeted because they may not recognize such scams easily. The consequences include financial loss, identity theft, and unauthorized access to personal accounts. Phishing attacks are increasing rapidly, making it essential for users to stay alert and verify sources before sharing any information online.</w:t>
      </w:r>
    </w:p>
    <w:p w14:paraId="2578F4C5" w14:textId="77777777" w:rsidR="00C74558" w:rsidRDefault="00C74558"/>
    <w:sectPr w:rsidR="00C745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693"/>
    <w:rsid w:val="00190A94"/>
    <w:rsid w:val="005E6693"/>
    <w:rsid w:val="00AC1F9D"/>
    <w:rsid w:val="00C745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26A9B"/>
  <w15:chartTrackingRefBased/>
  <w15:docId w15:val="{77471958-9D4C-4064-A7C8-32EEA95D7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6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66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66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66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66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66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6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6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6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6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66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66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66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66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66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6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6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693"/>
    <w:rPr>
      <w:rFonts w:eastAsiaTheme="majorEastAsia" w:cstheme="majorBidi"/>
      <w:color w:val="272727" w:themeColor="text1" w:themeTint="D8"/>
    </w:rPr>
  </w:style>
  <w:style w:type="paragraph" w:styleId="Title">
    <w:name w:val="Title"/>
    <w:basedOn w:val="Normal"/>
    <w:next w:val="Normal"/>
    <w:link w:val="TitleChar"/>
    <w:uiPriority w:val="10"/>
    <w:qFormat/>
    <w:rsid w:val="005E66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6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6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6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693"/>
    <w:pPr>
      <w:spacing w:before="160"/>
      <w:jc w:val="center"/>
    </w:pPr>
    <w:rPr>
      <w:i/>
      <w:iCs/>
      <w:color w:val="404040" w:themeColor="text1" w:themeTint="BF"/>
    </w:rPr>
  </w:style>
  <w:style w:type="character" w:customStyle="1" w:styleId="QuoteChar">
    <w:name w:val="Quote Char"/>
    <w:basedOn w:val="DefaultParagraphFont"/>
    <w:link w:val="Quote"/>
    <w:uiPriority w:val="29"/>
    <w:rsid w:val="005E6693"/>
    <w:rPr>
      <w:i/>
      <w:iCs/>
      <w:color w:val="404040" w:themeColor="text1" w:themeTint="BF"/>
    </w:rPr>
  </w:style>
  <w:style w:type="paragraph" w:styleId="ListParagraph">
    <w:name w:val="List Paragraph"/>
    <w:basedOn w:val="Normal"/>
    <w:uiPriority w:val="34"/>
    <w:qFormat/>
    <w:rsid w:val="005E6693"/>
    <w:pPr>
      <w:ind w:left="720"/>
      <w:contextualSpacing/>
    </w:pPr>
  </w:style>
  <w:style w:type="character" w:styleId="IntenseEmphasis">
    <w:name w:val="Intense Emphasis"/>
    <w:basedOn w:val="DefaultParagraphFont"/>
    <w:uiPriority w:val="21"/>
    <w:qFormat/>
    <w:rsid w:val="005E6693"/>
    <w:rPr>
      <w:i/>
      <w:iCs/>
      <w:color w:val="0F4761" w:themeColor="accent1" w:themeShade="BF"/>
    </w:rPr>
  </w:style>
  <w:style w:type="paragraph" w:styleId="IntenseQuote">
    <w:name w:val="Intense Quote"/>
    <w:basedOn w:val="Normal"/>
    <w:next w:val="Normal"/>
    <w:link w:val="IntenseQuoteChar"/>
    <w:uiPriority w:val="30"/>
    <w:qFormat/>
    <w:rsid w:val="005E66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6693"/>
    <w:rPr>
      <w:i/>
      <w:iCs/>
      <w:color w:val="0F4761" w:themeColor="accent1" w:themeShade="BF"/>
    </w:rPr>
  </w:style>
  <w:style w:type="character" w:styleId="IntenseReference">
    <w:name w:val="Intense Reference"/>
    <w:basedOn w:val="DefaultParagraphFont"/>
    <w:uiPriority w:val="32"/>
    <w:qFormat/>
    <w:rsid w:val="005E66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170</Words>
  <Characters>975</Characters>
  <Application>Microsoft Office Word</Application>
  <DocSecurity>0</DocSecurity>
  <Lines>8</Lines>
  <Paragraphs>2</Paragraphs>
  <ScaleCrop>false</ScaleCrop>
  <Company/>
  <LinksUpToDate>false</LinksUpToDate>
  <CharactersWithSpaces>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Navdha Jain</dc:creator>
  <cp:keywords/>
  <dc:description/>
  <cp:lastModifiedBy>Navdha Jain</cp:lastModifiedBy>
  <cp:revision>1</cp:revision>
  <dcterms:created xsi:type="dcterms:W3CDTF">2026-03-31T15:51:00Z</dcterms:created>
  <dcterms:modified xsi:type="dcterms:W3CDTF">2026-03-31T15:52:00Z</dcterms:modified>
</cp:coreProperties>
</file>