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84AB8" w14:textId="227B7EC7" w:rsidR="00040773" w:rsidRDefault="00E52CC0" w:rsidP="00E52CC0">
      <w:pPr>
        <w:jc w:val="center"/>
        <w:rPr>
          <w:b/>
          <w:bCs/>
          <w:sz w:val="32"/>
          <w:szCs w:val="32"/>
        </w:rPr>
      </w:pPr>
      <w:bookmarkStart w:id="0" w:name="_Hlk31821330"/>
      <w:bookmarkEnd w:id="0"/>
      <w:r w:rsidRPr="00E52CC0">
        <w:rPr>
          <w:b/>
          <w:bCs/>
          <w:sz w:val="32"/>
          <w:szCs w:val="32"/>
        </w:rPr>
        <w:t>IOT SECURITY ENHANCEMENT USING PHYSICAL LAYER SIGNATURES</w:t>
      </w:r>
    </w:p>
    <w:p w14:paraId="33E62381" w14:textId="77777777" w:rsidR="00BF053F" w:rsidRDefault="00BF053F" w:rsidP="00BF053F">
      <w:pPr>
        <w:jc w:val="both"/>
        <w:rPr>
          <w:b/>
          <w:bCs/>
          <w:sz w:val="28"/>
          <w:szCs w:val="28"/>
        </w:rPr>
      </w:pPr>
    </w:p>
    <w:p w14:paraId="0B5D5866" w14:textId="4DD65E22" w:rsidR="00BF053F" w:rsidRPr="00BF053F" w:rsidRDefault="00BF053F" w:rsidP="00BF053F">
      <w:pPr>
        <w:jc w:val="both"/>
        <w:rPr>
          <w:b/>
          <w:bCs/>
          <w:sz w:val="28"/>
          <w:szCs w:val="28"/>
        </w:rPr>
      </w:pPr>
      <w:r w:rsidRPr="00BF053F">
        <w:rPr>
          <w:b/>
          <w:bCs/>
          <w:sz w:val="28"/>
          <w:szCs w:val="28"/>
        </w:rPr>
        <w:t>PROJECT MEMBER’S NAMES:</w:t>
      </w:r>
    </w:p>
    <w:p w14:paraId="1714FF2C" w14:textId="77777777" w:rsidR="00BF053F" w:rsidRPr="00BF053F" w:rsidRDefault="00BF053F" w:rsidP="00BF053F">
      <w:pPr>
        <w:pStyle w:val="ListParagraph"/>
        <w:numPr>
          <w:ilvl w:val="0"/>
          <w:numId w:val="2"/>
        </w:numPr>
        <w:jc w:val="both"/>
        <w:rPr>
          <w:sz w:val="28"/>
          <w:szCs w:val="28"/>
        </w:rPr>
      </w:pPr>
      <w:r w:rsidRPr="00BF053F">
        <w:rPr>
          <w:sz w:val="28"/>
          <w:szCs w:val="28"/>
        </w:rPr>
        <w:t>NARAYANAN B – 2016105053</w:t>
      </w:r>
    </w:p>
    <w:p w14:paraId="1B8E04B7" w14:textId="77777777" w:rsidR="00BF053F" w:rsidRPr="00BF053F" w:rsidRDefault="00BF053F" w:rsidP="00BF053F">
      <w:pPr>
        <w:pStyle w:val="ListParagraph"/>
        <w:numPr>
          <w:ilvl w:val="0"/>
          <w:numId w:val="2"/>
        </w:numPr>
        <w:jc w:val="both"/>
        <w:rPr>
          <w:sz w:val="28"/>
          <w:szCs w:val="28"/>
        </w:rPr>
      </w:pPr>
      <w:r w:rsidRPr="00BF053F">
        <w:rPr>
          <w:sz w:val="28"/>
          <w:szCs w:val="28"/>
        </w:rPr>
        <w:t>VENKAT KRISHNAN B K J – 2016105077</w:t>
      </w:r>
    </w:p>
    <w:p w14:paraId="3257B021" w14:textId="65D3420E" w:rsidR="00BF053F" w:rsidRDefault="00BF053F" w:rsidP="00BF053F">
      <w:pPr>
        <w:pStyle w:val="ListParagraph"/>
        <w:numPr>
          <w:ilvl w:val="0"/>
          <w:numId w:val="2"/>
        </w:numPr>
        <w:jc w:val="both"/>
        <w:rPr>
          <w:sz w:val="28"/>
          <w:szCs w:val="28"/>
        </w:rPr>
      </w:pPr>
      <w:r w:rsidRPr="00BF053F">
        <w:rPr>
          <w:sz w:val="28"/>
          <w:szCs w:val="28"/>
        </w:rPr>
        <w:t>ASHOK KUMAR M – 2016105513</w:t>
      </w:r>
    </w:p>
    <w:p w14:paraId="306E4A87" w14:textId="77777777" w:rsidR="00424EA8" w:rsidRPr="00424EA8" w:rsidRDefault="00424EA8" w:rsidP="00424EA8">
      <w:pPr>
        <w:ind w:left="360"/>
        <w:jc w:val="both"/>
        <w:rPr>
          <w:sz w:val="24"/>
          <w:szCs w:val="24"/>
        </w:rPr>
      </w:pPr>
    </w:p>
    <w:tbl>
      <w:tblPr>
        <w:tblStyle w:val="TableGrid"/>
        <w:tblW w:w="0" w:type="auto"/>
        <w:tblLook w:val="04A0" w:firstRow="1" w:lastRow="0" w:firstColumn="1" w:lastColumn="0" w:noHBand="0" w:noVBand="1"/>
      </w:tblPr>
      <w:tblGrid>
        <w:gridCol w:w="4508"/>
        <w:gridCol w:w="4508"/>
      </w:tblGrid>
      <w:tr w:rsidR="00424EA8" w14:paraId="610702FD" w14:textId="77777777" w:rsidTr="00605825">
        <w:tc>
          <w:tcPr>
            <w:tcW w:w="4508" w:type="dxa"/>
          </w:tcPr>
          <w:p w14:paraId="122DF251" w14:textId="77777777" w:rsidR="00424EA8" w:rsidRPr="00424EA8" w:rsidRDefault="00424EA8" w:rsidP="00605825">
            <w:pPr>
              <w:jc w:val="center"/>
              <w:rPr>
                <w:b/>
                <w:bCs/>
                <w:sz w:val="28"/>
                <w:szCs w:val="28"/>
              </w:rPr>
            </w:pPr>
            <w:r w:rsidRPr="00424EA8">
              <w:rPr>
                <w:b/>
                <w:bCs/>
                <w:sz w:val="28"/>
                <w:szCs w:val="28"/>
              </w:rPr>
              <w:t>GUIDE NAME</w:t>
            </w:r>
          </w:p>
        </w:tc>
        <w:tc>
          <w:tcPr>
            <w:tcW w:w="4508" w:type="dxa"/>
          </w:tcPr>
          <w:p w14:paraId="07B5B5AB" w14:textId="77777777" w:rsidR="00424EA8" w:rsidRPr="00424EA8" w:rsidRDefault="00424EA8" w:rsidP="00605825">
            <w:pPr>
              <w:jc w:val="center"/>
              <w:rPr>
                <w:b/>
                <w:bCs/>
                <w:sz w:val="28"/>
                <w:szCs w:val="28"/>
              </w:rPr>
            </w:pPr>
            <w:r w:rsidRPr="00424EA8">
              <w:rPr>
                <w:b/>
                <w:bCs/>
                <w:sz w:val="28"/>
                <w:szCs w:val="28"/>
              </w:rPr>
              <w:t>SIGNATURE</w:t>
            </w:r>
          </w:p>
        </w:tc>
      </w:tr>
      <w:tr w:rsidR="00424EA8" w14:paraId="525FFAE5" w14:textId="77777777" w:rsidTr="00605825">
        <w:trPr>
          <w:trHeight w:val="878"/>
        </w:trPr>
        <w:tc>
          <w:tcPr>
            <w:tcW w:w="4508" w:type="dxa"/>
          </w:tcPr>
          <w:p w14:paraId="650A81A5" w14:textId="77777777" w:rsidR="00424EA8" w:rsidRPr="00424EA8" w:rsidRDefault="00424EA8" w:rsidP="00605825">
            <w:pPr>
              <w:jc w:val="both"/>
              <w:rPr>
                <w:sz w:val="28"/>
                <w:szCs w:val="28"/>
              </w:rPr>
            </w:pPr>
          </w:p>
          <w:p w14:paraId="5F1C79B2" w14:textId="77777777" w:rsidR="00424EA8" w:rsidRPr="00424EA8" w:rsidRDefault="00424EA8" w:rsidP="00605825">
            <w:pPr>
              <w:jc w:val="center"/>
              <w:rPr>
                <w:sz w:val="28"/>
                <w:szCs w:val="28"/>
              </w:rPr>
            </w:pPr>
            <w:r w:rsidRPr="00424EA8">
              <w:rPr>
                <w:sz w:val="28"/>
                <w:szCs w:val="28"/>
              </w:rPr>
              <w:t>MRS. N. VIJAYA</w:t>
            </w:r>
          </w:p>
        </w:tc>
        <w:tc>
          <w:tcPr>
            <w:tcW w:w="4508" w:type="dxa"/>
          </w:tcPr>
          <w:p w14:paraId="62758AF0" w14:textId="77777777" w:rsidR="00424EA8" w:rsidRPr="00424EA8" w:rsidRDefault="00424EA8" w:rsidP="00605825">
            <w:pPr>
              <w:jc w:val="both"/>
              <w:rPr>
                <w:sz w:val="28"/>
                <w:szCs w:val="28"/>
              </w:rPr>
            </w:pPr>
          </w:p>
        </w:tc>
      </w:tr>
    </w:tbl>
    <w:p w14:paraId="4728F7A3" w14:textId="77777777" w:rsidR="00424EA8" w:rsidRPr="00424EA8" w:rsidRDefault="00424EA8" w:rsidP="00424EA8">
      <w:pPr>
        <w:jc w:val="both"/>
        <w:rPr>
          <w:sz w:val="24"/>
          <w:szCs w:val="24"/>
        </w:rPr>
      </w:pPr>
    </w:p>
    <w:p w14:paraId="76BB6BAF" w14:textId="502CA491" w:rsidR="00E52CC0" w:rsidRDefault="00D97E63" w:rsidP="00E52CC0">
      <w:pPr>
        <w:rPr>
          <w:b/>
          <w:bCs/>
          <w:sz w:val="28"/>
          <w:szCs w:val="28"/>
        </w:rPr>
      </w:pPr>
      <w:r>
        <w:rPr>
          <w:b/>
          <w:bCs/>
          <w:sz w:val="28"/>
          <w:szCs w:val="28"/>
        </w:rPr>
        <w:t>INTRODUCTION</w:t>
      </w:r>
    </w:p>
    <w:p w14:paraId="5E66987E" w14:textId="356FFF0B" w:rsidR="00424EA8" w:rsidRPr="00424EA8" w:rsidRDefault="00E52CC0" w:rsidP="00364CAE">
      <w:pPr>
        <w:ind w:left="720" w:firstLine="720"/>
        <w:rPr>
          <w:sz w:val="28"/>
          <w:szCs w:val="28"/>
        </w:rPr>
      </w:pPr>
      <w:bookmarkStart w:id="1" w:name="_GoBack"/>
      <w:bookmarkEnd w:id="1"/>
      <w:r w:rsidRPr="00E52CC0">
        <w:rPr>
          <w:sz w:val="28"/>
          <w:szCs w:val="28"/>
        </w:rPr>
        <w:t>Wireless networks are susceptible to various attacks due to the “open air” nature of the wireless communication.</w:t>
      </w:r>
      <w:r w:rsidR="00424EA8" w:rsidRPr="00424EA8">
        <w:rPr>
          <w:rFonts w:eastAsiaTheme="minorEastAsia" w:hAnsi="Corbel"/>
          <w:color w:val="000000" w:themeColor="text1"/>
          <w:kern w:val="24"/>
          <w:sz w:val="44"/>
          <w:szCs w:val="44"/>
        </w:rPr>
        <w:t xml:space="preserve"> </w:t>
      </w:r>
      <w:r w:rsidR="00424EA8" w:rsidRPr="00424EA8">
        <w:rPr>
          <w:sz w:val="28"/>
          <w:szCs w:val="28"/>
        </w:rPr>
        <w:t xml:space="preserve">A secure wireless communication system involves </w:t>
      </w:r>
      <w:r w:rsidR="00424EA8" w:rsidRPr="00424EA8">
        <w:rPr>
          <w:b/>
          <w:bCs/>
          <w:sz w:val="28"/>
          <w:szCs w:val="28"/>
        </w:rPr>
        <w:t>authentication and secure transmission</w:t>
      </w:r>
      <w:r w:rsidR="00424EA8">
        <w:rPr>
          <w:sz w:val="28"/>
          <w:szCs w:val="28"/>
        </w:rPr>
        <w:t xml:space="preserve">. </w:t>
      </w:r>
      <w:r w:rsidR="00424EA8" w:rsidRPr="00424EA8">
        <w:rPr>
          <w:b/>
          <w:bCs/>
          <w:sz w:val="28"/>
          <w:szCs w:val="28"/>
        </w:rPr>
        <w:t>Authentication</w:t>
      </w:r>
      <w:r w:rsidR="00424EA8" w:rsidRPr="00424EA8">
        <w:rPr>
          <w:sz w:val="28"/>
          <w:szCs w:val="28"/>
        </w:rPr>
        <w:t xml:space="preserve"> verifies the user identity and prevents malicious users from accessing the network</w:t>
      </w:r>
      <w:r w:rsidR="00424EA8">
        <w:rPr>
          <w:sz w:val="28"/>
          <w:szCs w:val="28"/>
        </w:rPr>
        <w:t xml:space="preserve">. </w:t>
      </w:r>
      <w:r w:rsidR="00424EA8" w:rsidRPr="00424EA8">
        <w:rPr>
          <w:b/>
          <w:bCs/>
          <w:sz w:val="28"/>
          <w:szCs w:val="28"/>
        </w:rPr>
        <w:t xml:space="preserve">Secure transmission </w:t>
      </w:r>
      <w:r w:rsidR="00424EA8" w:rsidRPr="00424EA8">
        <w:rPr>
          <w:sz w:val="28"/>
          <w:szCs w:val="28"/>
        </w:rPr>
        <w:t>protects data integrity and confidentiality using encryption schemes</w:t>
      </w:r>
    </w:p>
    <w:p w14:paraId="240F1EC7" w14:textId="2498265C" w:rsidR="00D97E63" w:rsidRDefault="00E52CC0" w:rsidP="00CA06A6">
      <w:pPr>
        <w:ind w:firstLine="720"/>
        <w:rPr>
          <w:sz w:val="28"/>
          <w:szCs w:val="28"/>
        </w:rPr>
      </w:pPr>
      <w:r w:rsidRPr="00E52CC0">
        <w:rPr>
          <w:sz w:val="28"/>
          <w:szCs w:val="28"/>
        </w:rPr>
        <w:t>Cryptographic key establishment is a fundamental requirement for secure communication to support conﬁdentiality and authentication services. However, it is difﬁcult to ensure availability of a certiﬁcate authority or a key management cent</w:t>
      </w:r>
      <w:r>
        <w:rPr>
          <w:sz w:val="28"/>
          <w:szCs w:val="28"/>
        </w:rPr>
        <w:t>re</w:t>
      </w:r>
      <w:r w:rsidRPr="00E52CC0">
        <w:rPr>
          <w:sz w:val="28"/>
          <w:szCs w:val="28"/>
        </w:rPr>
        <w:t xml:space="preserve"> in dynamic wireless environments. It is necessary to have alternatives for key agreement between wireless entities in a common channel</w:t>
      </w:r>
      <w:r>
        <w:rPr>
          <w:sz w:val="28"/>
          <w:szCs w:val="28"/>
        </w:rPr>
        <w:t>.</w:t>
      </w:r>
      <w:r w:rsidR="00D97E63">
        <w:rPr>
          <w:sz w:val="28"/>
          <w:szCs w:val="28"/>
        </w:rPr>
        <w:t xml:space="preserve"> </w:t>
      </w:r>
    </w:p>
    <w:p w14:paraId="548DE877" w14:textId="2F31BFA3" w:rsidR="00E52CC0" w:rsidRDefault="00D97E63" w:rsidP="00CA06A6">
      <w:pPr>
        <w:ind w:firstLine="720"/>
        <w:rPr>
          <w:sz w:val="28"/>
          <w:szCs w:val="28"/>
        </w:rPr>
      </w:pPr>
      <w:r w:rsidRPr="00D97E63">
        <w:rPr>
          <w:sz w:val="28"/>
          <w:szCs w:val="28"/>
        </w:rPr>
        <w:t xml:space="preserve">One recent trend in this regard is to use physical-layer </w:t>
      </w:r>
      <w:r>
        <w:rPr>
          <w:sz w:val="28"/>
          <w:szCs w:val="28"/>
        </w:rPr>
        <w:t>signatures.</w:t>
      </w:r>
      <w:r w:rsidRPr="00D97E63">
        <w:rPr>
          <w:sz w:val="28"/>
          <w:szCs w:val="28"/>
        </w:rPr>
        <w:t xml:space="preserve"> </w:t>
      </w:r>
      <w:r w:rsidR="00E52CC0" w:rsidRPr="00E52CC0">
        <w:rPr>
          <w:sz w:val="28"/>
          <w:szCs w:val="28"/>
        </w:rPr>
        <w:t>CSI is a ﬁne-grained value derived from the physical layer. It consists of the attenuation and phase shift experienced by each spatial stream on every subcarrier in the frequency domain. CSI provides other attractive properties. First, it is very sensitive to location such that two closely-placed receivers have very different readings by the same sender. Second, its readings of a pair of sender and receiver have a strong correlation. Third, it presents an excellent quality of randomness. Due to these characteristics, CSI is an ideal resource for secret key extraction.</w:t>
      </w:r>
    </w:p>
    <w:p w14:paraId="22919FDE" w14:textId="5FB41074" w:rsidR="00D97E63" w:rsidRDefault="00BF053F" w:rsidP="00E52CC0">
      <w:pPr>
        <w:rPr>
          <w:b/>
          <w:bCs/>
          <w:sz w:val="28"/>
          <w:szCs w:val="28"/>
        </w:rPr>
      </w:pPr>
      <w:r w:rsidRPr="00BF053F">
        <w:rPr>
          <w:b/>
          <w:bCs/>
          <w:sz w:val="28"/>
          <w:szCs w:val="28"/>
        </w:rPr>
        <w:lastRenderedPageBreak/>
        <w:t>MOTIVATION</w:t>
      </w:r>
    </w:p>
    <w:p w14:paraId="2FCE0655" w14:textId="2C9F71E3" w:rsidR="00BF053F" w:rsidRDefault="00BF053F" w:rsidP="00CA06A6">
      <w:pPr>
        <w:ind w:firstLine="720"/>
        <w:rPr>
          <w:sz w:val="28"/>
          <w:szCs w:val="28"/>
        </w:rPr>
      </w:pPr>
      <w:r w:rsidRPr="00BF053F">
        <w:rPr>
          <w:sz w:val="28"/>
          <w:szCs w:val="28"/>
          <w:lang w:val="en-US"/>
        </w:rPr>
        <w:t>Due to the “open-air” nature, key distribution is more susceptible to attacks in wireless communications.</w:t>
      </w:r>
      <w:r>
        <w:rPr>
          <w:sz w:val="28"/>
          <w:szCs w:val="28"/>
        </w:rPr>
        <w:t xml:space="preserve"> </w:t>
      </w:r>
      <w:r w:rsidRPr="00BF053F">
        <w:rPr>
          <w:sz w:val="28"/>
          <w:szCs w:val="28"/>
        </w:rPr>
        <w:t xml:space="preserve">Due to this underlying flaw in the key generation process and the fact that these keys are </w:t>
      </w:r>
      <w:r w:rsidRPr="00BF053F">
        <w:rPr>
          <w:b/>
          <w:bCs/>
          <w:sz w:val="28"/>
          <w:szCs w:val="28"/>
        </w:rPr>
        <w:t xml:space="preserve">less random and predictable, </w:t>
      </w:r>
      <w:r w:rsidRPr="00BF053F">
        <w:rPr>
          <w:sz w:val="28"/>
          <w:szCs w:val="28"/>
        </w:rPr>
        <w:t xml:space="preserve">there are many instances of forced entry on devices protected by these standards. </w:t>
      </w:r>
      <w:r w:rsidR="000B4E90">
        <w:rPr>
          <w:sz w:val="28"/>
          <w:szCs w:val="28"/>
        </w:rPr>
        <w:t>C</w:t>
      </w:r>
      <w:r w:rsidR="000B4E90" w:rsidRPr="000B4E90">
        <w:rPr>
          <w:sz w:val="28"/>
          <w:szCs w:val="28"/>
        </w:rPr>
        <w:t xml:space="preserve">onventional schemes are based on complex mathematical problems and protocols. These schemes work well for devices having powerful capabilities, such as smartphones. </w:t>
      </w:r>
      <w:r w:rsidR="000B4E90">
        <w:rPr>
          <w:sz w:val="28"/>
          <w:szCs w:val="28"/>
        </w:rPr>
        <w:t>IoT devices ar</w:t>
      </w:r>
      <w:r w:rsidR="000B4E90" w:rsidRPr="000B4E90">
        <w:rPr>
          <w:sz w:val="28"/>
          <w:szCs w:val="28"/>
        </w:rPr>
        <w:t>e lightweight devices</w:t>
      </w:r>
      <w:r w:rsidR="000B4E90">
        <w:rPr>
          <w:sz w:val="28"/>
          <w:szCs w:val="28"/>
        </w:rPr>
        <w:t xml:space="preserve"> which</w:t>
      </w:r>
      <w:r w:rsidR="000B4E90" w:rsidRPr="000B4E90">
        <w:rPr>
          <w:sz w:val="28"/>
          <w:szCs w:val="28"/>
        </w:rPr>
        <w:t xml:space="preserve"> may not be able to support computationally complex algorithms needed to perform the complex cryptography.</w:t>
      </w:r>
      <w:r w:rsidR="000B4E90">
        <w:rPr>
          <w:sz w:val="28"/>
          <w:szCs w:val="28"/>
        </w:rPr>
        <w:t xml:space="preserve"> This calls for </w:t>
      </w:r>
      <w:r>
        <w:rPr>
          <w:sz w:val="28"/>
          <w:szCs w:val="28"/>
        </w:rPr>
        <w:t>a new key generation method which is less complex, but at the same time secure is necessary to provide better security for such devices.</w:t>
      </w:r>
    </w:p>
    <w:p w14:paraId="016BAEC9" w14:textId="7BE94C8D" w:rsidR="000B4E90" w:rsidRDefault="000B4E90" w:rsidP="00CA06A6">
      <w:pPr>
        <w:ind w:firstLine="720"/>
        <w:rPr>
          <w:sz w:val="28"/>
          <w:szCs w:val="28"/>
        </w:rPr>
      </w:pPr>
      <w:r>
        <w:rPr>
          <w:sz w:val="28"/>
          <w:szCs w:val="28"/>
        </w:rPr>
        <w:t>Physical layer security</w:t>
      </w:r>
      <w:r w:rsidRPr="000B4E90">
        <w:rPr>
          <w:sz w:val="28"/>
          <w:szCs w:val="28"/>
        </w:rPr>
        <w:t xml:space="preserve"> involves physical layer signatures which are very random and doesn’t involves complex mathematical computations</w:t>
      </w:r>
      <w:r>
        <w:rPr>
          <w:sz w:val="28"/>
          <w:szCs w:val="28"/>
        </w:rPr>
        <w:t>. These signatures</w:t>
      </w:r>
      <w:r w:rsidRPr="000B4E90">
        <w:rPr>
          <w:sz w:val="28"/>
          <w:szCs w:val="28"/>
        </w:rPr>
        <w:t xml:space="preserve"> </w:t>
      </w:r>
      <w:r w:rsidRPr="00E52CC0">
        <w:rPr>
          <w:sz w:val="28"/>
          <w:szCs w:val="28"/>
        </w:rPr>
        <w:t>present an excellent quality of randomness</w:t>
      </w:r>
      <w:r>
        <w:rPr>
          <w:sz w:val="28"/>
          <w:szCs w:val="28"/>
        </w:rPr>
        <w:t xml:space="preserve"> and prove to be </w:t>
      </w:r>
      <w:r w:rsidRPr="00E52CC0">
        <w:rPr>
          <w:sz w:val="28"/>
          <w:szCs w:val="28"/>
        </w:rPr>
        <w:t>an ideal resource for secret key extraction.</w:t>
      </w:r>
    </w:p>
    <w:p w14:paraId="570BE519" w14:textId="10549E93" w:rsidR="000B4E90" w:rsidRPr="000B4E90" w:rsidRDefault="000B4E90" w:rsidP="00CA06A6">
      <w:pPr>
        <w:ind w:firstLine="720"/>
        <w:rPr>
          <w:sz w:val="28"/>
          <w:szCs w:val="28"/>
        </w:rPr>
      </w:pPr>
      <w:r>
        <w:rPr>
          <w:sz w:val="28"/>
          <w:szCs w:val="28"/>
        </w:rPr>
        <w:t>A new system is proposed where the e</w:t>
      </w:r>
      <w:r w:rsidRPr="000B4E90">
        <w:rPr>
          <w:sz w:val="28"/>
          <w:szCs w:val="28"/>
        </w:rPr>
        <w:t xml:space="preserve">xisting cryptographic securities </w:t>
      </w:r>
      <w:r>
        <w:rPr>
          <w:sz w:val="28"/>
          <w:szCs w:val="28"/>
        </w:rPr>
        <w:t xml:space="preserve">are </w:t>
      </w:r>
      <w:r w:rsidRPr="000B4E90">
        <w:rPr>
          <w:sz w:val="28"/>
          <w:szCs w:val="28"/>
        </w:rPr>
        <w:t>enhanced with the incorporation of physical layer signatures</w:t>
      </w:r>
    </w:p>
    <w:p w14:paraId="402AB017" w14:textId="7E60CF3D" w:rsidR="000B4E90" w:rsidRDefault="000B4E90" w:rsidP="000B4E90">
      <w:pPr>
        <w:rPr>
          <w:sz w:val="28"/>
          <w:szCs w:val="28"/>
        </w:rPr>
      </w:pPr>
    </w:p>
    <w:p w14:paraId="58769B3B" w14:textId="79C3E43E" w:rsidR="00BF053F" w:rsidRPr="00BF053F" w:rsidRDefault="00BF053F" w:rsidP="00BF053F">
      <w:pPr>
        <w:rPr>
          <w:b/>
          <w:bCs/>
          <w:sz w:val="28"/>
          <w:szCs w:val="28"/>
        </w:rPr>
      </w:pPr>
      <w:r w:rsidRPr="00BF053F">
        <w:rPr>
          <w:b/>
          <w:bCs/>
          <w:sz w:val="28"/>
          <w:szCs w:val="28"/>
        </w:rPr>
        <w:t>OBJECTIVE</w:t>
      </w:r>
    </w:p>
    <w:p w14:paraId="06BF3218" w14:textId="709E130B" w:rsidR="000B4E90" w:rsidRPr="000B4E90" w:rsidRDefault="000B4E90" w:rsidP="000B4E90">
      <w:pPr>
        <w:numPr>
          <w:ilvl w:val="0"/>
          <w:numId w:val="5"/>
        </w:numPr>
        <w:rPr>
          <w:sz w:val="28"/>
          <w:szCs w:val="28"/>
        </w:rPr>
      </w:pPr>
      <w:r w:rsidRPr="000B4E90">
        <w:rPr>
          <w:sz w:val="28"/>
          <w:szCs w:val="28"/>
          <w:lang w:val="en-US"/>
        </w:rPr>
        <w:t xml:space="preserve">To </w:t>
      </w:r>
      <w:r w:rsidR="00F97ED0">
        <w:rPr>
          <w:sz w:val="28"/>
          <w:szCs w:val="28"/>
          <w:lang w:val="en-US"/>
        </w:rPr>
        <w:t>d</w:t>
      </w:r>
      <w:r w:rsidRPr="000B4E90">
        <w:rPr>
          <w:sz w:val="28"/>
          <w:szCs w:val="28"/>
          <w:lang w:val="en-US"/>
        </w:rPr>
        <w:t xml:space="preserve">evelop a new secret key generation algorithm </w:t>
      </w:r>
      <w:r w:rsidRPr="000B4E90">
        <w:rPr>
          <w:sz w:val="28"/>
          <w:szCs w:val="28"/>
        </w:rPr>
        <w:t xml:space="preserve">using physical layer signatures like </w:t>
      </w:r>
      <w:r w:rsidR="00F97ED0">
        <w:rPr>
          <w:sz w:val="28"/>
          <w:szCs w:val="28"/>
        </w:rPr>
        <w:t>CSI.</w:t>
      </w:r>
    </w:p>
    <w:p w14:paraId="6FF18208" w14:textId="77777777" w:rsidR="000B4E90" w:rsidRPr="000B4E90" w:rsidRDefault="000B4E90" w:rsidP="000B4E90">
      <w:pPr>
        <w:numPr>
          <w:ilvl w:val="0"/>
          <w:numId w:val="5"/>
        </w:numPr>
        <w:rPr>
          <w:sz w:val="28"/>
          <w:szCs w:val="28"/>
        </w:rPr>
      </w:pPr>
      <w:r w:rsidRPr="000B4E90">
        <w:rPr>
          <w:sz w:val="28"/>
          <w:szCs w:val="28"/>
          <w:lang w:val="en-US"/>
        </w:rPr>
        <w:t>To overcome key exchange, key distribution and key management overhead at legitimate users.</w:t>
      </w:r>
    </w:p>
    <w:p w14:paraId="1F165968" w14:textId="5342FC92" w:rsidR="000B4E90" w:rsidRPr="000B4E90" w:rsidRDefault="000B4E90" w:rsidP="000B4E90">
      <w:pPr>
        <w:numPr>
          <w:ilvl w:val="0"/>
          <w:numId w:val="5"/>
        </w:numPr>
        <w:rPr>
          <w:sz w:val="28"/>
          <w:szCs w:val="28"/>
        </w:rPr>
      </w:pPr>
      <w:r w:rsidRPr="000B4E90">
        <w:rPr>
          <w:sz w:val="28"/>
          <w:szCs w:val="28"/>
          <w:lang w:val="en-US"/>
        </w:rPr>
        <w:t xml:space="preserve">To provide significant improvement in </w:t>
      </w:r>
      <w:r w:rsidR="00F97ED0">
        <w:rPr>
          <w:sz w:val="28"/>
          <w:szCs w:val="28"/>
          <w:lang w:val="en-US"/>
        </w:rPr>
        <w:t>s</w:t>
      </w:r>
      <w:r w:rsidRPr="000B4E90">
        <w:rPr>
          <w:sz w:val="28"/>
          <w:szCs w:val="28"/>
          <w:lang w:val="en-US"/>
        </w:rPr>
        <w:t>ecrecy</w:t>
      </w:r>
      <w:r w:rsidR="00F97ED0">
        <w:rPr>
          <w:sz w:val="28"/>
          <w:szCs w:val="28"/>
          <w:lang w:val="en-US"/>
        </w:rPr>
        <w:t>.</w:t>
      </w:r>
    </w:p>
    <w:p w14:paraId="57F39F2F" w14:textId="77777777" w:rsidR="000B4E90" w:rsidRDefault="000B4E90" w:rsidP="00E52CC0">
      <w:pPr>
        <w:rPr>
          <w:sz w:val="28"/>
          <w:szCs w:val="28"/>
        </w:rPr>
      </w:pPr>
    </w:p>
    <w:p w14:paraId="7516FDB2" w14:textId="77777777" w:rsidR="000B4E90" w:rsidRDefault="000B4E90" w:rsidP="00E52CC0">
      <w:pPr>
        <w:rPr>
          <w:sz w:val="28"/>
          <w:szCs w:val="28"/>
        </w:rPr>
      </w:pPr>
    </w:p>
    <w:p w14:paraId="07BB8E67" w14:textId="77777777" w:rsidR="000B4E90" w:rsidRDefault="000B4E90" w:rsidP="00E52CC0">
      <w:pPr>
        <w:rPr>
          <w:sz w:val="28"/>
          <w:szCs w:val="28"/>
        </w:rPr>
      </w:pPr>
    </w:p>
    <w:p w14:paraId="1B1C36EE" w14:textId="77777777" w:rsidR="000B4E90" w:rsidRDefault="000B4E90" w:rsidP="00E52CC0">
      <w:pPr>
        <w:rPr>
          <w:sz w:val="28"/>
          <w:szCs w:val="28"/>
        </w:rPr>
      </w:pPr>
    </w:p>
    <w:p w14:paraId="124CC413" w14:textId="77777777" w:rsidR="000B4E90" w:rsidRDefault="000B4E90" w:rsidP="00E52CC0">
      <w:pPr>
        <w:rPr>
          <w:sz w:val="28"/>
          <w:szCs w:val="28"/>
        </w:rPr>
      </w:pPr>
    </w:p>
    <w:p w14:paraId="68A2729C" w14:textId="77777777" w:rsidR="000B4E90" w:rsidRDefault="000B4E90" w:rsidP="00E52CC0">
      <w:pPr>
        <w:rPr>
          <w:b/>
          <w:bCs/>
          <w:sz w:val="28"/>
          <w:szCs w:val="28"/>
        </w:rPr>
      </w:pPr>
    </w:p>
    <w:p w14:paraId="2A967F37" w14:textId="2AA49179" w:rsidR="00F97ED0" w:rsidRDefault="00BF053F" w:rsidP="00E52CC0">
      <w:pPr>
        <w:rPr>
          <w:b/>
          <w:bCs/>
          <w:sz w:val="28"/>
          <w:szCs w:val="28"/>
        </w:rPr>
      </w:pPr>
      <w:r w:rsidRPr="00BF053F">
        <w:rPr>
          <w:b/>
          <w:bCs/>
          <w:sz w:val="28"/>
          <w:szCs w:val="28"/>
        </w:rPr>
        <w:lastRenderedPageBreak/>
        <w:t>METHODOLOG</w:t>
      </w:r>
      <w:r w:rsidR="00661514">
        <w:rPr>
          <w:b/>
          <w:bCs/>
          <w:sz w:val="28"/>
          <w:szCs w:val="28"/>
        </w:rPr>
        <w:t>Y</w:t>
      </w:r>
    </w:p>
    <w:p w14:paraId="009A2DB7" w14:textId="30C26746" w:rsidR="000B4E90" w:rsidRDefault="008B3372" w:rsidP="00E52CC0">
      <w:pPr>
        <w:rPr>
          <w:b/>
          <w:bCs/>
          <w:sz w:val="28"/>
          <w:szCs w:val="28"/>
        </w:rPr>
      </w:pPr>
      <w:r w:rsidRPr="008B3372">
        <w:rPr>
          <w:b/>
          <w:bCs/>
          <w:sz w:val="28"/>
          <w:szCs w:val="28"/>
        </w:rPr>
        <w:drawing>
          <wp:inline distT="0" distB="0" distL="0" distR="0" wp14:anchorId="30E81B47" wp14:editId="40CF161A">
            <wp:extent cx="5731510" cy="3082925"/>
            <wp:effectExtent l="0" t="0" r="2540" b="3175"/>
            <wp:docPr id="5" name="Content Placeholder 4">
              <a:extLst xmlns:a="http://schemas.openxmlformats.org/drawingml/2006/main">
                <a:ext uri="{FF2B5EF4-FFF2-40B4-BE49-F238E27FC236}">
                  <a16:creationId xmlns:a16="http://schemas.microsoft.com/office/drawing/2014/main" id="{0DA6D551-72D6-455F-AE23-3DA9DB1432C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0DA6D551-72D6-455F-AE23-3DA9DB1432C0}"/>
                        </a:ext>
                      </a:extLst>
                    </pic:cNvPr>
                    <pic:cNvPicPr>
                      <a:picLocks noGrp="1" noChangeAspect="1"/>
                    </pic:cNvPicPr>
                  </pic:nvPicPr>
                  <pic:blipFill rotWithShape="1">
                    <a:blip r:embed="rId6" cstate="print">
                      <a:extLst>
                        <a:ext uri="{28A0092B-C50C-407E-A947-70E740481C1C}">
                          <a14:useLocalDpi xmlns:a14="http://schemas.microsoft.com/office/drawing/2010/main" val="0"/>
                        </a:ext>
                      </a:extLst>
                    </a:blip>
                    <a:srcRect l="4959" t="12370" r="8510" b="4885"/>
                    <a:stretch/>
                  </pic:blipFill>
                  <pic:spPr>
                    <a:xfrm>
                      <a:off x="0" y="0"/>
                      <a:ext cx="5731510" cy="3082925"/>
                    </a:xfrm>
                    <a:prstGeom prst="rect">
                      <a:avLst/>
                    </a:prstGeom>
                  </pic:spPr>
                </pic:pic>
              </a:graphicData>
            </a:graphic>
          </wp:inline>
        </w:drawing>
      </w:r>
    </w:p>
    <w:p w14:paraId="42E61BCA" w14:textId="77777777" w:rsidR="006F5941" w:rsidRDefault="006F5941" w:rsidP="00E52CC0">
      <w:pPr>
        <w:rPr>
          <w:b/>
          <w:bCs/>
          <w:sz w:val="28"/>
          <w:szCs w:val="28"/>
        </w:rPr>
      </w:pPr>
    </w:p>
    <w:p w14:paraId="3744CE6F" w14:textId="25DA4DC4" w:rsidR="00F97ED0" w:rsidRDefault="00F97ED0" w:rsidP="00E52CC0">
      <w:pPr>
        <w:rPr>
          <w:b/>
          <w:bCs/>
          <w:sz w:val="28"/>
          <w:szCs w:val="28"/>
        </w:rPr>
      </w:pPr>
      <w:r>
        <w:rPr>
          <w:b/>
          <w:bCs/>
          <w:sz w:val="28"/>
          <w:szCs w:val="28"/>
        </w:rPr>
        <w:t>KEY GENERATION PROCESS (completed):</w:t>
      </w:r>
    </w:p>
    <w:p w14:paraId="66942132" w14:textId="6C79E42E" w:rsidR="000B4E90" w:rsidRDefault="00F97ED0" w:rsidP="00E52CC0">
      <w:pPr>
        <w:rPr>
          <w:b/>
          <w:bCs/>
          <w:sz w:val="28"/>
          <w:szCs w:val="28"/>
        </w:rPr>
      </w:pPr>
      <w:r>
        <w:rPr>
          <w:b/>
          <w:bCs/>
          <w:noProof/>
          <w:sz w:val="28"/>
          <w:szCs w:val="28"/>
        </w:rPr>
        <w:drawing>
          <wp:inline distT="0" distB="0" distL="0" distR="0" wp14:anchorId="23BDF0DD" wp14:editId="1B339B52">
            <wp:extent cx="3354287" cy="31089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9693" cy="3113971"/>
                    </a:xfrm>
                    <a:prstGeom prst="rect">
                      <a:avLst/>
                    </a:prstGeom>
                    <a:noFill/>
                    <a:ln>
                      <a:noFill/>
                    </a:ln>
                  </pic:spPr>
                </pic:pic>
              </a:graphicData>
            </a:graphic>
          </wp:inline>
        </w:drawing>
      </w:r>
    </w:p>
    <w:p w14:paraId="2323C0A8" w14:textId="77777777" w:rsidR="00077A9D" w:rsidRDefault="00077A9D" w:rsidP="00E52CC0">
      <w:pPr>
        <w:rPr>
          <w:b/>
          <w:bCs/>
          <w:sz w:val="28"/>
          <w:szCs w:val="28"/>
        </w:rPr>
      </w:pPr>
    </w:p>
    <w:p w14:paraId="53B2245D" w14:textId="77777777" w:rsidR="00077A9D" w:rsidRDefault="00077A9D" w:rsidP="00E52CC0">
      <w:pPr>
        <w:rPr>
          <w:b/>
          <w:bCs/>
          <w:sz w:val="28"/>
          <w:szCs w:val="28"/>
        </w:rPr>
      </w:pPr>
    </w:p>
    <w:p w14:paraId="04929B87" w14:textId="77777777" w:rsidR="00077A9D" w:rsidRDefault="00077A9D" w:rsidP="00E52CC0">
      <w:pPr>
        <w:rPr>
          <w:b/>
          <w:bCs/>
          <w:sz w:val="28"/>
          <w:szCs w:val="28"/>
        </w:rPr>
      </w:pPr>
    </w:p>
    <w:p w14:paraId="4F8904EC" w14:textId="77777777" w:rsidR="00077A9D" w:rsidRDefault="00077A9D" w:rsidP="00E52CC0">
      <w:pPr>
        <w:rPr>
          <w:b/>
          <w:bCs/>
          <w:sz w:val="28"/>
          <w:szCs w:val="28"/>
        </w:rPr>
      </w:pPr>
    </w:p>
    <w:p w14:paraId="1CB73EA9" w14:textId="77777777" w:rsidR="005A47F5" w:rsidRDefault="005A47F5" w:rsidP="00E52CC0">
      <w:pPr>
        <w:rPr>
          <w:b/>
          <w:bCs/>
          <w:sz w:val="28"/>
          <w:szCs w:val="28"/>
        </w:rPr>
      </w:pPr>
    </w:p>
    <w:p w14:paraId="30C294E9" w14:textId="4D8905FB" w:rsidR="00F97ED0" w:rsidRDefault="00F97ED0" w:rsidP="00E52CC0">
      <w:pPr>
        <w:rPr>
          <w:b/>
          <w:bCs/>
          <w:sz w:val="28"/>
          <w:szCs w:val="28"/>
        </w:rPr>
      </w:pPr>
      <w:r>
        <w:rPr>
          <w:b/>
          <w:bCs/>
          <w:sz w:val="28"/>
          <w:szCs w:val="28"/>
        </w:rPr>
        <w:t>CSI EXTRACTION</w:t>
      </w:r>
    </w:p>
    <w:p w14:paraId="399352BE" w14:textId="36DCB108" w:rsidR="00EB0192" w:rsidRPr="00EB0192" w:rsidRDefault="00EB0192" w:rsidP="00CA06A6">
      <w:pPr>
        <w:ind w:firstLine="720"/>
        <w:rPr>
          <w:sz w:val="28"/>
          <w:szCs w:val="28"/>
        </w:rPr>
      </w:pPr>
      <w:r w:rsidRPr="00EB0192">
        <w:rPr>
          <w:sz w:val="28"/>
          <w:szCs w:val="28"/>
        </w:rPr>
        <w:t xml:space="preserve">The </w:t>
      </w:r>
      <w:r>
        <w:rPr>
          <w:sz w:val="28"/>
          <w:szCs w:val="28"/>
        </w:rPr>
        <w:t xml:space="preserve">CSI values are discarded by the NIC by default which makes it difficult to be used for security purpose in normal devices. However, the Atheros NICs provides a feature by which the CSI values can be read if the kernel of the Linux OS is changed to the supported version. </w:t>
      </w:r>
      <w:r w:rsidR="005A47F5">
        <w:rPr>
          <w:sz w:val="28"/>
          <w:szCs w:val="28"/>
        </w:rPr>
        <w:t xml:space="preserve">CSI dataset resources are available which can be used for time being. </w:t>
      </w:r>
      <w:r>
        <w:rPr>
          <w:sz w:val="28"/>
          <w:szCs w:val="28"/>
        </w:rPr>
        <w:t xml:space="preserve">This gives us a set of values describing the channel such as the RSS, Bandwidth, No. of Antennae, CSI in binary format. This binary data must be converted to a suitable readable format and the desired CSI data can be extracted in the form of complex values. The magnitude of the CSI data in different packets are taken and used for quantization.  </w:t>
      </w:r>
    </w:p>
    <w:p w14:paraId="7C6A0493" w14:textId="5247A510" w:rsidR="00F97ED0" w:rsidRDefault="00F97ED0" w:rsidP="00E52CC0">
      <w:pPr>
        <w:rPr>
          <w:b/>
          <w:bCs/>
          <w:sz w:val="28"/>
          <w:szCs w:val="28"/>
        </w:rPr>
      </w:pPr>
      <w:r>
        <w:rPr>
          <w:b/>
          <w:bCs/>
          <w:sz w:val="28"/>
          <w:szCs w:val="28"/>
        </w:rPr>
        <w:t>QUANTIZATION</w:t>
      </w:r>
    </w:p>
    <w:p w14:paraId="6FC48330" w14:textId="77777777" w:rsidR="00E7777A" w:rsidRDefault="00F97ED0" w:rsidP="00CA06A6">
      <w:pPr>
        <w:ind w:firstLine="360"/>
        <w:rPr>
          <w:sz w:val="28"/>
          <w:szCs w:val="28"/>
        </w:rPr>
      </w:pPr>
      <w:r w:rsidRPr="00E7777A">
        <w:rPr>
          <w:sz w:val="28"/>
          <w:szCs w:val="28"/>
        </w:rPr>
        <w:t xml:space="preserve">Cryptographic applications require a binary sequence as the key, but the channel measurements are </w:t>
      </w:r>
      <w:proofErr w:type="spellStart"/>
      <w:r w:rsidRPr="00E7777A">
        <w:rPr>
          <w:sz w:val="28"/>
          <w:szCs w:val="28"/>
        </w:rPr>
        <w:t>analog</w:t>
      </w:r>
      <w:proofErr w:type="spellEnd"/>
      <w:r w:rsidRPr="00E7777A">
        <w:rPr>
          <w:sz w:val="28"/>
          <w:szCs w:val="28"/>
        </w:rPr>
        <w:t xml:space="preserve"> in nature. Quantization can be adopted to convert these </w:t>
      </w:r>
      <w:proofErr w:type="spellStart"/>
      <w:r w:rsidRPr="00E7777A">
        <w:rPr>
          <w:sz w:val="28"/>
          <w:szCs w:val="28"/>
        </w:rPr>
        <w:t>analog</w:t>
      </w:r>
      <w:proofErr w:type="spellEnd"/>
      <w:r w:rsidRPr="00E7777A">
        <w:rPr>
          <w:sz w:val="28"/>
          <w:szCs w:val="28"/>
        </w:rPr>
        <w:t xml:space="preserve"> measurements to digital ones, Ku. The bit-string should be  </w:t>
      </w:r>
    </w:p>
    <w:p w14:paraId="7C1E2ECC" w14:textId="77777777" w:rsidR="00E7777A" w:rsidRDefault="00F97ED0" w:rsidP="00E7777A">
      <w:pPr>
        <w:pStyle w:val="ListParagraph"/>
        <w:numPr>
          <w:ilvl w:val="0"/>
          <w:numId w:val="7"/>
        </w:numPr>
        <w:rPr>
          <w:sz w:val="28"/>
          <w:szCs w:val="28"/>
        </w:rPr>
      </w:pPr>
      <w:r w:rsidRPr="00E7777A">
        <w:rPr>
          <w:sz w:val="28"/>
          <w:szCs w:val="28"/>
        </w:rPr>
        <w:t xml:space="preserve">Sufﬁcient long, ranging from 128 bits to 512 bits being the length of keys commonly used in symmetric cipher </w:t>
      </w:r>
    </w:p>
    <w:p w14:paraId="5B86E041" w14:textId="2CF6361B" w:rsidR="00F97ED0" w:rsidRDefault="00F97ED0" w:rsidP="00E7777A">
      <w:pPr>
        <w:pStyle w:val="ListParagraph"/>
        <w:numPr>
          <w:ilvl w:val="0"/>
          <w:numId w:val="7"/>
        </w:numPr>
        <w:rPr>
          <w:sz w:val="28"/>
          <w:szCs w:val="28"/>
        </w:rPr>
      </w:pPr>
      <w:r w:rsidRPr="00E7777A">
        <w:rPr>
          <w:sz w:val="28"/>
          <w:szCs w:val="28"/>
        </w:rPr>
        <w:t>Statistically random, resilient to statistical defeats that could be exploited by attackers.</w:t>
      </w:r>
    </w:p>
    <w:p w14:paraId="72013A11" w14:textId="63CFEB83" w:rsidR="00E7777A" w:rsidRDefault="00381A9F" w:rsidP="00CA06A6">
      <w:pPr>
        <w:ind w:firstLine="360"/>
        <w:rPr>
          <w:sz w:val="28"/>
          <w:szCs w:val="28"/>
        </w:rPr>
      </w:pPr>
      <w:r>
        <w:rPr>
          <w:sz w:val="28"/>
          <w:szCs w:val="28"/>
        </w:rPr>
        <w:t>Due to the random nature of CSI, the thresholds needed to quantize the data cannot be fixed in nature. An adaptive-thresholding technique is thus employed to calculate the thresholds keeping in mind that t</w:t>
      </w:r>
      <w:r w:rsidR="00E7777A" w:rsidRPr="00E7777A">
        <w:rPr>
          <w:sz w:val="28"/>
          <w:szCs w:val="28"/>
        </w:rPr>
        <w:t>he quantisation threshold</w:t>
      </w:r>
      <w:r>
        <w:rPr>
          <w:sz w:val="28"/>
          <w:szCs w:val="28"/>
        </w:rPr>
        <w:t>s</w:t>
      </w:r>
      <w:r w:rsidR="00E7777A" w:rsidRPr="00E7777A">
        <w:rPr>
          <w:sz w:val="28"/>
          <w:szCs w:val="28"/>
        </w:rPr>
        <w:t xml:space="preserve"> must be tuned to guarantee the same proportion of ‘0’s and ‘1’s, which is an important feature for randomness.</w:t>
      </w:r>
    </w:p>
    <w:p w14:paraId="737D50BB" w14:textId="77777777" w:rsidR="00DF43C7" w:rsidRDefault="00DF43C7" w:rsidP="00077A9D">
      <w:pPr>
        <w:rPr>
          <w:b/>
          <w:bCs/>
          <w:sz w:val="28"/>
          <w:szCs w:val="28"/>
        </w:rPr>
      </w:pPr>
    </w:p>
    <w:p w14:paraId="6E4331A3" w14:textId="77777777" w:rsidR="00DF43C7" w:rsidRDefault="00DF43C7" w:rsidP="00077A9D">
      <w:pPr>
        <w:rPr>
          <w:b/>
          <w:bCs/>
          <w:sz w:val="28"/>
          <w:szCs w:val="28"/>
        </w:rPr>
      </w:pPr>
    </w:p>
    <w:p w14:paraId="3F4E352C" w14:textId="77777777" w:rsidR="00DF43C7" w:rsidRDefault="00DF43C7" w:rsidP="00077A9D">
      <w:pPr>
        <w:rPr>
          <w:b/>
          <w:bCs/>
          <w:sz w:val="28"/>
          <w:szCs w:val="28"/>
        </w:rPr>
      </w:pPr>
    </w:p>
    <w:p w14:paraId="5065BC01" w14:textId="77777777" w:rsidR="00DF43C7" w:rsidRDefault="00DF43C7" w:rsidP="00077A9D">
      <w:pPr>
        <w:rPr>
          <w:b/>
          <w:bCs/>
          <w:sz w:val="28"/>
          <w:szCs w:val="28"/>
        </w:rPr>
      </w:pPr>
    </w:p>
    <w:p w14:paraId="5EB07F15" w14:textId="77777777" w:rsidR="00DF43C7" w:rsidRDefault="00DF43C7" w:rsidP="00077A9D">
      <w:pPr>
        <w:rPr>
          <w:b/>
          <w:bCs/>
          <w:sz w:val="28"/>
          <w:szCs w:val="28"/>
        </w:rPr>
      </w:pPr>
    </w:p>
    <w:p w14:paraId="3BDF1090" w14:textId="77777777" w:rsidR="00DF43C7" w:rsidRDefault="00DF43C7" w:rsidP="00077A9D">
      <w:pPr>
        <w:rPr>
          <w:b/>
          <w:bCs/>
          <w:sz w:val="28"/>
          <w:szCs w:val="28"/>
        </w:rPr>
      </w:pPr>
    </w:p>
    <w:p w14:paraId="7D0712D3" w14:textId="3408422A" w:rsidR="00077A9D" w:rsidRPr="00077A9D" w:rsidRDefault="00077A9D" w:rsidP="00573780">
      <w:pPr>
        <w:rPr>
          <w:b/>
          <w:bCs/>
          <w:sz w:val="28"/>
          <w:szCs w:val="28"/>
        </w:rPr>
      </w:pPr>
      <w:r w:rsidRPr="00077A9D">
        <w:rPr>
          <w:b/>
          <w:bCs/>
          <w:sz w:val="28"/>
          <w:szCs w:val="28"/>
        </w:rPr>
        <w:lastRenderedPageBreak/>
        <w:t>QUANTIZATION ALGORITHM</w:t>
      </w:r>
    </w:p>
    <w:p w14:paraId="136A366B" w14:textId="3A51867E" w:rsidR="00077A9D" w:rsidRPr="00CC6370" w:rsidRDefault="00077A9D" w:rsidP="00077A9D">
      <w:pPr>
        <w:rPr>
          <w:sz w:val="28"/>
          <w:szCs w:val="28"/>
          <w:vertAlign w:val="subscript"/>
        </w:rPr>
      </w:pPr>
      <w:r w:rsidRPr="00CC6370">
        <w:rPr>
          <w:sz w:val="28"/>
          <w:szCs w:val="28"/>
        </w:rPr>
        <w:t xml:space="preserve">INPUT: Absolute value of CSI, </w:t>
      </w:r>
      <m:oMath>
        <m:r>
          <w:rPr>
            <w:rFonts w:ascii="Cambria Math" w:hAnsi="Cambria Math"/>
            <w:sz w:val="28"/>
            <w:szCs w:val="28"/>
          </w:rPr>
          <m:t>S</m:t>
        </m:r>
      </m:oMath>
      <w:r w:rsidRPr="00CC6370">
        <w:rPr>
          <w:sz w:val="28"/>
          <w:szCs w:val="28"/>
        </w:rPr>
        <w:t xml:space="preserve"> of length </w:t>
      </w:r>
      <m:oMath>
        <m:r>
          <w:rPr>
            <w:rFonts w:ascii="Cambria Math" w:hAnsi="Cambria Math"/>
            <w:sz w:val="28"/>
            <w:szCs w:val="28"/>
          </w:rPr>
          <m:t>N</m:t>
        </m:r>
      </m:oMath>
      <w:r w:rsidRPr="00CC6370">
        <w:rPr>
          <w:sz w:val="28"/>
          <w:szCs w:val="28"/>
        </w:rPr>
        <w:t xml:space="preserve">,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d</m:t>
            </m:r>
          </m:sub>
        </m:sSub>
        <m:r>
          <w:rPr>
            <w:rFonts w:ascii="Cambria Math" w:hAnsi="Cambria Math"/>
            <w:sz w:val="28"/>
            <w:szCs w:val="28"/>
          </w:rPr>
          <m:t>, i=1→N</m:t>
        </m:r>
      </m:oMath>
    </w:p>
    <w:p w14:paraId="6CB673D2" w14:textId="77777777" w:rsidR="00077A9D" w:rsidRPr="00CC6370" w:rsidRDefault="00077A9D" w:rsidP="00077A9D">
      <w:pPr>
        <w:rPr>
          <w:sz w:val="28"/>
          <w:szCs w:val="28"/>
          <w:vertAlign w:val="subscript"/>
        </w:rPr>
      </w:pPr>
      <w:r w:rsidRPr="00CC6370">
        <w:rPr>
          <w:sz w:val="28"/>
          <w:szCs w:val="28"/>
        </w:rPr>
        <w:t xml:space="preserve">OUTPUT: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u</m:t>
            </m:r>
          </m:sub>
        </m:sSub>
      </m:oMath>
    </w:p>
    <w:p w14:paraId="2E862E09" w14:textId="77777777" w:rsidR="00077A9D" w:rsidRPr="00CC6370" w:rsidRDefault="00077A9D" w:rsidP="00077A9D">
      <w:pPr>
        <w:rPr>
          <w:sz w:val="28"/>
          <w:szCs w:val="28"/>
        </w:rPr>
      </w:pPr>
      <w:r w:rsidRPr="00CC6370">
        <w:rPr>
          <w:sz w:val="28"/>
          <w:szCs w:val="28"/>
        </w:rPr>
        <w:t xml:space="preserve">Step 1: To find </w:t>
      </w:r>
      <m:oMath>
        <m:r>
          <w:rPr>
            <w:rFonts w:ascii="Cambria Math" w:hAnsi="Cambria Math"/>
            <w:sz w:val="28"/>
            <w:szCs w:val="28"/>
          </w:rPr>
          <m:t>max</m:t>
        </m:r>
      </m:oMath>
      <w:r w:rsidRPr="00CC6370">
        <w:rPr>
          <w:sz w:val="28"/>
          <w:szCs w:val="28"/>
        </w:rPr>
        <w:t xml:space="preserve"> and </w:t>
      </w:r>
      <m:oMath>
        <m:r>
          <w:rPr>
            <w:rFonts w:ascii="Cambria Math" w:hAnsi="Cambria Math"/>
            <w:sz w:val="28"/>
            <w:szCs w:val="28"/>
          </w:rPr>
          <m:t>min</m:t>
        </m:r>
      </m:oMath>
      <w:r w:rsidRPr="00CC6370">
        <w:rPr>
          <w:sz w:val="28"/>
          <w:szCs w:val="28"/>
        </w:rPr>
        <w:t xml:space="preserve">  of </w:t>
      </w:r>
      <m:oMath>
        <m:r>
          <w:rPr>
            <w:rFonts w:ascii="Cambria Math" w:hAnsi="Cambria Math"/>
            <w:sz w:val="28"/>
            <w:szCs w:val="28"/>
          </w:rPr>
          <m:t>S</m:t>
        </m:r>
      </m:oMath>
    </w:p>
    <w:p w14:paraId="6CA0D4BA" w14:textId="77777777" w:rsidR="00077A9D" w:rsidRPr="00CC6370" w:rsidRDefault="00077A9D" w:rsidP="00077A9D">
      <w:pPr>
        <w:rPr>
          <w:rFonts w:eastAsiaTheme="minorEastAsia"/>
          <w:sz w:val="28"/>
          <w:szCs w:val="28"/>
        </w:rPr>
      </w:pPr>
      <w:r w:rsidRPr="00CC6370">
        <w:rPr>
          <w:sz w:val="28"/>
          <w:szCs w:val="28"/>
        </w:rPr>
        <w:t xml:space="preserve">Step 2: To find quantization threshold by using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t</m:t>
            </m:r>
          </m:sub>
        </m:sSub>
        <m:r>
          <w:rPr>
            <w:rFonts w:ascii="Cambria Math" w:hAnsi="Cambria Math"/>
            <w:sz w:val="28"/>
            <w:szCs w:val="28"/>
          </w:rPr>
          <m:t xml:space="preserve">= </m:t>
        </m:r>
        <m:f>
          <m:fPr>
            <m:ctrlPr>
              <w:rPr>
                <w:rFonts w:ascii="Cambria Math" w:hAnsi="Cambria Math"/>
                <w:i/>
                <w:sz w:val="28"/>
                <w:szCs w:val="28"/>
              </w:rPr>
            </m:ctrlPr>
          </m:fPr>
          <m:num>
            <m:func>
              <m:funcPr>
                <m:ctrlPr>
                  <w:rPr>
                    <w:rFonts w:ascii="Cambria Math" w:hAnsi="Cambria Math"/>
                    <w:i/>
                    <w:sz w:val="28"/>
                    <w:szCs w:val="28"/>
                  </w:rPr>
                </m:ctrlPr>
              </m:funcPr>
              <m:fName>
                <m:r>
                  <w:rPr>
                    <w:rFonts w:ascii="Cambria Math" w:hAnsi="Cambria Math"/>
                    <w:sz w:val="28"/>
                    <w:szCs w:val="28"/>
                  </w:rPr>
                  <m:t>max</m:t>
                </m:r>
              </m:fName>
              <m:e>
                <m:r>
                  <w:rPr>
                    <w:rFonts w:ascii="Cambria Math" w:hAnsi="Cambria Math"/>
                    <w:sz w:val="28"/>
                    <w:szCs w:val="28"/>
                  </w:rPr>
                  <m:t>+ min</m:t>
                </m:r>
              </m:e>
            </m:func>
          </m:num>
          <m:den>
            <m:r>
              <w:rPr>
                <w:rFonts w:ascii="Cambria Math" w:hAnsi="Cambria Math"/>
                <w:sz w:val="28"/>
                <w:szCs w:val="28"/>
              </w:rPr>
              <m:t>2</m:t>
            </m:r>
          </m:den>
        </m:f>
        <m:r>
          <w:rPr>
            <w:rFonts w:ascii="Cambria Math" w:hAnsi="Cambria Math"/>
            <w:sz w:val="28"/>
            <w:szCs w:val="28"/>
          </w:rPr>
          <m:t xml:space="preserve"> </m:t>
        </m:r>
      </m:oMath>
    </w:p>
    <w:p w14:paraId="710DCC05" w14:textId="77777777" w:rsidR="00077A9D" w:rsidRPr="00CC6370" w:rsidRDefault="00077A9D" w:rsidP="00077A9D">
      <w:pPr>
        <w:rPr>
          <w:rFonts w:eastAsiaTheme="minorEastAsia"/>
          <w:sz w:val="28"/>
          <w:szCs w:val="28"/>
        </w:rPr>
      </w:pPr>
      <w:r w:rsidRPr="00CC6370">
        <w:rPr>
          <w:rFonts w:eastAsiaTheme="minorEastAsia"/>
          <w:sz w:val="28"/>
          <w:szCs w:val="28"/>
        </w:rPr>
        <w:t xml:space="preserve">Step 3: Compare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oMath>
      <w:r w:rsidRPr="00CC6370">
        <w:rPr>
          <w:rFonts w:eastAsiaTheme="minorEastAsia"/>
          <w:sz w:val="28"/>
          <w:szCs w:val="28"/>
          <w:vertAlign w:val="subscript"/>
        </w:rPr>
        <w:t xml:space="preserve"> </w:t>
      </w:r>
      <w:r w:rsidRPr="00CC6370">
        <w:rPr>
          <w:sz w:val="28"/>
          <w:szCs w:val="28"/>
        </w:rPr>
        <w:t xml:space="preserve">with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t</m:t>
            </m:r>
          </m:sub>
        </m:sSub>
      </m:oMath>
    </w:p>
    <w:p w14:paraId="3958BDC0" w14:textId="77777777" w:rsidR="00077A9D" w:rsidRPr="00CC6370" w:rsidRDefault="00077A9D" w:rsidP="00077A9D">
      <w:pPr>
        <w:rPr>
          <w:rFonts w:eastAsiaTheme="minorEastAsia"/>
          <w:sz w:val="28"/>
          <w:szCs w:val="28"/>
        </w:rPr>
      </w:pPr>
      <w:r w:rsidRPr="00CC6370">
        <w:rPr>
          <w:rFonts w:eastAsiaTheme="minorEastAsia"/>
          <w:sz w:val="28"/>
          <w:szCs w:val="28"/>
        </w:rPr>
        <w:tab/>
        <w:t xml:space="preserve">if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r>
          <w:rPr>
            <w:rFonts w:ascii="Cambria Math" w:eastAsiaTheme="minorEastAsia" w:hAnsi="Cambria Math"/>
            <w:sz w:val="28"/>
            <w:szCs w:val="28"/>
          </w:rPr>
          <m:t xml:space="preserve"> &gt;</m:t>
        </m:r>
        <m:r>
          <m:rPr>
            <m:sty m:val="p"/>
          </m:rP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t</m:t>
            </m:r>
          </m:sub>
        </m:sSub>
      </m:oMath>
      <w:r w:rsidRPr="00CC6370">
        <w:rPr>
          <w:rFonts w:eastAsiaTheme="minorEastAsia"/>
          <w:sz w:val="28"/>
          <w:szCs w:val="28"/>
        </w:rPr>
        <w:t xml:space="preserve"> then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d</m:t>
            </m:r>
          </m:sub>
        </m:sSub>
        <m:r>
          <w:rPr>
            <w:rFonts w:ascii="Cambria Math" w:hAnsi="Cambria Math"/>
            <w:sz w:val="28"/>
            <w:szCs w:val="28"/>
          </w:rPr>
          <m:t>i=1</m:t>
        </m:r>
      </m:oMath>
    </w:p>
    <w:p w14:paraId="1C7431D0" w14:textId="77777777" w:rsidR="00077A9D" w:rsidRPr="00CC6370" w:rsidRDefault="00077A9D" w:rsidP="00077A9D">
      <w:pPr>
        <w:rPr>
          <w:sz w:val="28"/>
          <w:szCs w:val="28"/>
        </w:rPr>
      </w:pPr>
      <w:r w:rsidRPr="00CC6370">
        <w:rPr>
          <w:rFonts w:eastAsiaTheme="minorEastAsia"/>
          <w:sz w:val="28"/>
          <w:szCs w:val="28"/>
        </w:rPr>
        <w:tab/>
        <w:t xml:space="preserve">else if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r>
          <w:rPr>
            <w:rFonts w:ascii="Cambria Math" w:eastAsiaTheme="minorEastAsia" w:hAnsi="Cambria Math"/>
            <w:sz w:val="28"/>
            <w:szCs w:val="28"/>
          </w:rPr>
          <m:t>&lt;</m:t>
        </m:r>
        <m:r>
          <m:rPr>
            <m:sty m:val="p"/>
          </m:rP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t</m:t>
            </m:r>
          </m:sub>
        </m:sSub>
      </m:oMath>
      <w:r w:rsidRPr="00CC6370">
        <w:rPr>
          <w:rFonts w:eastAsiaTheme="minorEastAsia"/>
          <w:sz w:val="28"/>
          <w:szCs w:val="28"/>
        </w:rPr>
        <w:t xml:space="preserve"> then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d</m:t>
            </m:r>
          </m:sub>
        </m:sSub>
        <m:r>
          <w:rPr>
            <w:rFonts w:ascii="Cambria Math" w:hAnsi="Cambria Math"/>
            <w:sz w:val="28"/>
            <w:szCs w:val="28"/>
          </w:rPr>
          <m:t>i=0</m:t>
        </m:r>
      </m:oMath>
    </w:p>
    <w:p w14:paraId="30A7C1D8" w14:textId="76CCB523" w:rsidR="00077A9D" w:rsidRPr="00CC6370" w:rsidRDefault="00077A9D" w:rsidP="00077A9D">
      <w:pPr>
        <w:rPr>
          <w:rFonts w:eastAsiaTheme="minorEastAsia"/>
          <w:sz w:val="28"/>
          <w:szCs w:val="28"/>
        </w:rPr>
      </w:pPr>
      <w:r w:rsidRPr="00CC6370">
        <w:rPr>
          <w:sz w:val="28"/>
          <w:szCs w:val="28"/>
        </w:rPr>
        <w:t xml:space="preserve">Step 4: </w:t>
      </w:r>
      <m:oMath>
        <m:r>
          <w:rPr>
            <w:rFonts w:ascii="Cambria Math" w:hAnsi="Cambria Math"/>
            <w:sz w:val="28"/>
            <w:szCs w:val="28"/>
          </w:rPr>
          <m:t xml:space="preserve">∆ </m:t>
        </m:r>
        <m:r>
          <w:rPr>
            <w:rFonts w:ascii="Cambria Math" w:eastAsiaTheme="minorEastAsia" w:hAnsi="Cambria Math"/>
            <w:sz w:val="28"/>
            <w:szCs w:val="28"/>
          </w:rPr>
          <m:t>=</m:t>
        </m:r>
        <m:r>
          <m:rPr>
            <m:sty m:val="p"/>
          </m:rP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t</m:t>
            </m:r>
          </m:sub>
        </m:sSub>
      </m:oMath>
    </w:p>
    <w:p w14:paraId="2EC447AC" w14:textId="77777777" w:rsidR="00077A9D" w:rsidRPr="00CC6370" w:rsidRDefault="00077A9D" w:rsidP="00077A9D">
      <w:pPr>
        <w:rPr>
          <w:rFonts w:eastAsiaTheme="minorEastAsia"/>
          <w:sz w:val="28"/>
          <w:szCs w:val="28"/>
        </w:rPr>
      </w:pPr>
      <w:r w:rsidRPr="00CC6370">
        <w:rPr>
          <w:rFonts w:eastAsiaTheme="minorEastAsia"/>
          <w:sz w:val="28"/>
          <w:szCs w:val="28"/>
        </w:rPr>
        <w:t>Step 5: while</w:t>
      </w:r>
      <m:oMath>
        <m:d>
          <m:dPr>
            <m:ctrlPr>
              <w:rPr>
                <w:rFonts w:ascii="Cambria Math" w:eastAsiaTheme="minorEastAsia" w:hAnsi="Cambria Math"/>
                <w:i/>
                <w:sz w:val="28"/>
                <w:szCs w:val="28"/>
              </w:rPr>
            </m:ctrlPr>
          </m:dPr>
          <m:e>
            <m:r>
              <w:rPr>
                <w:rFonts w:ascii="Cambria Math" w:eastAsiaTheme="minorEastAsia" w:hAnsi="Cambria Math"/>
                <w:sz w:val="28"/>
                <w:szCs w:val="28"/>
              </w:rPr>
              <m:t xml:space="preserve">no. of zeros in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d</m:t>
                </m:r>
              </m:sub>
            </m:sSub>
            <m:r>
              <w:rPr>
                <w:rFonts w:ascii="Cambria Math" w:eastAsiaTheme="minorEastAsia" w:hAnsi="Cambria Math"/>
                <w:sz w:val="28"/>
                <w:szCs w:val="28"/>
              </w:rPr>
              <m:t xml:space="preserve"> ==no.  of ones in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d</m:t>
                </m:r>
              </m:sub>
            </m:sSub>
          </m:e>
        </m:d>
      </m:oMath>
    </w:p>
    <w:p w14:paraId="3AFE60E9" w14:textId="3EC4C136" w:rsidR="00077A9D" w:rsidRPr="00CC6370" w:rsidRDefault="00077A9D" w:rsidP="00077A9D">
      <w:pPr>
        <w:rPr>
          <w:rFonts w:eastAsiaTheme="minorEastAsia"/>
          <w:sz w:val="28"/>
          <w:szCs w:val="28"/>
        </w:rPr>
      </w:pPr>
      <w:r w:rsidRPr="00CC6370">
        <w:rPr>
          <w:rFonts w:eastAsiaTheme="minorEastAsia"/>
          <w:sz w:val="28"/>
          <w:szCs w:val="28"/>
        </w:rPr>
        <w:tab/>
        <w:t xml:space="preserve">  </w:t>
      </w:r>
      <m:oMath>
        <m:r>
          <w:rPr>
            <w:rFonts w:ascii="Cambria Math" w:eastAsiaTheme="minorEastAsia" w:hAnsi="Cambria Math"/>
            <w:sz w:val="28"/>
            <w:szCs w:val="28"/>
          </w:rPr>
          <m:t>∆=</m:t>
        </m:r>
        <m:f>
          <m:fPr>
            <m:ctrlPr>
              <w:rPr>
                <w:rFonts w:ascii="Cambria Math" w:hAnsi="Cambria Math"/>
                <w:i/>
                <w:sz w:val="28"/>
                <w:szCs w:val="28"/>
              </w:rPr>
            </m:ctrlPr>
          </m:fPr>
          <m:num>
            <m:r>
              <w:rPr>
                <w:rFonts w:ascii="Cambria Math" w:hAnsi="Cambria Math"/>
                <w:sz w:val="28"/>
                <w:szCs w:val="28"/>
              </w:rPr>
              <m:t>∆</m:t>
            </m:r>
          </m:num>
          <m:den>
            <m:r>
              <w:rPr>
                <w:rFonts w:ascii="Cambria Math" w:hAnsi="Cambria Math"/>
                <w:sz w:val="28"/>
                <w:szCs w:val="28"/>
              </w:rPr>
              <m:t>2</m:t>
            </m:r>
          </m:den>
        </m:f>
      </m:oMath>
    </w:p>
    <w:p w14:paraId="4BD892CD" w14:textId="77777777" w:rsidR="00077A9D" w:rsidRPr="00CC6370" w:rsidRDefault="00077A9D" w:rsidP="00077A9D">
      <w:pPr>
        <w:rPr>
          <w:rFonts w:eastAsiaTheme="minorEastAsia"/>
          <w:sz w:val="28"/>
          <w:szCs w:val="28"/>
        </w:rPr>
      </w:pPr>
      <w:r w:rsidRPr="00CC6370">
        <w:rPr>
          <w:rFonts w:eastAsiaTheme="minorEastAsia"/>
          <w:sz w:val="28"/>
          <w:szCs w:val="28"/>
        </w:rPr>
        <w:tab/>
        <w:t xml:space="preserve">  if </w:t>
      </w:r>
      <m:oMath>
        <m:r>
          <w:rPr>
            <w:rFonts w:ascii="Cambria Math" w:hAnsi="Cambria Math"/>
            <w:sz w:val="28"/>
            <w:szCs w:val="28"/>
          </w:rPr>
          <m:t>no. of zeros in Kd</m:t>
        </m:r>
        <m:r>
          <w:rPr>
            <w:rFonts w:ascii="Cambria Math" w:eastAsiaTheme="minorEastAsia" w:hAnsi="Cambria Math"/>
            <w:sz w:val="28"/>
            <w:szCs w:val="28"/>
          </w:rPr>
          <m:t xml:space="preserve"> &gt;</m:t>
        </m:r>
        <m:r>
          <m:rPr>
            <m:sty m:val="p"/>
          </m:rP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oMath>
      <w:r w:rsidRPr="00CC6370">
        <w:rPr>
          <w:rFonts w:eastAsiaTheme="minorEastAsia"/>
          <w:sz w:val="28"/>
          <w:szCs w:val="28"/>
        </w:rPr>
        <w:tab/>
      </w:r>
    </w:p>
    <w:p w14:paraId="4E84993D" w14:textId="77777777" w:rsidR="00077A9D" w:rsidRPr="00CC6370" w:rsidRDefault="00077A9D" w:rsidP="00077A9D">
      <w:pPr>
        <w:rPr>
          <w:rFonts w:eastAsiaTheme="minorEastAsia"/>
          <w:sz w:val="28"/>
          <w:szCs w:val="28"/>
        </w:rPr>
      </w:pPr>
      <w:r w:rsidRPr="00CC6370">
        <w:rPr>
          <w:rFonts w:eastAsiaTheme="minorEastAsia"/>
          <w:sz w:val="28"/>
          <w:szCs w:val="28"/>
        </w:rPr>
        <w:tab/>
      </w:r>
      <w:r w:rsidRPr="00CC6370">
        <w:rPr>
          <w:rFonts w:eastAsiaTheme="minorEastAsia"/>
          <w:sz w:val="28"/>
          <w:szCs w:val="28"/>
        </w:rPr>
        <w:tab/>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t</m:t>
            </m:r>
          </m:sub>
        </m:sSub>
        <m:r>
          <w:rPr>
            <w:rFonts w:ascii="Cambria Math" w:hAnsi="Cambria Math"/>
            <w:sz w:val="28"/>
            <w:szCs w:val="28"/>
          </w:rPr>
          <m:t>- ∆</m:t>
        </m:r>
      </m:oMath>
    </w:p>
    <w:p w14:paraId="4FF7A009" w14:textId="77777777" w:rsidR="00077A9D" w:rsidRPr="00CC6370" w:rsidRDefault="00077A9D" w:rsidP="00077A9D">
      <w:pPr>
        <w:rPr>
          <w:rFonts w:eastAsiaTheme="minorEastAsia"/>
          <w:sz w:val="28"/>
          <w:szCs w:val="28"/>
        </w:rPr>
      </w:pPr>
      <w:r w:rsidRPr="00CC6370">
        <w:rPr>
          <w:rFonts w:eastAsiaTheme="minorEastAsia"/>
          <w:sz w:val="28"/>
          <w:szCs w:val="28"/>
        </w:rPr>
        <w:tab/>
        <w:t xml:space="preserve">  if </w:t>
      </w:r>
      <m:oMath>
        <m:r>
          <w:rPr>
            <w:rFonts w:ascii="Cambria Math" w:hAnsi="Cambria Math"/>
            <w:sz w:val="28"/>
            <w:szCs w:val="28"/>
          </w:rPr>
          <m:t>no. of ones in Kd</m:t>
        </m:r>
        <m:r>
          <w:rPr>
            <w:rFonts w:ascii="Cambria Math" w:eastAsiaTheme="minorEastAsia" w:hAnsi="Cambria Math"/>
            <w:sz w:val="28"/>
            <w:szCs w:val="28"/>
          </w:rPr>
          <m:t xml:space="preserve"> &gt;</m:t>
        </m:r>
        <m:r>
          <m:rPr>
            <m:sty m:val="p"/>
          </m:rP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oMath>
      <w:r w:rsidRPr="00CC6370">
        <w:rPr>
          <w:rFonts w:eastAsiaTheme="minorEastAsia"/>
          <w:sz w:val="28"/>
          <w:szCs w:val="28"/>
        </w:rPr>
        <w:tab/>
      </w:r>
    </w:p>
    <w:p w14:paraId="69C3622B" w14:textId="77777777" w:rsidR="00077A9D" w:rsidRPr="00CC6370" w:rsidRDefault="00077A9D" w:rsidP="00077A9D">
      <w:pPr>
        <w:rPr>
          <w:rFonts w:eastAsiaTheme="minorEastAsia"/>
          <w:sz w:val="28"/>
          <w:szCs w:val="28"/>
        </w:rPr>
      </w:pPr>
      <w:r w:rsidRPr="00CC6370">
        <w:rPr>
          <w:rFonts w:eastAsiaTheme="minorEastAsia"/>
          <w:sz w:val="28"/>
          <w:szCs w:val="28"/>
        </w:rPr>
        <w:tab/>
      </w:r>
      <w:r w:rsidRPr="00CC6370">
        <w:rPr>
          <w:rFonts w:eastAsiaTheme="minorEastAsia"/>
          <w:sz w:val="28"/>
          <w:szCs w:val="28"/>
        </w:rPr>
        <w:tab/>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t</m:t>
            </m:r>
          </m:sub>
        </m:sSub>
        <m:r>
          <w:rPr>
            <w:rFonts w:ascii="Cambria Math" w:hAnsi="Cambria Math"/>
            <w:sz w:val="28"/>
            <w:szCs w:val="28"/>
          </w:rPr>
          <m:t>+ ∆</m:t>
        </m:r>
      </m:oMath>
    </w:p>
    <w:p w14:paraId="0799F0DA" w14:textId="77777777" w:rsidR="00077A9D" w:rsidRPr="00CC6370" w:rsidRDefault="00077A9D" w:rsidP="00077A9D">
      <w:pPr>
        <w:rPr>
          <w:rFonts w:eastAsiaTheme="minorEastAsia"/>
          <w:sz w:val="28"/>
          <w:szCs w:val="28"/>
        </w:rPr>
      </w:pPr>
      <w:r w:rsidRPr="00CC6370">
        <w:rPr>
          <w:rFonts w:eastAsiaTheme="minorEastAsia"/>
          <w:sz w:val="28"/>
          <w:szCs w:val="28"/>
        </w:rPr>
        <w:tab/>
        <w:t xml:space="preserve">Compare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oMath>
      <w:r w:rsidRPr="00CC6370">
        <w:rPr>
          <w:rFonts w:eastAsiaTheme="minorEastAsia"/>
          <w:sz w:val="28"/>
          <w:szCs w:val="28"/>
          <w:vertAlign w:val="subscript"/>
        </w:rPr>
        <w:t xml:space="preserve"> </w:t>
      </w:r>
      <w:r w:rsidRPr="00CC6370">
        <w:rPr>
          <w:sz w:val="28"/>
          <w:szCs w:val="28"/>
        </w:rPr>
        <w:t xml:space="preserve">with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t</m:t>
            </m:r>
          </m:sub>
        </m:sSub>
      </m:oMath>
    </w:p>
    <w:p w14:paraId="37B99DE2" w14:textId="77777777" w:rsidR="00077A9D" w:rsidRPr="00CC6370" w:rsidRDefault="00077A9D" w:rsidP="00077A9D">
      <w:pPr>
        <w:rPr>
          <w:rFonts w:eastAsiaTheme="minorEastAsia"/>
          <w:sz w:val="28"/>
          <w:szCs w:val="28"/>
        </w:rPr>
      </w:pPr>
      <w:r w:rsidRPr="00CC6370">
        <w:rPr>
          <w:rFonts w:eastAsiaTheme="minorEastAsia"/>
          <w:sz w:val="28"/>
          <w:szCs w:val="28"/>
        </w:rPr>
        <w:tab/>
        <w:t xml:space="preserve">if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r>
          <w:rPr>
            <w:rFonts w:ascii="Cambria Math" w:eastAsiaTheme="minorEastAsia" w:hAnsi="Cambria Math"/>
            <w:sz w:val="28"/>
            <w:szCs w:val="28"/>
          </w:rPr>
          <m:t xml:space="preserve"> &gt;</m:t>
        </m:r>
        <m:r>
          <m:rPr>
            <m:sty m:val="p"/>
          </m:rP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t</m:t>
            </m:r>
          </m:sub>
        </m:sSub>
      </m:oMath>
      <w:r w:rsidRPr="00CC6370">
        <w:rPr>
          <w:rFonts w:eastAsiaTheme="minorEastAsia"/>
          <w:sz w:val="28"/>
          <w:szCs w:val="28"/>
        </w:rPr>
        <w:t xml:space="preserve"> then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d</m:t>
            </m:r>
          </m:sub>
        </m:sSub>
        <m:r>
          <w:rPr>
            <w:rFonts w:ascii="Cambria Math" w:hAnsi="Cambria Math"/>
            <w:sz w:val="28"/>
            <w:szCs w:val="28"/>
          </w:rPr>
          <m:t>i=1</m:t>
        </m:r>
      </m:oMath>
    </w:p>
    <w:p w14:paraId="66EAB3E7" w14:textId="77777777" w:rsidR="00077A9D" w:rsidRPr="00CC6370" w:rsidRDefault="00077A9D" w:rsidP="00077A9D">
      <w:pPr>
        <w:rPr>
          <w:rFonts w:eastAsiaTheme="minorEastAsia"/>
          <w:sz w:val="28"/>
          <w:szCs w:val="28"/>
        </w:rPr>
      </w:pPr>
      <w:r w:rsidRPr="00CC6370">
        <w:rPr>
          <w:rFonts w:eastAsiaTheme="minorEastAsia"/>
          <w:sz w:val="28"/>
          <w:szCs w:val="28"/>
        </w:rPr>
        <w:tab/>
        <w:t xml:space="preserve">else if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r>
          <w:rPr>
            <w:rFonts w:ascii="Cambria Math" w:eastAsiaTheme="minorEastAsia" w:hAnsi="Cambria Math"/>
            <w:sz w:val="28"/>
            <w:szCs w:val="28"/>
          </w:rPr>
          <m:t>&lt;</m:t>
        </m:r>
        <m:r>
          <m:rPr>
            <m:sty m:val="p"/>
          </m:rP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t</m:t>
            </m:r>
          </m:sub>
        </m:sSub>
      </m:oMath>
      <w:r w:rsidRPr="00CC6370">
        <w:rPr>
          <w:rFonts w:eastAsiaTheme="minorEastAsia"/>
          <w:sz w:val="28"/>
          <w:szCs w:val="28"/>
        </w:rPr>
        <w:t xml:space="preserve"> then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d</m:t>
            </m:r>
          </m:sub>
        </m:sSub>
        <m:r>
          <w:rPr>
            <w:rFonts w:ascii="Cambria Math" w:hAnsi="Cambria Math"/>
            <w:sz w:val="28"/>
            <w:szCs w:val="28"/>
          </w:rPr>
          <m:t>i=0</m:t>
        </m:r>
      </m:oMath>
    </w:p>
    <w:p w14:paraId="550485B9" w14:textId="77777777" w:rsidR="00077A9D" w:rsidRDefault="00077A9D" w:rsidP="00077A9D">
      <w:pPr>
        <w:rPr>
          <w:rFonts w:eastAsiaTheme="minorEastAsia"/>
          <w:sz w:val="28"/>
          <w:szCs w:val="28"/>
        </w:rPr>
      </w:pPr>
      <w:r w:rsidRPr="00CC6370">
        <w:rPr>
          <w:rFonts w:eastAsiaTheme="minorEastAsia"/>
          <w:sz w:val="28"/>
          <w:szCs w:val="28"/>
        </w:rPr>
        <w:t xml:space="preserve">Step 6: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u</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d</m:t>
            </m:r>
          </m:sub>
        </m:sSub>
      </m:oMath>
    </w:p>
    <w:p w14:paraId="3A8AE1D9" w14:textId="77777777" w:rsidR="00077A9D" w:rsidRPr="00E7777A" w:rsidRDefault="00077A9D" w:rsidP="00E7777A">
      <w:pPr>
        <w:rPr>
          <w:sz w:val="28"/>
          <w:szCs w:val="28"/>
        </w:rPr>
      </w:pPr>
    </w:p>
    <w:p w14:paraId="5517241E" w14:textId="49C62A0A" w:rsidR="00F97ED0" w:rsidRDefault="00F97ED0" w:rsidP="00E52CC0">
      <w:pPr>
        <w:rPr>
          <w:b/>
          <w:bCs/>
          <w:sz w:val="28"/>
          <w:szCs w:val="28"/>
        </w:rPr>
      </w:pPr>
      <w:r>
        <w:rPr>
          <w:b/>
          <w:bCs/>
          <w:sz w:val="28"/>
          <w:szCs w:val="28"/>
        </w:rPr>
        <w:t>PRIVACY AMPLIFICATION</w:t>
      </w:r>
    </w:p>
    <w:p w14:paraId="08BF6B66" w14:textId="77777777" w:rsidR="00DF43C7" w:rsidRDefault="00381A9F" w:rsidP="00DF43C7">
      <w:pPr>
        <w:ind w:firstLine="720"/>
        <w:rPr>
          <w:sz w:val="28"/>
          <w:szCs w:val="28"/>
        </w:rPr>
      </w:pPr>
      <w:r w:rsidRPr="00381A9F">
        <w:rPr>
          <w:sz w:val="28"/>
          <w:szCs w:val="28"/>
        </w:rPr>
        <w:t>We use SHA-</w:t>
      </w:r>
      <w:r>
        <w:rPr>
          <w:sz w:val="28"/>
          <w:szCs w:val="28"/>
        </w:rPr>
        <w:t>256</w:t>
      </w:r>
      <w:r w:rsidRPr="00381A9F">
        <w:rPr>
          <w:sz w:val="28"/>
          <w:szCs w:val="28"/>
        </w:rPr>
        <w:t xml:space="preserve"> to hash the bit streams, which is highly secure and most widely used of one-way functions. SHA-</w:t>
      </w:r>
      <w:r>
        <w:rPr>
          <w:sz w:val="28"/>
          <w:szCs w:val="28"/>
        </w:rPr>
        <w:t>256</w:t>
      </w:r>
      <w:r w:rsidRPr="00381A9F">
        <w:rPr>
          <w:sz w:val="28"/>
          <w:szCs w:val="28"/>
        </w:rPr>
        <w:t xml:space="preserve"> has the following feature: even a small change</w:t>
      </w:r>
      <w:r>
        <w:rPr>
          <w:sz w:val="28"/>
          <w:szCs w:val="28"/>
        </w:rPr>
        <w:t xml:space="preserve"> </w:t>
      </w:r>
      <w:r w:rsidRPr="00381A9F">
        <w:rPr>
          <w:sz w:val="28"/>
          <w:szCs w:val="28"/>
        </w:rPr>
        <w:t>in</w:t>
      </w:r>
      <w:r>
        <w:rPr>
          <w:sz w:val="28"/>
          <w:szCs w:val="28"/>
        </w:rPr>
        <w:t xml:space="preserve"> </w:t>
      </w:r>
      <w:r w:rsidRPr="00381A9F">
        <w:rPr>
          <w:sz w:val="28"/>
          <w:szCs w:val="28"/>
        </w:rPr>
        <w:t>the</w:t>
      </w:r>
      <w:r>
        <w:rPr>
          <w:sz w:val="28"/>
          <w:szCs w:val="28"/>
        </w:rPr>
        <w:t xml:space="preserve"> </w:t>
      </w:r>
      <w:r w:rsidRPr="00381A9F">
        <w:rPr>
          <w:sz w:val="28"/>
          <w:szCs w:val="28"/>
        </w:rPr>
        <w:t>message</w:t>
      </w:r>
      <w:r>
        <w:rPr>
          <w:sz w:val="28"/>
          <w:szCs w:val="28"/>
        </w:rPr>
        <w:t xml:space="preserve"> </w:t>
      </w:r>
      <w:r w:rsidRPr="00381A9F">
        <w:rPr>
          <w:sz w:val="28"/>
          <w:szCs w:val="28"/>
        </w:rPr>
        <w:t>will,</w:t>
      </w:r>
      <w:r>
        <w:rPr>
          <w:sz w:val="28"/>
          <w:szCs w:val="28"/>
        </w:rPr>
        <w:t xml:space="preserve"> </w:t>
      </w:r>
      <w:r w:rsidRPr="00381A9F">
        <w:rPr>
          <w:sz w:val="28"/>
          <w:szCs w:val="28"/>
        </w:rPr>
        <w:t>with</w:t>
      </w:r>
      <w:r>
        <w:rPr>
          <w:sz w:val="28"/>
          <w:szCs w:val="28"/>
        </w:rPr>
        <w:t xml:space="preserve"> </w:t>
      </w:r>
      <w:r w:rsidRPr="00381A9F">
        <w:rPr>
          <w:sz w:val="28"/>
          <w:szCs w:val="28"/>
        </w:rPr>
        <w:t>the</w:t>
      </w:r>
      <w:r>
        <w:rPr>
          <w:sz w:val="28"/>
          <w:szCs w:val="28"/>
        </w:rPr>
        <w:t xml:space="preserve"> </w:t>
      </w:r>
      <w:r w:rsidRPr="00381A9F">
        <w:rPr>
          <w:sz w:val="28"/>
          <w:szCs w:val="28"/>
        </w:rPr>
        <w:t>overwhelming</w:t>
      </w:r>
      <w:r>
        <w:rPr>
          <w:sz w:val="28"/>
          <w:szCs w:val="28"/>
        </w:rPr>
        <w:t xml:space="preserve"> </w:t>
      </w:r>
      <w:r w:rsidRPr="00381A9F">
        <w:rPr>
          <w:sz w:val="28"/>
          <w:szCs w:val="28"/>
        </w:rPr>
        <w:t xml:space="preserve">probability, result in a completely different hash. </w:t>
      </w:r>
      <w:r>
        <w:rPr>
          <w:sz w:val="28"/>
          <w:szCs w:val="28"/>
        </w:rPr>
        <w:t xml:space="preserve">The CSI input samples are </w:t>
      </w:r>
      <w:r w:rsidR="00C3660D">
        <w:rPr>
          <w:sz w:val="28"/>
          <w:szCs w:val="28"/>
        </w:rPr>
        <w:t>not always of the same length. An added advantage of using SHA-256 is that it always results in a 256-bit message digest which can be used for symmetric encryption</w:t>
      </w:r>
    </w:p>
    <w:p w14:paraId="638A386D" w14:textId="1F9A97D4" w:rsidR="00661514" w:rsidRPr="00DF43C7" w:rsidRDefault="00661514" w:rsidP="00DF43C7">
      <w:pPr>
        <w:rPr>
          <w:sz w:val="28"/>
          <w:szCs w:val="28"/>
        </w:rPr>
      </w:pPr>
      <w:r>
        <w:rPr>
          <w:b/>
          <w:bCs/>
          <w:sz w:val="28"/>
          <w:szCs w:val="28"/>
        </w:rPr>
        <w:lastRenderedPageBreak/>
        <w:t>RESULTS</w:t>
      </w:r>
    </w:p>
    <w:p w14:paraId="04A9151C" w14:textId="0CA0CB16" w:rsidR="00583CFF" w:rsidRPr="006F5941" w:rsidRDefault="00661514" w:rsidP="00E52CC0">
      <w:pPr>
        <w:rPr>
          <w:b/>
          <w:bCs/>
          <w:sz w:val="28"/>
          <w:szCs w:val="28"/>
        </w:rPr>
      </w:pPr>
      <w:r w:rsidRPr="006F5941">
        <w:rPr>
          <w:b/>
          <w:bCs/>
          <w:sz w:val="28"/>
          <w:szCs w:val="28"/>
        </w:rPr>
        <w:t>Data extracted from NIC</w:t>
      </w:r>
    </w:p>
    <w:p w14:paraId="7340740D" w14:textId="5321A57D" w:rsidR="00661514" w:rsidRDefault="00583CFF" w:rsidP="00E52CC0">
      <w:pPr>
        <w:rPr>
          <w:sz w:val="28"/>
          <w:szCs w:val="28"/>
        </w:rPr>
      </w:pPr>
      <w:r>
        <w:rPr>
          <w:noProof/>
          <w:sz w:val="28"/>
          <w:szCs w:val="28"/>
        </w:rPr>
        <w:drawing>
          <wp:inline distT="0" distB="0" distL="0" distR="0" wp14:anchorId="718BBB80" wp14:editId="2997A5EB">
            <wp:extent cx="3276600"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20-02-04 23-40-02.png"/>
                    <pic:cNvPicPr/>
                  </pic:nvPicPr>
                  <pic:blipFill>
                    <a:blip r:embed="rId8">
                      <a:extLst>
                        <a:ext uri="{28A0092B-C50C-407E-A947-70E740481C1C}">
                          <a14:useLocalDpi xmlns:a14="http://schemas.microsoft.com/office/drawing/2010/main" val="0"/>
                        </a:ext>
                      </a:extLst>
                    </a:blip>
                    <a:stretch>
                      <a:fillRect/>
                    </a:stretch>
                  </pic:blipFill>
                  <pic:spPr>
                    <a:xfrm>
                      <a:off x="0" y="0"/>
                      <a:ext cx="3276600" cy="3238500"/>
                    </a:xfrm>
                    <a:prstGeom prst="rect">
                      <a:avLst/>
                    </a:prstGeom>
                  </pic:spPr>
                </pic:pic>
              </a:graphicData>
            </a:graphic>
          </wp:inline>
        </w:drawing>
      </w:r>
    </w:p>
    <w:p w14:paraId="51382FCE" w14:textId="7896C504" w:rsidR="00661514" w:rsidRPr="006F5941" w:rsidRDefault="00661514" w:rsidP="00E52CC0">
      <w:pPr>
        <w:rPr>
          <w:b/>
          <w:bCs/>
          <w:sz w:val="28"/>
          <w:szCs w:val="28"/>
        </w:rPr>
      </w:pPr>
      <w:r w:rsidRPr="006F5941">
        <w:rPr>
          <w:b/>
          <w:bCs/>
          <w:sz w:val="28"/>
          <w:szCs w:val="28"/>
        </w:rPr>
        <w:t>Sample CSI data</w:t>
      </w:r>
    </w:p>
    <w:p w14:paraId="74AD8C0F" w14:textId="77777777" w:rsidR="006F5941" w:rsidRDefault="006F5941" w:rsidP="00E52CC0">
      <w:pPr>
        <w:rPr>
          <w:sz w:val="28"/>
          <w:szCs w:val="28"/>
        </w:rPr>
      </w:pPr>
      <w:r>
        <w:rPr>
          <w:noProof/>
          <w:sz w:val="28"/>
          <w:szCs w:val="28"/>
        </w:rPr>
        <w:drawing>
          <wp:inline distT="0" distB="0" distL="0" distR="0" wp14:anchorId="7AABBA29" wp14:editId="6FAE057E">
            <wp:extent cx="2038350" cy="4057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from 2020-02-04 23-42-38.png"/>
                    <pic:cNvPicPr/>
                  </pic:nvPicPr>
                  <pic:blipFill>
                    <a:blip r:embed="rId9">
                      <a:extLst>
                        <a:ext uri="{28A0092B-C50C-407E-A947-70E740481C1C}">
                          <a14:useLocalDpi xmlns:a14="http://schemas.microsoft.com/office/drawing/2010/main" val="0"/>
                        </a:ext>
                      </a:extLst>
                    </a:blip>
                    <a:stretch>
                      <a:fillRect/>
                    </a:stretch>
                  </pic:blipFill>
                  <pic:spPr>
                    <a:xfrm>
                      <a:off x="0" y="0"/>
                      <a:ext cx="2040308" cy="4061548"/>
                    </a:xfrm>
                    <a:prstGeom prst="rect">
                      <a:avLst/>
                    </a:prstGeom>
                  </pic:spPr>
                </pic:pic>
              </a:graphicData>
            </a:graphic>
          </wp:inline>
        </w:drawing>
      </w:r>
    </w:p>
    <w:p w14:paraId="0388D759" w14:textId="77777777" w:rsidR="00DD21A9" w:rsidRDefault="00DD21A9" w:rsidP="00E52CC0">
      <w:pPr>
        <w:rPr>
          <w:b/>
          <w:bCs/>
          <w:sz w:val="28"/>
          <w:szCs w:val="28"/>
        </w:rPr>
      </w:pPr>
    </w:p>
    <w:p w14:paraId="3D15D563" w14:textId="11EE719A" w:rsidR="00661514" w:rsidRPr="006F5941" w:rsidRDefault="00661514" w:rsidP="00E52CC0">
      <w:pPr>
        <w:rPr>
          <w:b/>
          <w:bCs/>
          <w:sz w:val="28"/>
          <w:szCs w:val="28"/>
        </w:rPr>
      </w:pPr>
      <w:r w:rsidRPr="006F5941">
        <w:rPr>
          <w:b/>
          <w:bCs/>
          <w:sz w:val="28"/>
          <w:szCs w:val="28"/>
        </w:rPr>
        <w:lastRenderedPageBreak/>
        <w:t>CSI Samples</w:t>
      </w:r>
      <w:r w:rsidR="00E70FDE" w:rsidRPr="006F5941">
        <w:rPr>
          <w:b/>
          <w:bCs/>
          <w:sz w:val="28"/>
          <w:szCs w:val="28"/>
        </w:rPr>
        <w:t xml:space="preserve"> varying with respect to distance and time</w:t>
      </w:r>
      <w:r w:rsidRPr="006F5941">
        <w:rPr>
          <w:b/>
          <w:bCs/>
          <w:sz w:val="28"/>
          <w:szCs w:val="28"/>
        </w:rPr>
        <w:t xml:space="preserve"> </w:t>
      </w:r>
    </w:p>
    <w:p w14:paraId="73FE2EC1" w14:textId="2701CC52" w:rsidR="00661514" w:rsidRDefault="00661514" w:rsidP="00E52CC0">
      <w:pPr>
        <w:rPr>
          <w:noProof/>
        </w:rPr>
      </w:pPr>
      <w:r w:rsidRPr="00661514">
        <w:rPr>
          <w:sz w:val="28"/>
          <w:szCs w:val="28"/>
        </w:rPr>
        <w:drawing>
          <wp:inline distT="0" distB="0" distL="0" distR="0" wp14:anchorId="12B18AD4" wp14:editId="4921EBF2">
            <wp:extent cx="6245444" cy="3649980"/>
            <wp:effectExtent l="0" t="0" r="3175" b="7620"/>
            <wp:docPr id="1" name="Picture 3">
              <a:extLst xmlns:a="http://schemas.openxmlformats.org/drawingml/2006/main">
                <a:ext uri="{FF2B5EF4-FFF2-40B4-BE49-F238E27FC236}">
                  <a16:creationId xmlns:a16="http://schemas.microsoft.com/office/drawing/2014/main" id="{64E91A78-2F7C-47DB-AAE5-318CBBC7A8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4E91A78-2F7C-47DB-AAE5-318CBBC7A80D}"/>
                        </a:ext>
                      </a:extLst>
                    </pic:cNvPr>
                    <pic:cNvPicPr>
                      <a:picLocks noChangeAspect="1"/>
                    </pic:cNvPicPr>
                  </pic:nvPicPr>
                  <pic:blipFill>
                    <a:blip r:embed="rId10"/>
                    <a:stretch>
                      <a:fillRect/>
                    </a:stretch>
                  </pic:blipFill>
                  <pic:spPr>
                    <a:xfrm>
                      <a:off x="0" y="0"/>
                      <a:ext cx="6261493" cy="3659359"/>
                    </a:xfrm>
                    <a:prstGeom prst="rect">
                      <a:avLst/>
                    </a:prstGeom>
                  </pic:spPr>
                </pic:pic>
              </a:graphicData>
            </a:graphic>
          </wp:inline>
        </w:drawing>
      </w:r>
      <w:r w:rsidRPr="00661514">
        <w:rPr>
          <w:noProof/>
        </w:rPr>
        <w:t xml:space="preserve"> </w:t>
      </w:r>
    </w:p>
    <w:p w14:paraId="3B013BEC" w14:textId="770107B8" w:rsidR="00661514" w:rsidRDefault="00661514" w:rsidP="00E52CC0">
      <w:pPr>
        <w:rPr>
          <w:noProof/>
        </w:rPr>
      </w:pPr>
    </w:p>
    <w:p w14:paraId="6C88E316" w14:textId="6A397376" w:rsidR="00661514" w:rsidRPr="006F5941" w:rsidRDefault="00E7777A" w:rsidP="00E52CC0">
      <w:pPr>
        <w:rPr>
          <w:b/>
          <w:bCs/>
          <w:noProof/>
          <w:sz w:val="28"/>
          <w:szCs w:val="28"/>
        </w:rPr>
      </w:pPr>
      <w:r w:rsidRPr="006F5941">
        <w:rPr>
          <w:b/>
          <w:bCs/>
          <w:noProof/>
          <w:sz w:val="28"/>
          <w:szCs w:val="28"/>
        </w:rPr>
        <w:t>Keys generated for different CSI values</w:t>
      </w:r>
    </w:p>
    <w:p w14:paraId="1D79254E" w14:textId="18C350EA" w:rsidR="00E7777A" w:rsidRDefault="00E7777A" w:rsidP="00E52CC0">
      <w:pPr>
        <w:rPr>
          <w:noProof/>
        </w:rPr>
      </w:pPr>
      <w:r w:rsidRPr="00661514">
        <w:rPr>
          <w:sz w:val="28"/>
          <w:szCs w:val="28"/>
        </w:rPr>
        <w:drawing>
          <wp:anchor distT="0" distB="0" distL="114300" distR="114300" simplePos="0" relativeHeight="251682816" behindDoc="0" locked="0" layoutInCell="1" allowOverlap="1" wp14:anchorId="2F845718" wp14:editId="1A1FB896">
            <wp:simplePos x="0" y="0"/>
            <wp:positionH relativeFrom="margin">
              <wp:posOffset>33020</wp:posOffset>
            </wp:positionH>
            <wp:positionV relativeFrom="paragraph">
              <wp:posOffset>3810</wp:posOffset>
            </wp:positionV>
            <wp:extent cx="4469803" cy="2856865"/>
            <wp:effectExtent l="0" t="0" r="6985" b="635"/>
            <wp:wrapNone/>
            <wp:docPr id="2" name="Picture 4">
              <a:extLst xmlns:a="http://schemas.openxmlformats.org/drawingml/2006/main">
                <a:ext uri="{FF2B5EF4-FFF2-40B4-BE49-F238E27FC236}">
                  <a16:creationId xmlns:a16="http://schemas.microsoft.com/office/drawing/2014/main" id="{360D9B03-C762-45CA-BDBE-8F36A987F2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60D9B03-C762-45CA-BDBE-8F36A987F260}"/>
                        </a:ext>
                      </a:extLst>
                    </pic:cNvPr>
                    <pic:cNvPicPr>
                      <a:picLocks noChangeAspect="1"/>
                    </pic:cNvPicPr>
                  </pic:nvPicPr>
                  <pic:blipFill>
                    <a:blip r:embed="rId11"/>
                    <a:stretch>
                      <a:fillRect/>
                    </a:stretch>
                  </pic:blipFill>
                  <pic:spPr>
                    <a:xfrm>
                      <a:off x="0" y="0"/>
                      <a:ext cx="4469803" cy="2856865"/>
                    </a:xfrm>
                    <a:prstGeom prst="rect">
                      <a:avLst/>
                    </a:prstGeom>
                  </pic:spPr>
                </pic:pic>
              </a:graphicData>
            </a:graphic>
            <wp14:sizeRelH relativeFrom="margin">
              <wp14:pctWidth>0</wp14:pctWidth>
            </wp14:sizeRelH>
            <wp14:sizeRelV relativeFrom="margin">
              <wp14:pctHeight>0</wp14:pctHeight>
            </wp14:sizeRelV>
          </wp:anchor>
        </w:drawing>
      </w:r>
    </w:p>
    <w:p w14:paraId="7C59A95D" w14:textId="32B737D2" w:rsidR="00661514" w:rsidRDefault="00661514" w:rsidP="00E52CC0">
      <w:pPr>
        <w:rPr>
          <w:noProof/>
        </w:rPr>
      </w:pPr>
    </w:p>
    <w:p w14:paraId="5CBA7596" w14:textId="0F30A216" w:rsidR="00661514" w:rsidRDefault="00661514" w:rsidP="00E52CC0">
      <w:pPr>
        <w:rPr>
          <w:noProof/>
        </w:rPr>
      </w:pPr>
    </w:p>
    <w:p w14:paraId="7A166E0D" w14:textId="77777777" w:rsidR="00661514" w:rsidRDefault="00661514" w:rsidP="00E52CC0">
      <w:pPr>
        <w:rPr>
          <w:noProof/>
        </w:rPr>
      </w:pPr>
    </w:p>
    <w:p w14:paraId="3472CB42" w14:textId="77777777" w:rsidR="00E7777A" w:rsidRDefault="00E7777A" w:rsidP="00E52CC0">
      <w:pPr>
        <w:rPr>
          <w:sz w:val="28"/>
          <w:szCs w:val="28"/>
        </w:rPr>
      </w:pPr>
    </w:p>
    <w:p w14:paraId="360A0943" w14:textId="77777777" w:rsidR="00E7777A" w:rsidRDefault="00E7777A" w:rsidP="00E52CC0">
      <w:pPr>
        <w:rPr>
          <w:sz w:val="28"/>
          <w:szCs w:val="28"/>
        </w:rPr>
      </w:pPr>
    </w:p>
    <w:p w14:paraId="642D4D9E" w14:textId="77777777" w:rsidR="00E7777A" w:rsidRDefault="00E7777A" w:rsidP="00E52CC0">
      <w:pPr>
        <w:rPr>
          <w:sz w:val="28"/>
          <w:szCs w:val="28"/>
        </w:rPr>
      </w:pPr>
    </w:p>
    <w:p w14:paraId="7095CCE8" w14:textId="77777777" w:rsidR="00E7777A" w:rsidRDefault="00E7777A" w:rsidP="00E52CC0">
      <w:pPr>
        <w:rPr>
          <w:sz w:val="28"/>
          <w:szCs w:val="28"/>
        </w:rPr>
      </w:pPr>
    </w:p>
    <w:p w14:paraId="415B02EF" w14:textId="77777777" w:rsidR="00E7777A" w:rsidRDefault="00E7777A" w:rsidP="00E52CC0">
      <w:pPr>
        <w:rPr>
          <w:sz w:val="28"/>
          <w:szCs w:val="28"/>
        </w:rPr>
      </w:pPr>
    </w:p>
    <w:p w14:paraId="320D55CE" w14:textId="77777777" w:rsidR="00E7777A" w:rsidRDefault="00E7777A" w:rsidP="00E52CC0">
      <w:pPr>
        <w:rPr>
          <w:sz w:val="28"/>
          <w:szCs w:val="28"/>
        </w:rPr>
      </w:pPr>
    </w:p>
    <w:p w14:paraId="0CD94032" w14:textId="6731DCC0" w:rsidR="00661514" w:rsidRDefault="00661514" w:rsidP="00E52CC0">
      <w:pPr>
        <w:rPr>
          <w:sz w:val="28"/>
          <w:szCs w:val="28"/>
        </w:rPr>
      </w:pPr>
      <w:r w:rsidRPr="00661514">
        <w:rPr>
          <w:sz w:val="28"/>
          <w:szCs w:val="28"/>
        </w:rPr>
        <w:lastRenderedPageBreak/>
        <w:drawing>
          <wp:inline distT="0" distB="0" distL="0" distR="0" wp14:anchorId="1722FDD4" wp14:editId="56B19530">
            <wp:extent cx="4503420" cy="3172360"/>
            <wp:effectExtent l="0" t="0" r="0" b="9525"/>
            <wp:docPr id="6" name="Picture 5">
              <a:extLst xmlns:a="http://schemas.openxmlformats.org/drawingml/2006/main">
                <a:ext uri="{FF2B5EF4-FFF2-40B4-BE49-F238E27FC236}">
                  <a16:creationId xmlns:a16="http://schemas.microsoft.com/office/drawing/2014/main" id="{5AF173CA-A7E9-4FFE-81F8-587AA3BF89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AF173CA-A7E9-4FFE-81F8-587AA3BF890B}"/>
                        </a:ext>
                      </a:extLst>
                    </pic:cNvPr>
                    <pic:cNvPicPr>
                      <a:picLocks noChangeAspect="1"/>
                    </pic:cNvPicPr>
                  </pic:nvPicPr>
                  <pic:blipFill>
                    <a:blip r:embed="rId12"/>
                    <a:stretch>
                      <a:fillRect/>
                    </a:stretch>
                  </pic:blipFill>
                  <pic:spPr>
                    <a:xfrm>
                      <a:off x="0" y="0"/>
                      <a:ext cx="4517561" cy="3182322"/>
                    </a:xfrm>
                    <a:prstGeom prst="rect">
                      <a:avLst/>
                    </a:prstGeom>
                  </pic:spPr>
                </pic:pic>
              </a:graphicData>
            </a:graphic>
          </wp:inline>
        </w:drawing>
      </w:r>
    </w:p>
    <w:p w14:paraId="7EEE9A6C" w14:textId="22A717EC" w:rsidR="00E7777A" w:rsidRDefault="00E7777A" w:rsidP="00E52CC0">
      <w:pPr>
        <w:rPr>
          <w:sz w:val="28"/>
          <w:szCs w:val="28"/>
        </w:rPr>
      </w:pPr>
    </w:p>
    <w:p w14:paraId="0BCCBA6B" w14:textId="77777777" w:rsidR="00E70FDE" w:rsidRPr="00E70FDE" w:rsidRDefault="00E70FDE" w:rsidP="00E70FDE">
      <w:pPr>
        <w:jc w:val="both"/>
        <w:rPr>
          <w:b/>
          <w:bCs/>
          <w:sz w:val="28"/>
          <w:szCs w:val="28"/>
        </w:rPr>
      </w:pPr>
      <w:r w:rsidRPr="00E70FDE">
        <w:rPr>
          <w:b/>
          <w:bCs/>
          <w:sz w:val="28"/>
          <w:szCs w:val="28"/>
        </w:rPr>
        <w:t>TIME FRAME CHART:</w:t>
      </w:r>
    </w:p>
    <w:tbl>
      <w:tblPr>
        <w:tblStyle w:val="TableGrid"/>
        <w:tblW w:w="9356" w:type="dxa"/>
        <w:tblInd w:w="108" w:type="dxa"/>
        <w:tblLook w:val="04A0" w:firstRow="1" w:lastRow="0" w:firstColumn="1" w:lastColumn="0" w:noHBand="0" w:noVBand="1"/>
      </w:tblPr>
      <w:tblGrid>
        <w:gridCol w:w="2694"/>
        <w:gridCol w:w="3156"/>
        <w:gridCol w:w="3506"/>
      </w:tblGrid>
      <w:tr w:rsidR="00E70FDE" w:rsidRPr="00E70FDE" w14:paraId="3BC1E6EA" w14:textId="77777777" w:rsidTr="00334F1A">
        <w:trPr>
          <w:trHeight w:val="1165"/>
        </w:trPr>
        <w:tc>
          <w:tcPr>
            <w:tcW w:w="2694" w:type="dxa"/>
          </w:tcPr>
          <w:p w14:paraId="48185889" w14:textId="77777777" w:rsidR="00E70FDE" w:rsidRPr="00E70FDE" w:rsidRDefault="00E70FDE" w:rsidP="00334F1A">
            <w:pPr>
              <w:widowControl w:val="0"/>
              <w:jc w:val="both"/>
              <w:rPr>
                <w:rFonts w:eastAsia="Times New Roman"/>
                <w:sz w:val="28"/>
                <w:szCs w:val="28"/>
              </w:rPr>
            </w:pPr>
          </w:p>
        </w:tc>
        <w:tc>
          <w:tcPr>
            <w:tcW w:w="3156" w:type="dxa"/>
            <w:vAlign w:val="center"/>
          </w:tcPr>
          <w:p w14:paraId="69096C6A" w14:textId="77777777" w:rsidR="00E70FDE" w:rsidRPr="00E70FDE" w:rsidRDefault="00E70FDE" w:rsidP="00334F1A">
            <w:pPr>
              <w:widowControl w:val="0"/>
              <w:jc w:val="center"/>
              <w:rPr>
                <w:rFonts w:eastAsia="Times New Roman"/>
                <w:sz w:val="28"/>
                <w:szCs w:val="28"/>
              </w:rPr>
            </w:pPr>
            <w:r w:rsidRPr="00E70FDE">
              <w:rPr>
                <w:rFonts w:eastAsia="Times New Roman"/>
                <w:sz w:val="28"/>
                <w:szCs w:val="28"/>
              </w:rPr>
              <w:t>Understanding and Implementation of the proposed key exchange scheme</w:t>
            </w:r>
          </w:p>
        </w:tc>
        <w:tc>
          <w:tcPr>
            <w:tcW w:w="3506" w:type="dxa"/>
            <w:vAlign w:val="center"/>
          </w:tcPr>
          <w:p w14:paraId="299106E2" w14:textId="77777777" w:rsidR="00E70FDE" w:rsidRPr="00E70FDE" w:rsidRDefault="00E70FDE" w:rsidP="00334F1A">
            <w:pPr>
              <w:widowControl w:val="0"/>
              <w:jc w:val="center"/>
              <w:rPr>
                <w:rFonts w:eastAsia="Times New Roman"/>
                <w:sz w:val="28"/>
                <w:szCs w:val="28"/>
              </w:rPr>
            </w:pPr>
            <w:r w:rsidRPr="00E70FDE">
              <w:rPr>
                <w:rFonts w:eastAsia="Times New Roman"/>
                <w:sz w:val="28"/>
                <w:szCs w:val="28"/>
              </w:rPr>
              <w:t>Implementation and Integration of Authentication protocol with the key exchange scheme.</w:t>
            </w:r>
          </w:p>
        </w:tc>
      </w:tr>
      <w:tr w:rsidR="00E70FDE" w:rsidRPr="00E70FDE" w14:paraId="11EFEF40" w14:textId="77777777" w:rsidTr="00334F1A">
        <w:trPr>
          <w:trHeight w:val="329"/>
        </w:trPr>
        <w:tc>
          <w:tcPr>
            <w:tcW w:w="2694" w:type="dxa"/>
          </w:tcPr>
          <w:p w14:paraId="18C47E8B" w14:textId="77777777" w:rsidR="00E70FDE" w:rsidRPr="00E70FDE" w:rsidRDefault="00E70FDE" w:rsidP="00334F1A">
            <w:pPr>
              <w:widowControl w:val="0"/>
              <w:jc w:val="both"/>
              <w:rPr>
                <w:rFonts w:eastAsia="Times New Roman"/>
                <w:sz w:val="28"/>
                <w:szCs w:val="28"/>
              </w:rPr>
            </w:pPr>
            <w:r w:rsidRPr="00E70FDE">
              <w:rPr>
                <w:rFonts w:eastAsia="Times New Roman"/>
                <w:sz w:val="28"/>
                <w:szCs w:val="28"/>
              </w:rPr>
              <w:t>First Review</w:t>
            </w:r>
          </w:p>
        </w:tc>
        <w:tc>
          <w:tcPr>
            <w:tcW w:w="3156" w:type="dxa"/>
            <w:shd w:val="clear" w:color="auto" w:fill="00B050"/>
          </w:tcPr>
          <w:p w14:paraId="453764AD" w14:textId="3CBFC87E" w:rsidR="00E70FDE" w:rsidRPr="00E70FDE" w:rsidRDefault="00E70FDE" w:rsidP="00E70FDE">
            <w:pPr>
              <w:widowControl w:val="0"/>
              <w:jc w:val="center"/>
              <w:rPr>
                <w:rFonts w:eastAsia="Times New Roman"/>
                <w:sz w:val="28"/>
                <w:szCs w:val="28"/>
                <w:highlight w:val="darkRed"/>
              </w:rPr>
            </w:pPr>
            <w:r w:rsidRPr="00E70FDE">
              <w:rPr>
                <w:rFonts w:eastAsia="Times New Roman"/>
                <w:color w:val="FFFFFF" w:themeColor="background1"/>
                <w:sz w:val="28"/>
                <w:szCs w:val="28"/>
              </w:rPr>
              <w:t>Completed</w:t>
            </w:r>
          </w:p>
        </w:tc>
        <w:tc>
          <w:tcPr>
            <w:tcW w:w="3506" w:type="dxa"/>
          </w:tcPr>
          <w:p w14:paraId="791E13F1" w14:textId="77777777" w:rsidR="00E70FDE" w:rsidRPr="00E70FDE" w:rsidRDefault="00E70FDE" w:rsidP="00334F1A">
            <w:pPr>
              <w:widowControl w:val="0"/>
              <w:jc w:val="both"/>
              <w:rPr>
                <w:rFonts w:eastAsia="Times New Roman"/>
                <w:sz w:val="28"/>
                <w:szCs w:val="28"/>
              </w:rPr>
            </w:pPr>
          </w:p>
        </w:tc>
      </w:tr>
      <w:tr w:rsidR="00E70FDE" w:rsidRPr="00E70FDE" w14:paraId="7980645C" w14:textId="77777777" w:rsidTr="00334F1A">
        <w:trPr>
          <w:trHeight w:val="316"/>
        </w:trPr>
        <w:tc>
          <w:tcPr>
            <w:tcW w:w="2694" w:type="dxa"/>
          </w:tcPr>
          <w:p w14:paraId="3CBA36E7" w14:textId="77777777" w:rsidR="00E70FDE" w:rsidRPr="00E70FDE" w:rsidRDefault="00E70FDE" w:rsidP="00334F1A">
            <w:pPr>
              <w:widowControl w:val="0"/>
              <w:jc w:val="both"/>
              <w:rPr>
                <w:rFonts w:eastAsia="Times New Roman"/>
                <w:sz w:val="28"/>
                <w:szCs w:val="28"/>
              </w:rPr>
            </w:pPr>
            <w:proofErr w:type="gramStart"/>
            <w:r w:rsidRPr="00E70FDE">
              <w:rPr>
                <w:rFonts w:eastAsia="Times New Roman"/>
                <w:sz w:val="28"/>
                <w:szCs w:val="28"/>
              </w:rPr>
              <w:t>Second  Review</w:t>
            </w:r>
            <w:proofErr w:type="gramEnd"/>
          </w:p>
        </w:tc>
        <w:tc>
          <w:tcPr>
            <w:tcW w:w="3156" w:type="dxa"/>
          </w:tcPr>
          <w:p w14:paraId="4ED90ECA" w14:textId="77777777" w:rsidR="00E70FDE" w:rsidRPr="00E70FDE" w:rsidRDefault="00E70FDE" w:rsidP="00334F1A">
            <w:pPr>
              <w:widowControl w:val="0"/>
              <w:jc w:val="both"/>
              <w:rPr>
                <w:rFonts w:eastAsia="Times New Roman"/>
                <w:sz w:val="28"/>
                <w:szCs w:val="28"/>
              </w:rPr>
            </w:pPr>
          </w:p>
        </w:tc>
        <w:tc>
          <w:tcPr>
            <w:tcW w:w="3506" w:type="dxa"/>
            <w:shd w:val="clear" w:color="auto" w:fill="00B050"/>
          </w:tcPr>
          <w:p w14:paraId="7819312C" w14:textId="77777777" w:rsidR="00E70FDE" w:rsidRPr="00E70FDE" w:rsidRDefault="00E70FDE" w:rsidP="00334F1A">
            <w:pPr>
              <w:widowControl w:val="0"/>
              <w:jc w:val="both"/>
              <w:rPr>
                <w:rFonts w:eastAsia="Times New Roman"/>
                <w:sz w:val="28"/>
                <w:szCs w:val="28"/>
              </w:rPr>
            </w:pPr>
          </w:p>
        </w:tc>
      </w:tr>
    </w:tbl>
    <w:p w14:paraId="4D971588" w14:textId="77777777" w:rsidR="00E70FDE" w:rsidRPr="00E70FDE" w:rsidRDefault="00E70FDE" w:rsidP="00E70FDE">
      <w:pPr>
        <w:jc w:val="both"/>
        <w:rPr>
          <w:rFonts w:ascii="Times New Roman" w:eastAsia="Times New Roman" w:hAnsi="Times New Roman" w:cs="Times New Roman"/>
          <w:sz w:val="40"/>
          <w:szCs w:val="40"/>
        </w:rPr>
      </w:pPr>
    </w:p>
    <w:p w14:paraId="7D6BDD2F" w14:textId="6E4AB54F" w:rsidR="00381A9F" w:rsidRPr="00E70FDE" w:rsidRDefault="00E70FDE" w:rsidP="00E7777A">
      <w:pPr>
        <w:jc w:val="both"/>
        <w:rPr>
          <w:b/>
          <w:bCs/>
          <w:sz w:val="28"/>
          <w:szCs w:val="28"/>
        </w:rPr>
      </w:pPr>
      <w:r w:rsidRPr="00E70FDE">
        <w:rPr>
          <w:b/>
          <w:bCs/>
          <w:sz w:val="28"/>
          <w:szCs w:val="28"/>
        </w:rPr>
        <w:t>FUTURE WORK:</w:t>
      </w:r>
    </w:p>
    <w:p w14:paraId="431A7762" w14:textId="1B70734F" w:rsidR="00E70FDE" w:rsidRPr="00E70FDE" w:rsidRDefault="00E70FDE" w:rsidP="00E70FDE">
      <w:pPr>
        <w:pStyle w:val="ListParagraph"/>
        <w:numPr>
          <w:ilvl w:val="0"/>
          <w:numId w:val="10"/>
        </w:numPr>
        <w:jc w:val="both"/>
        <w:rPr>
          <w:b/>
          <w:bCs/>
          <w:sz w:val="24"/>
          <w:szCs w:val="24"/>
        </w:rPr>
      </w:pPr>
      <w:r w:rsidRPr="00E70FDE">
        <w:rPr>
          <w:rFonts w:ascii="Calibri" w:eastAsia="Times New Roman" w:hAnsi="Calibri" w:cs="Calibri"/>
          <w:sz w:val="28"/>
          <w:szCs w:val="28"/>
        </w:rPr>
        <w:t>Implementation</w:t>
      </w:r>
      <w:r>
        <w:rPr>
          <w:rFonts w:ascii="Calibri" w:eastAsia="Times New Roman" w:hAnsi="Calibri" w:cs="Calibri"/>
          <w:sz w:val="28"/>
          <w:szCs w:val="28"/>
        </w:rPr>
        <w:t xml:space="preserve"> </w:t>
      </w:r>
      <w:r w:rsidRPr="00E70FDE">
        <w:rPr>
          <w:rFonts w:ascii="Calibri" w:eastAsia="Times New Roman" w:hAnsi="Calibri" w:cs="Calibri"/>
          <w:sz w:val="28"/>
          <w:szCs w:val="28"/>
        </w:rPr>
        <w:t>of Authentication protocol</w:t>
      </w:r>
      <w:r>
        <w:rPr>
          <w:rFonts w:ascii="Calibri" w:eastAsia="Times New Roman" w:hAnsi="Calibri" w:cs="Calibri"/>
          <w:sz w:val="28"/>
          <w:szCs w:val="28"/>
        </w:rPr>
        <w:t xml:space="preserve"> using the proposed methodology.</w:t>
      </w:r>
    </w:p>
    <w:p w14:paraId="02CD1D5E" w14:textId="17BEF317" w:rsidR="00E70FDE" w:rsidRPr="00E70FDE" w:rsidRDefault="00E70FDE" w:rsidP="00E70FDE">
      <w:pPr>
        <w:pStyle w:val="ListParagraph"/>
        <w:numPr>
          <w:ilvl w:val="0"/>
          <w:numId w:val="10"/>
        </w:numPr>
        <w:jc w:val="both"/>
        <w:rPr>
          <w:b/>
          <w:bCs/>
          <w:sz w:val="24"/>
          <w:szCs w:val="24"/>
        </w:rPr>
      </w:pPr>
      <w:r w:rsidRPr="00E70FDE">
        <w:rPr>
          <w:rFonts w:ascii="Calibri" w:eastAsia="Times New Roman" w:hAnsi="Calibri" w:cs="Calibri"/>
          <w:sz w:val="28"/>
          <w:szCs w:val="28"/>
        </w:rPr>
        <w:t>Integration</w:t>
      </w:r>
      <w:r>
        <w:rPr>
          <w:rFonts w:ascii="Calibri" w:eastAsia="Times New Roman" w:hAnsi="Calibri" w:cs="Calibri"/>
          <w:sz w:val="28"/>
          <w:szCs w:val="28"/>
        </w:rPr>
        <w:t xml:space="preserve"> of </w:t>
      </w:r>
      <w:r w:rsidRPr="00E70FDE">
        <w:rPr>
          <w:rFonts w:ascii="Calibri" w:eastAsia="Times New Roman" w:hAnsi="Calibri" w:cs="Calibri"/>
          <w:sz w:val="28"/>
          <w:szCs w:val="28"/>
        </w:rPr>
        <w:t>Authentication protocol with the key exchange scheme.</w:t>
      </w:r>
    </w:p>
    <w:p w14:paraId="0BD4737E" w14:textId="650452FF" w:rsidR="00E70FDE" w:rsidRPr="00E70FDE" w:rsidRDefault="00E70FDE" w:rsidP="00E70FDE">
      <w:pPr>
        <w:pStyle w:val="ListParagraph"/>
        <w:numPr>
          <w:ilvl w:val="0"/>
          <w:numId w:val="10"/>
        </w:numPr>
        <w:jc w:val="both"/>
        <w:rPr>
          <w:sz w:val="28"/>
          <w:szCs w:val="28"/>
        </w:rPr>
      </w:pPr>
      <w:r w:rsidRPr="00E70FDE">
        <w:rPr>
          <w:sz w:val="28"/>
          <w:szCs w:val="28"/>
        </w:rPr>
        <w:t>Evaluation of the generated keys using the following performance metrics</w:t>
      </w:r>
    </w:p>
    <w:p w14:paraId="71F0FD04" w14:textId="2CDFAD64" w:rsidR="00E70FDE" w:rsidRPr="00E70FDE" w:rsidRDefault="00E70FDE" w:rsidP="00E70FDE">
      <w:pPr>
        <w:pStyle w:val="ListParagraph"/>
        <w:numPr>
          <w:ilvl w:val="0"/>
          <w:numId w:val="11"/>
        </w:numPr>
        <w:jc w:val="both"/>
        <w:rPr>
          <w:sz w:val="28"/>
          <w:szCs w:val="28"/>
        </w:rPr>
      </w:pPr>
      <w:r w:rsidRPr="00E70FDE">
        <w:rPr>
          <w:sz w:val="28"/>
          <w:szCs w:val="28"/>
        </w:rPr>
        <w:t>Leakage with respect to position</w:t>
      </w:r>
    </w:p>
    <w:p w14:paraId="5EC57323" w14:textId="715AB26F" w:rsidR="00E70FDE" w:rsidRPr="00E70FDE" w:rsidRDefault="00E70FDE" w:rsidP="00E70FDE">
      <w:pPr>
        <w:pStyle w:val="ListParagraph"/>
        <w:numPr>
          <w:ilvl w:val="0"/>
          <w:numId w:val="11"/>
        </w:numPr>
        <w:jc w:val="both"/>
        <w:rPr>
          <w:sz w:val="28"/>
          <w:szCs w:val="28"/>
        </w:rPr>
      </w:pPr>
      <w:r w:rsidRPr="00E70FDE">
        <w:rPr>
          <w:sz w:val="28"/>
          <w:szCs w:val="28"/>
        </w:rPr>
        <w:t>Mismatch Rate</w:t>
      </w:r>
    </w:p>
    <w:p w14:paraId="02AB8B94" w14:textId="77777777" w:rsidR="00E70FDE" w:rsidRDefault="00E70FDE" w:rsidP="00E7777A">
      <w:pPr>
        <w:jc w:val="both"/>
        <w:rPr>
          <w:b/>
          <w:bCs/>
          <w:sz w:val="28"/>
          <w:szCs w:val="28"/>
        </w:rPr>
      </w:pPr>
    </w:p>
    <w:p w14:paraId="18E12BE8" w14:textId="77777777" w:rsidR="00E70FDE" w:rsidRDefault="00E70FDE" w:rsidP="00E7777A">
      <w:pPr>
        <w:jc w:val="both"/>
        <w:rPr>
          <w:b/>
          <w:bCs/>
          <w:sz w:val="28"/>
          <w:szCs w:val="28"/>
        </w:rPr>
      </w:pPr>
    </w:p>
    <w:p w14:paraId="61E922AE" w14:textId="77777777" w:rsidR="00E70FDE" w:rsidRDefault="00E70FDE" w:rsidP="00E7777A">
      <w:pPr>
        <w:jc w:val="both"/>
        <w:rPr>
          <w:b/>
          <w:bCs/>
          <w:sz w:val="28"/>
          <w:szCs w:val="28"/>
        </w:rPr>
      </w:pPr>
    </w:p>
    <w:p w14:paraId="6FCD98F8" w14:textId="115E18C6" w:rsidR="00E7777A" w:rsidRPr="00E70FDE" w:rsidRDefault="00E7777A" w:rsidP="00E7777A">
      <w:pPr>
        <w:jc w:val="both"/>
        <w:rPr>
          <w:b/>
          <w:bCs/>
          <w:sz w:val="28"/>
          <w:szCs w:val="28"/>
        </w:rPr>
      </w:pPr>
      <w:r w:rsidRPr="00E70FDE">
        <w:rPr>
          <w:b/>
          <w:bCs/>
          <w:sz w:val="28"/>
          <w:szCs w:val="28"/>
        </w:rPr>
        <w:lastRenderedPageBreak/>
        <w:t>REFERENCES:</w:t>
      </w:r>
    </w:p>
    <w:p w14:paraId="3D726119" w14:textId="77777777" w:rsidR="00E7777A" w:rsidRPr="00E70FDE" w:rsidRDefault="00E7777A" w:rsidP="00E7777A">
      <w:pPr>
        <w:pStyle w:val="ListParagraph"/>
        <w:numPr>
          <w:ilvl w:val="0"/>
          <w:numId w:val="9"/>
        </w:numPr>
        <w:jc w:val="both"/>
        <w:rPr>
          <w:sz w:val="28"/>
          <w:szCs w:val="28"/>
        </w:rPr>
      </w:pPr>
      <w:r w:rsidRPr="00E70FDE">
        <w:rPr>
          <w:b/>
          <w:bCs/>
          <w:sz w:val="28"/>
          <w:szCs w:val="28"/>
        </w:rPr>
        <w:t>Physical Layer Security for the Internet of Things</w:t>
      </w:r>
      <w:r w:rsidRPr="00E70FDE">
        <w:rPr>
          <w:sz w:val="28"/>
          <w:szCs w:val="28"/>
        </w:rPr>
        <w:t xml:space="preserve"> by </w:t>
      </w:r>
      <w:proofErr w:type="spellStart"/>
      <w:r w:rsidRPr="00E70FDE">
        <w:rPr>
          <w:sz w:val="28"/>
          <w:szCs w:val="28"/>
        </w:rPr>
        <w:t>Junqing</w:t>
      </w:r>
      <w:proofErr w:type="spellEnd"/>
      <w:r w:rsidRPr="00E70FDE">
        <w:rPr>
          <w:sz w:val="28"/>
          <w:szCs w:val="28"/>
        </w:rPr>
        <w:t xml:space="preserve"> Zhang, Sekhar Rajendran, </w:t>
      </w:r>
      <w:proofErr w:type="spellStart"/>
      <w:r w:rsidRPr="00E70FDE">
        <w:rPr>
          <w:sz w:val="28"/>
          <w:szCs w:val="28"/>
        </w:rPr>
        <w:t>Zhi</w:t>
      </w:r>
      <w:proofErr w:type="spellEnd"/>
      <w:r w:rsidRPr="00E70FDE">
        <w:rPr>
          <w:sz w:val="28"/>
          <w:szCs w:val="28"/>
        </w:rPr>
        <w:t xml:space="preserve"> Sun, Member, IEEE, Roger Woods, Senior Member, IEEE, and Lajos </w:t>
      </w:r>
      <w:proofErr w:type="spellStart"/>
      <w:r w:rsidRPr="00E70FDE">
        <w:rPr>
          <w:sz w:val="28"/>
          <w:szCs w:val="28"/>
        </w:rPr>
        <w:t>Hanzo</w:t>
      </w:r>
      <w:proofErr w:type="spellEnd"/>
      <w:r w:rsidRPr="00E70FDE">
        <w:rPr>
          <w:sz w:val="28"/>
          <w:szCs w:val="28"/>
        </w:rPr>
        <w:t>, Fellow, IEEE.  Published in: IEEE Wireless Communications (Volume:26, Issue: 5, October 2019)</w:t>
      </w:r>
    </w:p>
    <w:p w14:paraId="6803D16C" w14:textId="57525D6D" w:rsidR="00E7777A" w:rsidRPr="00E70FDE" w:rsidRDefault="00E7777A" w:rsidP="00E7777A">
      <w:pPr>
        <w:pStyle w:val="ListParagraph"/>
        <w:numPr>
          <w:ilvl w:val="0"/>
          <w:numId w:val="9"/>
        </w:numPr>
        <w:jc w:val="both"/>
        <w:rPr>
          <w:sz w:val="28"/>
          <w:szCs w:val="28"/>
        </w:rPr>
      </w:pPr>
      <w:r w:rsidRPr="00E70FDE">
        <w:rPr>
          <w:b/>
          <w:bCs/>
          <w:sz w:val="28"/>
          <w:szCs w:val="28"/>
        </w:rPr>
        <w:t xml:space="preserve">Key Generation </w:t>
      </w:r>
      <w:proofErr w:type="gramStart"/>
      <w:r w:rsidRPr="00E70FDE">
        <w:rPr>
          <w:b/>
          <w:bCs/>
          <w:sz w:val="28"/>
          <w:szCs w:val="28"/>
        </w:rPr>
        <w:t>From</w:t>
      </w:r>
      <w:proofErr w:type="gramEnd"/>
      <w:r w:rsidRPr="00E70FDE">
        <w:rPr>
          <w:b/>
          <w:bCs/>
          <w:sz w:val="28"/>
          <w:szCs w:val="28"/>
        </w:rPr>
        <w:t xml:space="preserve"> Wireless Channels: A Review </w:t>
      </w:r>
      <w:r w:rsidRPr="00E70FDE">
        <w:rPr>
          <w:sz w:val="28"/>
          <w:szCs w:val="28"/>
        </w:rPr>
        <w:t>by</w:t>
      </w:r>
      <w:r w:rsidRPr="00E70FDE">
        <w:rPr>
          <w:b/>
          <w:bCs/>
          <w:sz w:val="28"/>
          <w:szCs w:val="28"/>
        </w:rPr>
        <w:t xml:space="preserve"> </w:t>
      </w:r>
      <w:proofErr w:type="spellStart"/>
      <w:r w:rsidRPr="00E70FDE">
        <w:rPr>
          <w:sz w:val="28"/>
          <w:szCs w:val="28"/>
        </w:rPr>
        <w:t>Junqing</w:t>
      </w:r>
      <w:proofErr w:type="spellEnd"/>
      <w:r w:rsidRPr="00E70FDE">
        <w:rPr>
          <w:sz w:val="28"/>
          <w:szCs w:val="28"/>
        </w:rPr>
        <w:t xml:space="preserve"> Zhang, </w:t>
      </w:r>
      <w:proofErr w:type="spellStart"/>
      <w:r w:rsidRPr="00E70FDE">
        <w:rPr>
          <w:sz w:val="28"/>
          <w:szCs w:val="28"/>
        </w:rPr>
        <w:t>Trung</w:t>
      </w:r>
      <w:proofErr w:type="spellEnd"/>
      <w:r w:rsidRPr="00E70FDE">
        <w:rPr>
          <w:sz w:val="28"/>
          <w:szCs w:val="28"/>
        </w:rPr>
        <w:t xml:space="preserve"> Q. Duong, (Senior Member, IEEE), Alan Marshall, (Senior Member, IEEE), and Roger Woods, (Senior Member, IEEE) 2016. Published in: IEEE Access (Vol. 4)</w:t>
      </w:r>
    </w:p>
    <w:p w14:paraId="0DD6F405" w14:textId="1D8B2C3F" w:rsidR="00605825" w:rsidRPr="00E70FDE" w:rsidRDefault="00605825" w:rsidP="00E7777A">
      <w:pPr>
        <w:pStyle w:val="ListParagraph"/>
        <w:numPr>
          <w:ilvl w:val="0"/>
          <w:numId w:val="9"/>
        </w:numPr>
        <w:jc w:val="both"/>
        <w:rPr>
          <w:sz w:val="28"/>
          <w:szCs w:val="28"/>
        </w:rPr>
      </w:pPr>
      <w:r w:rsidRPr="00E70FDE">
        <w:rPr>
          <w:b/>
          <w:bCs/>
          <w:sz w:val="28"/>
          <w:szCs w:val="28"/>
        </w:rPr>
        <w:t xml:space="preserve">Wireless Physical Layer </w:t>
      </w:r>
      <w:proofErr w:type="gramStart"/>
      <w:r w:rsidRPr="00E70FDE">
        <w:rPr>
          <w:b/>
          <w:bCs/>
          <w:sz w:val="28"/>
          <w:szCs w:val="28"/>
        </w:rPr>
        <w:t>Identiﬁcation :</w:t>
      </w:r>
      <w:proofErr w:type="gramEnd"/>
      <w:r w:rsidRPr="00E70FDE">
        <w:rPr>
          <w:b/>
          <w:bCs/>
          <w:sz w:val="28"/>
          <w:szCs w:val="28"/>
        </w:rPr>
        <w:t xml:space="preserve"> </w:t>
      </w:r>
      <w:proofErr w:type="spellStart"/>
      <w:r w:rsidRPr="00E70FDE">
        <w:rPr>
          <w:b/>
          <w:bCs/>
          <w:sz w:val="28"/>
          <w:szCs w:val="28"/>
        </w:rPr>
        <w:t>Modeling</w:t>
      </w:r>
      <w:proofErr w:type="spellEnd"/>
      <w:r w:rsidRPr="00E70FDE">
        <w:rPr>
          <w:b/>
          <w:bCs/>
          <w:sz w:val="28"/>
          <w:szCs w:val="28"/>
        </w:rPr>
        <w:t xml:space="preserve"> and Validation</w:t>
      </w:r>
      <w:r w:rsidRPr="00E70FDE">
        <w:rPr>
          <w:sz w:val="28"/>
          <w:szCs w:val="28"/>
        </w:rPr>
        <w:t xml:space="preserve">, by </w:t>
      </w:r>
      <w:proofErr w:type="spellStart"/>
      <w:r w:rsidRPr="00E70FDE">
        <w:rPr>
          <w:sz w:val="28"/>
          <w:szCs w:val="28"/>
        </w:rPr>
        <w:t>W.Wang</w:t>
      </w:r>
      <w:proofErr w:type="spellEnd"/>
      <w:r w:rsidRPr="00E70FDE">
        <w:rPr>
          <w:sz w:val="28"/>
          <w:szCs w:val="28"/>
        </w:rPr>
        <w:t xml:space="preserve">, </w:t>
      </w:r>
      <w:proofErr w:type="spellStart"/>
      <w:r w:rsidRPr="00E70FDE">
        <w:rPr>
          <w:sz w:val="28"/>
          <w:szCs w:val="28"/>
        </w:rPr>
        <w:t>Z.Sun</w:t>
      </w:r>
      <w:proofErr w:type="spellEnd"/>
      <w:r w:rsidRPr="00E70FDE">
        <w:rPr>
          <w:sz w:val="28"/>
          <w:szCs w:val="28"/>
        </w:rPr>
        <w:t>, S. Piao, B. Zhu, and K. Ren, IEEE Trans. Inf. Forensics Security, vol. 11, no. 9, pp. 2091–2106, 2016</w:t>
      </w:r>
    </w:p>
    <w:p w14:paraId="72C4DF3C" w14:textId="77777777" w:rsidR="001B553E" w:rsidRPr="00E70FDE" w:rsidRDefault="001B553E" w:rsidP="001B553E">
      <w:pPr>
        <w:pStyle w:val="ListParagraph"/>
        <w:numPr>
          <w:ilvl w:val="0"/>
          <w:numId w:val="9"/>
        </w:numPr>
        <w:jc w:val="both"/>
        <w:rPr>
          <w:b/>
          <w:bCs/>
          <w:sz w:val="28"/>
          <w:szCs w:val="28"/>
        </w:rPr>
      </w:pPr>
      <w:r w:rsidRPr="00E70FDE">
        <w:rPr>
          <w:b/>
          <w:bCs/>
          <w:sz w:val="28"/>
          <w:szCs w:val="28"/>
        </w:rPr>
        <w:t>Efﬁcient and Secure Key Extraction using CSI without Chasing down Errors</w:t>
      </w:r>
    </w:p>
    <w:p w14:paraId="07A72632" w14:textId="645DAAD5" w:rsidR="00605825" w:rsidRPr="004934D2" w:rsidRDefault="001B553E" w:rsidP="001B553E">
      <w:pPr>
        <w:pStyle w:val="ListParagraph"/>
        <w:jc w:val="both"/>
        <w:rPr>
          <w:sz w:val="24"/>
          <w:szCs w:val="24"/>
        </w:rPr>
      </w:pPr>
      <w:proofErr w:type="spellStart"/>
      <w:r w:rsidRPr="00E70FDE">
        <w:rPr>
          <w:sz w:val="28"/>
          <w:szCs w:val="28"/>
        </w:rPr>
        <w:t>Jizhong</w:t>
      </w:r>
      <w:proofErr w:type="spellEnd"/>
      <w:r w:rsidRPr="00E70FDE">
        <w:rPr>
          <w:sz w:val="28"/>
          <w:szCs w:val="28"/>
        </w:rPr>
        <w:t xml:space="preserve"> Zhao, Wei Xi, </w:t>
      </w:r>
      <w:proofErr w:type="spellStart"/>
      <w:r w:rsidRPr="00E70FDE">
        <w:rPr>
          <w:sz w:val="28"/>
          <w:szCs w:val="28"/>
        </w:rPr>
        <w:t>Jinsong</w:t>
      </w:r>
      <w:proofErr w:type="spellEnd"/>
      <w:r w:rsidRPr="00E70FDE">
        <w:rPr>
          <w:sz w:val="28"/>
          <w:szCs w:val="28"/>
        </w:rPr>
        <w:t xml:space="preserve"> Han, </w:t>
      </w:r>
      <w:proofErr w:type="spellStart"/>
      <w:r w:rsidRPr="00E70FDE">
        <w:rPr>
          <w:sz w:val="28"/>
          <w:szCs w:val="28"/>
        </w:rPr>
        <w:t>Shaojie</w:t>
      </w:r>
      <w:proofErr w:type="spellEnd"/>
      <w:r w:rsidRPr="00E70FDE">
        <w:rPr>
          <w:sz w:val="28"/>
          <w:szCs w:val="28"/>
        </w:rPr>
        <w:t xml:space="preserve"> Tang, </w:t>
      </w:r>
      <w:proofErr w:type="spellStart"/>
      <w:r w:rsidRPr="00E70FDE">
        <w:rPr>
          <w:sz w:val="28"/>
          <w:szCs w:val="28"/>
        </w:rPr>
        <w:t>Xiangyang</w:t>
      </w:r>
      <w:proofErr w:type="spellEnd"/>
      <w:r w:rsidRPr="00E70FDE">
        <w:rPr>
          <w:sz w:val="28"/>
          <w:szCs w:val="28"/>
        </w:rPr>
        <w:t xml:space="preserve"> Li, </w:t>
      </w:r>
      <w:proofErr w:type="spellStart"/>
      <w:r w:rsidRPr="00E70FDE">
        <w:rPr>
          <w:sz w:val="28"/>
          <w:szCs w:val="28"/>
        </w:rPr>
        <w:t>Yunhao</w:t>
      </w:r>
      <w:proofErr w:type="spellEnd"/>
      <w:r w:rsidRPr="00E70FDE">
        <w:rPr>
          <w:sz w:val="28"/>
          <w:szCs w:val="28"/>
        </w:rPr>
        <w:t xml:space="preserve"> Liu, </w:t>
      </w:r>
      <w:proofErr w:type="spellStart"/>
      <w:r w:rsidRPr="00E70FDE">
        <w:rPr>
          <w:sz w:val="28"/>
          <w:szCs w:val="28"/>
        </w:rPr>
        <w:t>Yihong</w:t>
      </w:r>
      <w:proofErr w:type="spellEnd"/>
      <w:r w:rsidRPr="00E70FDE">
        <w:rPr>
          <w:sz w:val="28"/>
          <w:szCs w:val="28"/>
        </w:rPr>
        <w:t xml:space="preserve"> Gong, </w:t>
      </w:r>
      <w:proofErr w:type="spellStart"/>
      <w:r w:rsidRPr="00E70FDE">
        <w:rPr>
          <w:sz w:val="28"/>
          <w:szCs w:val="28"/>
        </w:rPr>
        <w:t>Zehua</w:t>
      </w:r>
      <w:proofErr w:type="spellEnd"/>
      <w:r w:rsidRPr="00E70FDE">
        <w:rPr>
          <w:sz w:val="28"/>
          <w:szCs w:val="28"/>
        </w:rPr>
        <w:t xml:space="preserve"> Zhou </w:t>
      </w:r>
    </w:p>
    <w:p w14:paraId="7F4D87C8" w14:textId="77777777" w:rsidR="00E7777A" w:rsidRPr="00661514" w:rsidRDefault="00E7777A" w:rsidP="00E52CC0">
      <w:pPr>
        <w:rPr>
          <w:sz w:val="28"/>
          <w:szCs w:val="28"/>
        </w:rPr>
      </w:pPr>
    </w:p>
    <w:sectPr w:rsidR="00E7777A" w:rsidRPr="00661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15380"/>
    <w:multiLevelType w:val="hybridMultilevel"/>
    <w:tmpl w:val="40E84FFE"/>
    <w:lvl w:ilvl="0" w:tplc="45CAE5EA">
      <w:start w:val="1"/>
      <w:numFmt w:val="bullet"/>
      <w:lvlText w:val="•"/>
      <w:lvlJc w:val="left"/>
      <w:pPr>
        <w:tabs>
          <w:tab w:val="num" w:pos="720"/>
        </w:tabs>
        <w:ind w:left="720" w:hanging="360"/>
      </w:pPr>
      <w:rPr>
        <w:rFonts w:ascii="Corbel" w:hAnsi="Corbel" w:hint="default"/>
      </w:rPr>
    </w:lvl>
    <w:lvl w:ilvl="1" w:tplc="CFA0C702">
      <w:numFmt w:val="bullet"/>
      <w:lvlText w:val="•"/>
      <w:lvlJc w:val="left"/>
      <w:pPr>
        <w:tabs>
          <w:tab w:val="num" w:pos="1440"/>
        </w:tabs>
        <w:ind w:left="1440" w:hanging="360"/>
      </w:pPr>
      <w:rPr>
        <w:rFonts w:ascii="Corbel" w:hAnsi="Corbel" w:hint="default"/>
      </w:rPr>
    </w:lvl>
    <w:lvl w:ilvl="2" w:tplc="1C0070D6" w:tentative="1">
      <w:start w:val="1"/>
      <w:numFmt w:val="bullet"/>
      <w:lvlText w:val="•"/>
      <w:lvlJc w:val="left"/>
      <w:pPr>
        <w:tabs>
          <w:tab w:val="num" w:pos="2160"/>
        </w:tabs>
        <w:ind w:left="2160" w:hanging="360"/>
      </w:pPr>
      <w:rPr>
        <w:rFonts w:ascii="Corbel" w:hAnsi="Corbel" w:hint="default"/>
      </w:rPr>
    </w:lvl>
    <w:lvl w:ilvl="3" w:tplc="5F326248" w:tentative="1">
      <w:start w:val="1"/>
      <w:numFmt w:val="bullet"/>
      <w:lvlText w:val="•"/>
      <w:lvlJc w:val="left"/>
      <w:pPr>
        <w:tabs>
          <w:tab w:val="num" w:pos="2880"/>
        </w:tabs>
        <w:ind w:left="2880" w:hanging="360"/>
      </w:pPr>
      <w:rPr>
        <w:rFonts w:ascii="Corbel" w:hAnsi="Corbel" w:hint="default"/>
      </w:rPr>
    </w:lvl>
    <w:lvl w:ilvl="4" w:tplc="C69AADCE" w:tentative="1">
      <w:start w:val="1"/>
      <w:numFmt w:val="bullet"/>
      <w:lvlText w:val="•"/>
      <w:lvlJc w:val="left"/>
      <w:pPr>
        <w:tabs>
          <w:tab w:val="num" w:pos="3600"/>
        </w:tabs>
        <w:ind w:left="3600" w:hanging="360"/>
      </w:pPr>
      <w:rPr>
        <w:rFonts w:ascii="Corbel" w:hAnsi="Corbel" w:hint="default"/>
      </w:rPr>
    </w:lvl>
    <w:lvl w:ilvl="5" w:tplc="41828C1E" w:tentative="1">
      <w:start w:val="1"/>
      <w:numFmt w:val="bullet"/>
      <w:lvlText w:val="•"/>
      <w:lvlJc w:val="left"/>
      <w:pPr>
        <w:tabs>
          <w:tab w:val="num" w:pos="4320"/>
        </w:tabs>
        <w:ind w:left="4320" w:hanging="360"/>
      </w:pPr>
      <w:rPr>
        <w:rFonts w:ascii="Corbel" w:hAnsi="Corbel" w:hint="default"/>
      </w:rPr>
    </w:lvl>
    <w:lvl w:ilvl="6" w:tplc="D432017A" w:tentative="1">
      <w:start w:val="1"/>
      <w:numFmt w:val="bullet"/>
      <w:lvlText w:val="•"/>
      <w:lvlJc w:val="left"/>
      <w:pPr>
        <w:tabs>
          <w:tab w:val="num" w:pos="5040"/>
        </w:tabs>
        <w:ind w:left="5040" w:hanging="360"/>
      </w:pPr>
      <w:rPr>
        <w:rFonts w:ascii="Corbel" w:hAnsi="Corbel" w:hint="default"/>
      </w:rPr>
    </w:lvl>
    <w:lvl w:ilvl="7" w:tplc="DFA69D04" w:tentative="1">
      <w:start w:val="1"/>
      <w:numFmt w:val="bullet"/>
      <w:lvlText w:val="•"/>
      <w:lvlJc w:val="left"/>
      <w:pPr>
        <w:tabs>
          <w:tab w:val="num" w:pos="5760"/>
        </w:tabs>
        <w:ind w:left="5760" w:hanging="360"/>
      </w:pPr>
      <w:rPr>
        <w:rFonts w:ascii="Corbel" w:hAnsi="Corbel" w:hint="default"/>
      </w:rPr>
    </w:lvl>
    <w:lvl w:ilvl="8" w:tplc="26529DCE" w:tentative="1">
      <w:start w:val="1"/>
      <w:numFmt w:val="bullet"/>
      <w:lvlText w:val="•"/>
      <w:lvlJc w:val="left"/>
      <w:pPr>
        <w:tabs>
          <w:tab w:val="num" w:pos="6480"/>
        </w:tabs>
        <w:ind w:left="6480" w:hanging="360"/>
      </w:pPr>
      <w:rPr>
        <w:rFonts w:ascii="Corbel" w:hAnsi="Corbel" w:hint="default"/>
      </w:rPr>
    </w:lvl>
  </w:abstractNum>
  <w:abstractNum w:abstractNumId="1" w15:restartNumberingAfterBreak="0">
    <w:nsid w:val="0969370E"/>
    <w:multiLevelType w:val="hybridMultilevel"/>
    <w:tmpl w:val="AC52385E"/>
    <w:lvl w:ilvl="0" w:tplc="CF24353A">
      <w:start w:val="1"/>
      <w:numFmt w:val="bullet"/>
      <w:lvlText w:val="•"/>
      <w:lvlJc w:val="left"/>
      <w:pPr>
        <w:tabs>
          <w:tab w:val="num" w:pos="720"/>
        </w:tabs>
        <w:ind w:left="720" w:hanging="360"/>
      </w:pPr>
      <w:rPr>
        <w:rFonts w:ascii="Corbel" w:hAnsi="Corbel" w:hint="default"/>
      </w:rPr>
    </w:lvl>
    <w:lvl w:ilvl="1" w:tplc="41861128" w:tentative="1">
      <w:start w:val="1"/>
      <w:numFmt w:val="bullet"/>
      <w:lvlText w:val="•"/>
      <w:lvlJc w:val="left"/>
      <w:pPr>
        <w:tabs>
          <w:tab w:val="num" w:pos="1440"/>
        </w:tabs>
        <w:ind w:left="1440" w:hanging="360"/>
      </w:pPr>
      <w:rPr>
        <w:rFonts w:ascii="Corbel" w:hAnsi="Corbel" w:hint="default"/>
      </w:rPr>
    </w:lvl>
    <w:lvl w:ilvl="2" w:tplc="7ABC1846" w:tentative="1">
      <w:start w:val="1"/>
      <w:numFmt w:val="bullet"/>
      <w:lvlText w:val="•"/>
      <w:lvlJc w:val="left"/>
      <w:pPr>
        <w:tabs>
          <w:tab w:val="num" w:pos="2160"/>
        </w:tabs>
        <w:ind w:left="2160" w:hanging="360"/>
      </w:pPr>
      <w:rPr>
        <w:rFonts w:ascii="Corbel" w:hAnsi="Corbel" w:hint="default"/>
      </w:rPr>
    </w:lvl>
    <w:lvl w:ilvl="3" w:tplc="B7B675CC" w:tentative="1">
      <w:start w:val="1"/>
      <w:numFmt w:val="bullet"/>
      <w:lvlText w:val="•"/>
      <w:lvlJc w:val="left"/>
      <w:pPr>
        <w:tabs>
          <w:tab w:val="num" w:pos="2880"/>
        </w:tabs>
        <w:ind w:left="2880" w:hanging="360"/>
      </w:pPr>
      <w:rPr>
        <w:rFonts w:ascii="Corbel" w:hAnsi="Corbel" w:hint="default"/>
      </w:rPr>
    </w:lvl>
    <w:lvl w:ilvl="4" w:tplc="7618DED6" w:tentative="1">
      <w:start w:val="1"/>
      <w:numFmt w:val="bullet"/>
      <w:lvlText w:val="•"/>
      <w:lvlJc w:val="left"/>
      <w:pPr>
        <w:tabs>
          <w:tab w:val="num" w:pos="3600"/>
        </w:tabs>
        <w:ind w:left="3600" w:hanging="360"/>
      </w:pPr>
      <w:rPr>
        <w:rFonts w:ascii="Corbel" w:hAnsi="Corbel" w:hint="default"/>
      </w:rPr>
    </w:lvl>
    <w:lvl w:ilvl="5" w:tplc="58D42D5A" w:tentative="1">
      <w:start w:val="1"/>
      <w:numFmt w:val="bullet"/>
      <w:lvlText w:val="•"/>
      <w:lvlJc w:val="left"/>
      <w:pPr>
        <w:tabs>
          <w:tab w:val="num" w:pos="4320"/>
        </w:tabs>
        <w:ind w:left="4320" w:hanging="360"/>
      </w:pPr>
      <w:rPr>
        <w:rFonts w:ascii="Corbel" w:hAnsi="Corbel" w:hint="default"/>
      </w:rPr>
    </w:lvl>
    <w:lvl w:ilvl="6" w:tplc="5A4A6106" w:tentative="1">
      <w:start w:val="1"/>
      <w:numFmt w:val="bullet"/>
      <w:lvlText w:val="•"/>
      <w:lvlJc w:val="left"/>
      <w:pPr>
        <w:tabs>
          <w:tab w:val="num" w:pos="5040"/>
        </w:tabs>
        <w:ind w:left="5040" w:hanging="360"/>
      </w:pPr>
      <w:rPr>
        <w:rFonts w:ascii="Corbel" w:hAnsi="Corbel" w:hint="default"/>
      </w:rPr>
    </w:lvl>
    <w:lvl w:ilvl="7" w:tplc="A2BA4B60" w:tentative="1">
      <w:start w:val="1"/>
      <w:numFmt w:val="bullet"/>
      <w:lvlText w:val="•"/>
      <w:lvlJc w:val="left"/>
      <w:pPr>
        <w:tabs>
          <w:tab w:val="num" w:pos="5760"/>
        </w:tabs>
        <w:ind w:left="5760" w:hanging="360"/>
      </w:pPr>
      <w:rPr>
        <w:rFonts w:ascii="Corbel" w:hAnsi="Corbel" w:hint="default"/>
      </w:rPr>
    </w:lvl>
    <w:lvl w:ilvl="8" w:tplc="18A4C8A6" w:tentative="1">
      <w:start w:val="1"/>
      <w:numFmt w:val="bullet"/>
      <w:lvlText w:val="•"/>
      <w:lvlJc w:val="left"/>
      <w:pPr>
        <w:tabs>
          <w:tab w:val="num" w:pos="6480"/>
        </w:tabs>
        <w:ind w:left="6480" w:hanging="360"/>
      </w:pPr>
      <w:rPr>
        <w:rFonts w:ascii="Corbel" w:hAnsi="Corbel" w:hint="default"/>
      </w:rPr>
    </w:lvl>
  </w:abstractNum>
  <w:abstractNum w:abstractNumId="2" w15:restartNumberingAfterBreak="0">
    <w:nsid w:val="12AE4BAA"/>
    <w:multiLevelType w:val="hybridMultilevel"/>
    <w:tmpl w:val="F9862962"/>
    <w:lvl w:ilvl="0" w:tplc="FCBEB498">
      <w:start w:val="1"/>
      <w:numFmt w:val="bullet"/>
      <w:lvlText w:val="•"/>
      <w:lvlJc w:val="left"/>
      <w:pPr>
        <w:tabs>
          <w:tab w:val="num" w:pos="720"/>
        </w:tabs>
        <w:ind w:left="720" w:hanging="360"/>
      </w:pPr>
      <w:rPr>
        <w:rFonts w:ascii="Corbel" w:hAnsi="Corbel" w:hint="default"/>
      </w:rPr>
    </w:lvl>
    <w:lvl w:ilvl="1" w:tplc="CB34394E" w:tentative="1">
      <w:start w:val="1"/>
      <w:numFmt w:val="bullet"/>
      <w:lvlText w:val="•"/>
      <w:lvlJc w:val="left"/>
      <w:pPr>
        <w:tabs>
          <w:tab w:val="num" w:pos="1440"/>
        </w:tabs>
        <w:ind w:left="1440" w:hanging="360"/>
      </w:pPr>
      <w:rPr>
        <w:rFonts w:ascii="Corbel" w:hAnsi="Corbel" w:hint="default"/>
      </w:rPr>
    </w:lvl>
    <w:lvl w:ilvl="2" w:tplc="BF70BBC0" w:tentative="1">
      <w:start w:val="1"/>
      <w:numFmt w:val="bullet"/>
      <w:lvlText w:val="•"/>
      <w:lvlJc w:val="left"/>
      <w:pPr>
        <w:tabs>
          <w:tab w:val="num" w:pos="2160"/>
        </w:tabs>
        <w:ind w:left="2160" w:hanging="360"/>
      </w:pPr>
      <w:rPr>
        <w:rFonts w:ascii="Corbel" w:hAnsi="Corbel" w:hint="default"/>
      </w:rPr>
    </w:lvl>
    <w:lvl w:ilvl="3" w:tplc="33F0DB3A" w:tentative="1">
      <w:start w:val="1"/>
      <w:numFmt w:val="bullet"/>
      <w:lvlText w:val="•"/>
      <w:lvlJc w:val="left"/>
      <w:pPr>
        <w:tabs>
          <w:tab w:val="num" w:pos="2880"/>
        </w:tabs>
        <w:ind w:left="2880" w:hanging="360"/>
      </w:pPr>
      <w:rPr>
        <w:rFonts w:ascii="Corbel" w:hAnsi="Corbel" w:hint="default"/>
      </w:rPr>
    </w:lvl>
    <w:lvl w:ilvl="4" w:tplc="ED209D3C" w:tentative="1">
      <w:start w:val="1"/>
      <w:numFmt w:val="bullet"/>
      <w:lvlText w:val="•"/>
      <w:lvlJc w:val="left"/>
      <w:pPr>
        <w:tabs>
          <w:tab w:val="num" w:pos="3600"/>
        </w:tabs>
        <w:ind w:left="3600" w:hanging="360"/>
      </w:pPr>
      <w:rPr>
        <w:rFonts w:ascii="Corbel" w:hAnsi="Corbel" w:hint="default"/>
      </w:rPr>
    </w:lvl>
    <w:lvl w:ilvl="5" w:tplc="83ACE1C6" w:tentative="1">
      <w:start w:val="1"/>
      <w:numFmt w:val="bullet"/>
      <w:lvlText w:val="•"/>
      <w:lvlJc w:val="left"/>
      <w:pPr>
        <w:tabs>
          <w:tab w:val="num" w:pos="4320"/>
        </w:tabs>
        <w:ind w:left="4320" w:hanging="360"/>
      </w:pPr>
      <w:rPr>
        <w:rFonts w:ascii="Corbel" w:hAnsi="Corbel" w:hint="default"/>
      </w:rPr>
    </w:lvl>
    <w:lvl w:ilvl="6" w:tplc="03B6B6A6" w:tentative="1">
      <w:start w:val="1"/>
      <w:numFmt w:val="bullet"/>
      <w:lvlText w:val="•"/>
      <w:lvlJc w:val="left"/>
      <w:pPr>
        <w:tabs>
          <w:tab w:val="num" w:pos="5040"/>
        </w:tabs>
        <w:ind w:left="5040" w:hanging="360"/>
      </w:pPr>
      <w:rPr>
        <w:rFonts w:ascii="Corbel" w:hAnsi="Corbel" w:hint="default"/>
      </w:rPr>
    </w:lvl>
    <w:lvl w:ilvl="7" w:tplc="7A8E279A" w:tentative="1">
      <w:start w:val="1"/>
      <w:numFmt w:val="bullet"/>
      <w:lvlText w:val="•"/>
      <w:lvlJc w:val="left"/>
      <w:pPr>
        <w:tabs>
          <w:tab w:val="num" w:pos="5760"/>
        </w:tabs>
        <w:ind w:left="5760" w:hanging="360"/>
      </w:pPr>
      <w:rPr>
        <w:rFonts w:ascii="Corbel" w:hAnsi="Corbel" w:hint="default"/>
      </w:rPr>
    </w:lvl>
    <w:lvl w:ilvl="8" w:tplc="CC5A13BA" w:tentative="1">
      <w:start w:val="1"/>
      <w:numFmt w:val="bullet"/>
      <w:lvlText w:val="•"/>
      <w:lvlJc w:val="left"/>
      <w:pPr>
        <w:tabs>
          <w:tab w:val="num" w:pos="6480"/>
        </w:tabs>
        <w:ind w:left="6480" w:hanging="360"/>
      </w:pPr>
      <w:rPr>
        <w:rFonts w:ascii="Corbel" w:hAnsi="Corbel" w:hint="default"/>
      </w:rPr>
    </w:lvl>
  </w:abstractNum>
  <w:abstractNum w:abstractNumId="3" w15:restartNumberingAfterBreak="0">
    <w:nsid w:val="1C6C0811"/>
    <w:multiLevelType w:val="multilevel"/>
    <w:tmpl w:val="1C6C08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5A223E"/>
    <w:multiLevelType w:val="multilevel"/>
    <w:tmpl w:val="BD7AACE4"/>
    <w:lvl w:ilvl="0">
      <w:start w:val="1"/>
      <w:numFmt w:val="decimal"/>
      <w:lvlText w:val="%1."/>
      <w:lvlJc w:val="left"/>
      <w:pPr>
        <w:ind w:left="644" w:hanging="360"/>
      </w:pPr>
      <w:rPr>
        <w:b w:val="0"/>
        <w:bCs w:val="0"/>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526150E"/>
    <w:multiLevelType w:val="hybridMultilevel"/>
    <w:tmpl w:val="EB1AD00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B0D047C"/>
    <w:multiLevelType w:val="hybridMultilevel"/>
    <w:tmpl w:val="92EA9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E90389"/>
    <w:multiLevelType w:val="hybridMultilevel"/>
    <w:tmpl w:val="9EC43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610CD7"/>
    <w:multiLevelType w:val="hybridMultilevel"/>
    <w:tmpl w:val="3FD65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44142C"/>
    <w:multiLevelType w:val="hybridMultilevel"/>
    <w:tmpl w:val="27E8779E"/>
    <w:lvl w:ilvl="0" w:tplc="7C0EBF6A">
      <w:start w:val="1"/>
      <w:numFmt w:val="bullet"/>
      <w:lvlText w:val="•"/>
      <w:lvlJc w:val="left"/>
      <w:pPr>
        <w:tabs>
          <w:tab w:val="num" w:pos="720"/>
        </w:tabs>
        <w:ind w:left="720" w:hanging="360"/>
      </w:pPr>
      <w:rPr>
        <w:rFonts w:ascii="Corbel" w:hAnsi="Corbel" w:hint="default"/>
      </w:rPr>
    </w:lvl>
    <w:lvl w:ilvl="1" w:tplc="E06E5918" w:tentative="1">
      <w:start w:val="1"/>
      <w:numFmt w:val="bullet"/>
      <w:lvlText w:val="•"/>
      <w:lvlJc w:val="left"/>
      <w:pPr>
        <w:tabs>
          <w:tab w:val="num" w:pos="1440"/>
        </w:tabs>
        <w:ind w:left="1440" w:hanging="360"/>
      </w:pPr>
      <w:rPr>
        <w:rFonts w:ascii="Corbel" w:hAnsi="Corbel" w:hint="default"/>
      </w:rPr>
    </w:lvl>
    <w:lvl w:ilvl="2" w:tplc="4DA8AC84" w:tentative="1">
      <w:start w:val="1"/>
      <w:numFmt w:val="bullet"/>
      <w:lvlText w:val="•"/>
      <w:lvlJc w:val="left"/>
      <w:pPr>
        <w:tabs>
          <w:tab w:val="num" w:pos="2160"/>
        </w:tabs>
        <w:ind w:left="2160" w:hanging="360"/>
      </w:pPr>
      <w:rPr>
        <w:rFonts w:ascii="Corbel" w:hAnsi="Corbel" w:hint="default"/>
      </w:rPr>
    </w:lvl>
    <w:lvl w:ilvl="3" w:tplc="CE681AAA" w:tentative="1">
      <w:start w:val="1"/>
      <w:numFmt w:val="bullet"/>
      <w:lvlText w:val="•"/>
      <w:lvlJc w:val="left"/>
      <w:pPr>
        <w:tabs>
          <w:tab w:val="num" w:pos="2880"/>
        </w:tabs>
        <w:ind w:left="2880" w:hanging="360"/>
      </w:pPr>
      <w:rPr>
        <w:rFonts w:ascii="Corbel" w:hAnsi="Corbel" w:hint="default"/>
      </w:rPr>
    </w:lvl>
    <w:lvl w:ilvl="4" w:tplc="74463724" w:tentative="1">
      <w:start w:val="1"/>
      <w:numFmt w:val="bullet"/>
      <w:lvlText w:val="•"/>
      <w:lvlJc w:val="left"/>
      <w:pPr>
        <w:tabs>
          <w:tab w:val="num" w:pos="3600"/>
        </w:tabs>
        <w:ind w:left="3600" w:hanging="360"/>
      </w:pPr>
      <w:rPr>
        <w:rFonts w:ascii="Corbel" w:hAnsi="Corbel" w:hint="default"/>
      </w:rPr>
    </w:lvl>
    <w:lvl w:ilvl="5" w:tplc="B7BC3D78" w:tentative="1">
      <w:start w:val="1"/>
      <w:numFmt w:val="bullet"/>
      <w:lvlText w:val="•"/>
      <w:lvlJc w:val="left"/>
      <w:pPr>
        <w:tabs>
          <w:tab w:val="num" w:pos="4320"/>
        </w:tabs>
        <w:ind w:left="4320" w:hanging="360"/>
      </w:pPr>
      <w:rPr>
        <w:rFonts w:ascii="Corbel" w:hAnsi="Corbel" w:hint="default"/>
      </w:rPr>
    </w:lvl>
    <w:lvl w:ilvl="6" w:tplc="8506B7C8" w:tentative="1">
      <w:start w:val="1"/>
      <w:numFmt w:val="bullet"/>
      <w:lvlText w:val="•"/>
      <w:lvlJc w:val="left"/>
      <w:pPr>
        <w:tabs>
          <w:tab w:val="num" w:pos="5040"/>
        </w:tabs>
        <w:ind w:left="5040" w:hanging="360"/>
      </w:pPr>
      <w:rPr>
        <w:rFonts w:ascii="Corbel" w:hAnsi="Corbel" w:hint="default"/>
      </w:rPr>
    </w:lvl>
    <w:lvl w:ilvl="7" w:tplc="1C6489FC" w:tentative="1">
      <w:start w:val="1"/>
      <w:numFmt w:val="bullet"/>
      <w:lvlText w:val="•"/>
      <w:lvlJc w:val="left"/>
      <w:pPr>
        <w:tabs>
          <w:tab w:val="num" w:pos="5760"/>
        </w:tabs>
        <w:ind w:left="5760" w:hanging="360"/>
      </w:pPr>
      <w:rPr>
        <w:rFonts w:ascii="Corbel" w:hAnsi="Corbel" w:hint="default"/>
      </w:rPr>
    </w:lvl>
    <w:lvl w:ilvl="8" w:tplc="0026EED8" w:tentative="1">
      <w:start w:val="1"/>
      <w:numFmt w:val="bullet"/>
      <w:lvlText w:val="•"/>
      <w:lvlJc w:val="left"/>
      <w:pPr>
        <w:tabs>
          <w:tab w:val="num" w:pos="6480"/>
        </w:tabs>
        <w:ind w:left="6480" w:hanging="360"/>
      </w:pPr>
      <w:rPr>
        <w:rFonts w:ascii="Corbel" w:hAnsi="Corbel" w:hint="default"/>
      </w:rPr>
    </w:lvl>
  </w:abstractNum>
  <w:abstractNum w:abstractNumId="10" w15:restartNumberingAfterBreak="0">
    <w:nsid w:val="74966798"/>
    <w:multiLevelType w:val="hybridMultilevel"/>
    <w:tmpl w:val="EB22FD54"/>
    <w:lvl w:ilvl="0" w:tplc="4B14B1BE">
      <w:start w:val="1"/>
      <w:numFmt w:val="bullet"/>
      <w:lvlText w:val="•"/>
      <w:lvlJc w:val="left"/>
      <w:pPr>
        <w:tabs>
          <w:tab w:val="num" w:pos="720"/>
        </w:tabs>
        <w:ind w:left="720" w:hanging="360"/>
      </w:pPr>
      <w:rPr>
        <w:rFonts w:ascii="Corbel" w:hAnsi="Corbel" w:hint="default"/>
      </w:rPr>
    </w:lvl>
    <w:lvl w:ilvl="1" w:tplc="596A9B40" w:tentative="1">
      <w:start w:val="1"/>
      <w:numFmt w:val="bullet"/>
      <w:lvlText w:val="•"/>
      <w:lvlJc w:val="left"/>
      <w:pPr>
        <w:tabs>
          <w:tab w:val="num" w:pos="1440"/>
        </w:tabs>
        <w:ind w:left="1440" w:hanging="360"/>
      </w:pPr>
      <w:rPr>
        <w:rFonts w:ascii="Corbel" w:hAnsi="Corbel" w:hint="default"/>
      </w:rPr>
    </w:lvl>
    <w:lvl w:ilvl="2" w:tplc="972CE928" w:tentative="1">
      <w:start w:val="1"/>
      <w:numFmt w:val="bullet"/>
      <w:lvlText w:val="•"/>
      <w:lvlJc w:val="left"/>
      <w:pPr>
        <w:tabs>
          <w:tab w:val="num" w:pos="2160"/>
        </w:tabs>
        <w:ind w:left="2160" w:hanging="360"/>
      </w:pPr>
      <w:rPr>
        <w:rFonts w:ascii="Corbel" w:hAnsi="Corbel" w:hint="default"/>
      </w:rPr>
    </w:lvl>
    <w:lvl w:ilvl="3" w:tplc="5A108E0E" w:tentative="1">
      <w:start w:val="1"/>
      <w:numFmt w:val="bullet"/>
      <w:lvlText w:val="•"/>
      <w:lvlJc w:val="left"/>
      <w:pPr>
        <w:tabs>
          <w:tab w:val="num" w:pos="2880"/>
        </w:tabs>
        <w:ind w:left="2880" w:hanging="360"/>
      </w:pPr>
      <w:rPr>
        <w:rFonts w:ascii="Corbel" w:hAnsi="Corbel" w:hint="default"/>
      </w:rPr>
    </w:lvl>
    <w:lvl w:ilvl="4" w:tplc="3E105700" w:tentative="1">
      <w:start w:val="1"/>
      <w:numFmt w:val="bullet"/>
      <w:lvlText w:val="•"/>
      <w:lvlJc w:val="left"/>
      <w:pPr>
        <w:tabs>
          <w:tab w:val="num" w:pos="3600"/>
        </w:tabs>
        <w:ind w:left="3600" w:hanging="360"/>
      </w:pPr>
      <w:rPr>
        <w:rFonts w:ascii="Corbel" w:hAnsi="Corbel" w:hint="default"/>
      </w:rPr>
    </w:lvl>
    <w:lvl w:ilvl="5" w:tplc="00BC9480" w:tentative="1">
      <w:start w:val="1"/>
      <w:numFmt w:val="bullet"/>
      <w:lvlText w:val="•"/>
      <w:lvlJc w:val="left"/>
      <w:pPr>
        <w:tabs>
          <w:tab w:val="num" w:pos="4320"/>
        </w:tabs>
        <w:ind w:left="4320" w:hanging="360"/>
      </w:pPr>
      <w:rPr>
        <w:rFonts w:ascii="Corbel" w:hAnsi="Corbel" w:hint="default"/>
      </w:rPr>
    </w:lvl>
    <w:lvl w:ilvl="6" w:tplc="72CED60C" w:tentative="1">
      <w:start w:val="1"/>
      <w:numFmt w:val="bullet"/>
      <w:lvlText w:val="•"/>
      <w:lvlJc w:val="left"/>
      <w:pPr>
        <w:tabs>
          <w:tab w:val="num" w:pos="5040"/>
        </w:tabs>
        <w:ind w:left="5040" w:hanging="360"/>
      </w:pPr>
      <w:rPr>
        <w:rFonts w:ascii="Corbel" w:hAnsi="Corbel" w:hint="default"/>
      </w:rPr>
    </w:lvl>
    <w:lvl w:ilvl="7" w:tplc="4CEC4B18" w:tentative="1">
      <w:start w:val="1"/>
      <w:numFmt w:val="bullet"/>
      <w:lvlText w:val="•"/>
      <w:lvlJc w:val="left"/>
      <w:pPr>
        <w:tabs>
          <w:tab w:val="num" w:pos="5760"/>
        </w:tabs>
        <w:ind w:left="5760" w:hanging="360"/>
      </w:pPr>
      <w:rPr>
        <w:rFonts w:ascii="Corbel" w:hAnsi="Corbel" w:hint="default"/>
      </w:rPr>
    </w:lvl>
    <w:lvl w:ilvl="8" w:tplc="43E4FCE0" w:tentative="1">
      <w:start w:val="1"/>
      <w:numFmt w:val="bullet"/>
      <w:lvlText w:val="•"/>
      <w:lvlJc w:val="left"/>
      <w:pPr>
        <w:tabs>
          <w:tab w:val="num" w:pos="6480"/>
        </w:tabs>
        <w:ind w:left="6480" w:hanging="360"/>
      </w:pPr>
      <w:rPr>
        <w:rFonts w:ascii="Corbel" w:hAnsi="Corbel" w:hint="default"/>
      </w:rPr>
    </w:lvl>
  </w:abstractNum>
  <w:num w:numId="1">
    <w:abstractNumId w:val="1"/>
  </w:num>
  <w:num w:numId="2">
    <w:abstractNumId w:val="3"/>
  </w:num>
  <w:num w:numId="3">
    <w:abstractNumId w:val="10"/>
  </w:num>
  <w:num w:numId="4">
    <w:abstractNumId w:val="0"/>
  </w:num>
  <w:num w:numId="5">
    <w:abstractNumId w:val="2"/>
  </w:num>
  <w:num w:numId="6">
    <w:abstractNumId w:val="6"/>
  </w:num>
  <w:num w:numId="7">
    <w:abstractNumId w:val="7"/>
  </w:num>
  <w:num w:numId="8">
    <w:abstractNumId w:val="9"/>
  </w:num>
  <w:num w:numId="9">
    <w:abstractNumId w:val="4"/>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C0"/>
    <w:rsid w:val="00040773"/>
    <w:rsid w:val="00077A9D"/>
    <w:rsid w:val="000B4E90"/>
    <w:rsid w:val="001B553E"/>
    <w:rsid w:val="001E09E8"/>
    <w:rsid w:val="00250E61"/>
    <w:rsid w:val="003538CC"/>
    <w:rsid w:val="003618A5"/>
    <w:rsid w:val="00364CAE"/>
    <w:rsid w:val="00381A9F"/>
    <w:rsid w:val="00424EA8"/>
    <w:rsid w:val="00573780"/>
    <w:rsid w:val="00583CFF"/>
    <w:rsid w:val="005A47F5"/>
    <w:rsid w:val="005D7569"/>
    <w:rsid w:val="00605825"/>
    <w:rsid w:val="00661514"/>
    <w:rsid w:val="006F5941"/>
    <w:rsid w:val="008B3372"/>
    <w:rsid w:val="00942054"/>
    <w:rsid w:val="00BF053F"/>
    <w:rsid w:val="00C3660D"/>
    <w:rsid w:val="00C82239"/>
    <w:rsid w:val="00CA06A6"/>
    <w:rsid w:val="00D97E63"/>
    <w:rsid w:val="00DA276C"/>
    <w:rsid w:val="00DD21A9"/>
    <w:rsid w:val="00DF43C7"/>
    <w:rsid w:val="00E07851"/>
    <w:rsid w:val="00E52CC0"/>
    <w:rsid w:val="00E70FDE"/>
    <w:rsid w:val="00E7777A"/>
    <w:rsid w:val="00EB0192"/>
    <w:rsid w:val="00F34CB6"/>
    <w:rsid w:val="00F97E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8D8BE"/>
  <w15:chartTrackingRefBased/>
  <w15:docId w15:val="{26666A29-EB01-4592-86BB-71AA37091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053F"/>
    <w:pPr>
      <w:spacing w:after="0" w:line="240" w:lineRule="auto"/>
    </w:pPr>
    <w:rPr>
      <w:rFonts w:ascii="Calibri" w:eastAsia="Calibri" w:hAnsi="Calibri" w:cs="Calibri"/>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053F"/>
    <w:pPr>
      <w:ind w:left="720"/>
      <w:contextualSpacing/>
    </w:pPr>
  </w:style>
  <w:style w:type="paragraph" w:styleId="NormalWeb">
    <w:name w:val="Normal (Web)"/>
    <w:basedOn w:val="Normal"/>
    <w:uiPriority w:val="99"/>
    <w:semiHidden/>
    <w:unhideWhenUsed/>
    <w:rsid w:val="000B4E9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461437">
      <w:bodyDiv w:val="1"/>
      <w:marLeft w:val="0"/>
      <w:marRight w:val="0"/>
      <w:marTop w:val="0"/>
      <w:marBottom w:val="0"/>
      <w:divBdr>
        <w:top w:val="none" w:sz="0" w:space="0" w:color="auto"/>
        <w:left w:val="none" w:sz="0" w:space="0" w:color="auto"/>
        <w:bottom w:val="none" w:sz="0" w:space="0" w:color="auto"/>
        <w:right w:val="none" w:sz="0" w:space="0" w:color="auto"/>
      </w:divBdr>
    </w:div>
    <w:div w:id="1118910639">
      <w:bodyDiv w:val="1"/>
      <w:marLeft w:val="0"/>
      <w:marRight w:val="0"/>
      <w:marTop w:val="0"/>
      <w:marBottom w:val="0"/>
      <w:divBdr>
        <w:top w:val="none" w:sz="0" w:space="0" w:color="auto"/>
        <w:left w:val="none" w:sz="0" w:space="0" w:color="auto"/>
        <w:bottom w:val="none" w:sz="0" w:space="0" w:color="auto"/>
        <w:right w:val="none" w:sz="0" w:space="0" w:color="auto"/>
      </w:divBdr>
      <w:divsChild>
        <w:div w:id="99498988">
          <w:marLeft w:val="360"/>
          <w:marRight w:val="0"/>
          <w:marTop w:val="280"/>
          <w:marBottom w:val="0"/>
          <w:divBdr>
            <w:top w:val="none" w:sz="0" w:space="0" w:color="auto"/>
            <w:left w:val="none" w:sz="0" w:space="0" w:color="auto"/>
            <w:bottom w:val="none" w:sz="0" w:space="0" w:color="auto"/>
            <w:right w:val="none" w:sz="0" w:space="0" w:color="auto"/>
          </w:divBdr>
        </w:div>
        <w:div w:id="480081907">
          <w:marLeft w:val="360"/>
          <w:marRight w:val="0"/>
          <w:marTop w:val="280"/>
          <w:marBottom w:val="0"/>
          <w:divBdr>
            <w:top w:val="none" w:sz="0" w:space="0" w:color="auto"/>
            <w:left w:val="none" w:sz="0" w:space="0" w:color="auto"/>
            <w:bottom w:val="none" w:sz="0" w:space="0" w:color="auto"/>
            <w:right w:val="none" w:sz="0" w:space="0" w:color="auto"/>
          </w:divBdr>
        </w:div>
      </w:divsChild>
    </w:div>
    <w:div w:id="1449005318">
      <w:bodyDiv w:val="1"/>
      <w:marLeft w:val="0"/>
      <w:marRight w:val="0"/>
      <w:marTop w:val="0"/>
      <w:marBottom w:val="0"/>
      <w:divBdr>
        <w:top w:val="none" w:sz="0" w:space="0" w:color="auto"/>
        <w:left w:val="none" w:sz="0" w:space="0" w:color="auto"/>
        <w:bottom w:val="none" w:sz="0" w:space="0" w:color="auto"/>
        <w:right w:val="none" w:sz="0" w:space="0" w:color="auto"/>
      </w:divBdr>
      <w:divsChild>
        <w:div w:id="511454957">
          <w:marLeft w:val="360"/>
          <w:marRight w:val="0"/>
          <w:marTop w:val="280"/>
          <w:marBottom w:val="0"/>
          <w:divBdr>
            <w:top w:val="none" w:sz="0" w:space="0" w:color="auto"/>
            <w:left w:val="none" w:sz="0" w:space="0" w:color="auto"/>
            <w:bottom w:val="none" w:sz="0" w:space="0" w:color="auto"/>
            <w:right w:val="none" w:sz="0" w:space="0" w:color="auto"/>
          </w:divBdr>
        </w:div>
        <w:div w:id="1279525930">
          <w:marLeft w:val="360"/>
          <w:marRight w:val="0"/>
          <w:marTop w:val="280"/>
          <w:marBottom w:val="0"/>
          <w:divBdr>
            <w:top w:val="none" w:sz="0" w:space="0" w:color="auto"/>
            <w:left w:val="none" w:sz="0" w:space="0" w:color="auto"/>
            <w:bottom w:val="none" w:sz="0" w:space="0" w:color="auto"/>
            <w:right w:val="none" w:sz="0" w:space="0" w:color="auto"/>
          </w:divBdr>
        </w:div>
      </w:divsChild>
    </w:div>
    <w:div w:id="1510948978">
      <w:bodyDiv w:val="1"/>
      <w:marLeft w:val="0"/>
      <w:marRight w:val="0"/>
      <w:marTop w:val="0"/>
      <w:marBottom w:val="0"/>
      <w:divBdr>
        <w:top w:val="none" w:sz="0" w:space="0" w:color="auto"/>
        <w:left w:val="none" w:sz="0" w:space="0" w:color="auto"/>
        <w:bottom w:val="none" w:sz="0" w:space="0" w:color="auto"/>
        <w:right w:val="none" w:sz="0" w:space="0" w:color="auto"/>
      </w:divBdr>
      <w:divsChild>
        <w:div w:id="1959027591">
          <w:marLeft w:val="360"/>
          <w:marRight w:val="0"/>
          <w:marTop w:val="280"/>
          <w:marBottom w:val="0"/>
          <w:divBdr>
            <w:top w:val="none" w:sz="0" w:space="0" w:color="auto"/>
            <w:left w:val="none" w:sz="0" w:space="0" w:color="auto"/>
            <w:bottom w:val="none" w:sz="0" w:space="0" w:color="auto"/>
            <w:right w:val="none" w:sz="0" w:space="0" w:color="auto"/>
          </w:divBdr>
        </w:div>
      </w:divsChild>
    </w:div>
    <w:div w:id="1531642800">
      <w:bodyDiv w:val="1"/>
      <w:marLeft w:val="0"/>
      <w:marRight w:val="0"/>
      <w:marTop w:val="0"/>
      <w:marBottom w:val="0"/>
      <w:divBdr>
        <w:top w:val="none" w:sz="0" w:space="0" w:color="auto"/>
        <w:left w:val="none" w:sz="0" w:space="0" w:color="auto"/>
        <w:bottom w:val="none" w:sz="0" w:space="0" w:color="auto"/>
        <w:right w:val="none" w:sz="0" w:space="0" w:color="auto"/>
      </w:divBdr>
      <w:divsChild>
        <w:div w:id="106632098">
          <w:marLeft w:val="720"/>
          <w:marRight w:val="0"/>
          <w:marTop w:val="40"/>
          <w:marBottom w:val="80"/>
          <w:divBdr>
            <w:top w:val="none" w:sz="0" w:space="0" w:color="auto"/>
            <w:left w:val="none" w:sz="0" w:space="0" w:color="auto"/>
            <w:bottom w:val="none" w:sz="0" w:space="0" w:color="auto"/>
            <w:right w:val="none" w:sz="0" w:space="0" w:color="auto"/>
          </w:divBdr>
        </w:div>
        <w:div w:id="1115566269">
          <w:marLeft w:val="720"/>
          <w:marRight w:val="0"/>
          <w:marTop w:val="40"/>
          <w:marBottom w:val="80"/>
          <w:divBdr>
            <w:top w:val="none" w:sz="0" w:space="0" w:color="auto"/>
            <w:left w:val="none" w:sz="0" w:space="0" w:color="auto"/>
            <w:bottom w:val="none" w:sz="0" w:space="0" w:color="auto"/>
            <w:right w:val="none" w:sz="0" w:space="0" w:color="auto"/>
          </w:divBdr>
        </w:div>
        <w:div w:id="1614753342">
          <w:marLeft w:val="360"/>
          <w:marRight w:val="0"/>
          <w:marTop w:val="280"/>
          <w:marBottom w:val="0"/>
          <w:divBdr>
            <w:top w:val="none" w:sz="0" w:space="0" w:color="auto"/>
            <w:left w:val="none" w:sz="0" w:space="0" w:color="auto"/>
            <w:bottom w:val="none" w:sz="0" w:space="0" w:color="auto"/>
            <w:right w:val="none" w:sz="0" w:space="0" w:color="auto"/>
          </w:divBdr>
        </w:div>
      </w:divsChild>
    </w:div>
    <w:div w:id="2102483650">
      <w:bodyDiv w:val="1"/>
      <w:marLeft w:val="0"/>
      <w:marRight w:val="0"/>
      <w:marTop w:val="0"/>
      <w:marBottom w:val="0"/>
      <w:divBdr>
        <w:top w:val="none" w:sz="0" w:space="0" w:color="auto"/>
        <w:left w:val="none" w:sz="0" w:space="0" w:color="auto"/>
        <w:bottom w:val="none" w:sz="0" w:space="0" w:color="auto"/>
        <w:right w:val="none" w:sz="0" w:space="0" w:color="auto"/>
      </w:divBdr>
      <w:divsChild>
        <w:div w:id="74056477">
          <w:marLeft w:val="360"/>
          <w:marRight w:val="0"/>
          <w:marTop w:val="280"/>
          <w:marBottom w:val="0"/>
          <w:divBdr>
            <w:top w:val="none" w:sz="0" w:space="0" w:color="auto"/>
            <w:left w:val="none" w:sz="0" w:space="0" w:color="auto"/>
            <w:bottom w:val="none" w:sz="0" w:space="0" w:color="auto"/>
            <w:right w:val="none" w:sz="0" w:space="0" w:color="auto"/>
          </w:divBdr>
        </w:div>
        <w:div w:id="428039655">
          <w:marLeft w:val="360"/>
          <w:marRight w:val="0"/>
          <w:marTop w:val="280"/>
          <w:marBottom w:val="0"/>
          <w:divBdr>
            <w:top w:val="none" w:sz="0" w:space="0" w:color="auto"/>
            <w:left w:val="none" w:sz="0" w:space="0" w:color="auto"/>
            <w:bottom w:val="none" w:sz="0" w:space="0" w:color="auto"/>
            <w:right w:val="none" w:sz="0" w:space="0" w:color="auto"/>
          </w:divBdr>
        </w:div>
        <w:div w:id="2030836524">
          <w:marLeft w:val="360"/>
          <w:marRight w:val="0"/>
          <w:marTop w:val="2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3C6AF-70BC-457E-A246-449C130E1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9</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Krishnan</dc:creator>
  <cp:keywords/>
  <dc:description/>
  <cp:lastModifiedBy>Venkat Krishnan</cp:lastModifiedBy>
  <cp:revision>12</cp:revision>
  <dcterms:created xsi:type="dcterms:W3CDTF">2020-02-05T04:07:00Z</dcterms:created>
  <dcterms:modified xsi:type="dcterms:W3CDTF">2020-02-05T20:28:00Z</dcterms:modified>
</cp:coreProperties>
</file>