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73DF1" w14:textId="698C69E9" w:rsidR="00742090" w:rsidRPr="000127BF" w:rsidRDefault="001B7B86">
      <w:pPr>
        <w:rPr>
          <w:b/>
          <w:bCs/>
          <w:sz w:val="24"/>
          <w:szCs w:val="24"/>
        </w:rPr>
      </w:pPr>
      <w:r w:rsidRPr="000127BF">
        <w:rPr>
          <w:b/>
          <w:bCs/>
          <w:sz w:val="24"/>
          <w:szCs w:val="24"/>
        </w:rPr>
        <w:t>TITLE OF THE PROJECT</w:t>
      </w:r>
      <w:r w:rsidR="00742090" w:rsidRPr="000127BF">
        <w:rPr>
          <w:b/>
          <w:bCs/>
          <w:sz w:val="24"/>
          <w:szCs w:val="24"/>
        </w:rPr>
        <w:t xml:space="preserve">: </w:t>
      </w:r>
    </w:p>
    <w:p w14:paraId="3B225856" w14:textId="2FC017A0" w:rsidR="00DA6EE0" w:rsidRPr="000127BF" w:rsidRDefault="00742090">
      <w:pPr>
        <w:rPr>
          <w:sz w:val="24"/>
          <w:szCs w:val="24"/>
        </w:rPr>
      </w:pPr>
      <w:r w:rsidRPr="000127BF">
        <w:rPr>
          <w:sz w:val="24"/>
          <w:szCs w:val="24"/>
        </w:rPr>
        <w:t>PHYSICAL LAYER SECURITY FOR INTERNET OF THINGS: AUTHENTICATION AND KEY GENERATION</w:t>
      </w:r>
    </w:p>
    <w:p w14:paraId="77571D21" w14:textId="39CDC1A9" w:rsidR="00742090" w:rsidRPr="000127BF" w:rsidRDefault="00742090">
      <w:pPr>
        <w:rPr>
          <w:b/>
          <w:bCs/>
          <w:sz w:val="24"/>
          <w:szCs w:val="24"/>
        </w:rPr>
      </w:pPr>
      <w:r w:rsidRPr="000127BF">
        <w:rPr>
          <w:b/>
          <w:bCs/>
          <w:sz w:val="24"/>
          <w:szCs w:val="24"/>
        </w:rPr>
        <w:t>PROJECT MEMBER’S NAMES:</w:t>
      </w:r>
    </w:p>
    <w:p w14:paraId="01DA0D59" w14:textId="74F23969" w:rsidR="00742090" w:rsidRPr="000127BF" w:rsidRDefault="00742090" w:rsidP="00742090">
      <w:pPr>
        <w:pStyle w:val="ListParagraph"/>
        <w:numPr>
          <w:ilvl w:val="0"/>
          <w:numId w:val="1"/>
        </w:numPr>
        <w:rPr>
          <w:sz w:val="24"/>
          <w:szCs w:val="24"/>
        </w:rPr>
      </w:pPr>
      <w:r w:rsidRPr="000127BF">
        <w:rPr>
          <w:sz w:val="24"/>
          <w:szCs w:val="24"/>
        </w:rPr>
        <w:t xml:space="preserve">NARAYANAN </w:t>
      </w:r>
      <w:r w:rsidR="001E4F48" w:rsidRPr="000127BF">
        <w:rPr>
          <w:sz w:val="24"/>
          <w:szCs w:val="24"/>
        </w:rPr>
        <w:t xml:space="preserve">B </w:t>
      </w:r>
      <w:r w:rsidR="001E4F48" w:rsidRPr="000127BF">
        <w:rPr>
          <w:sz w:val="24"/>
          <w:szCs w:val="24"/>
        </w:rPr>
        <w:t>–</w:t>
      </w:r>
      <w:r w:rsidRPr="000127BF">
        <w:rPr>
          <w:sz w:val="24"/>
          <w:szCs w:val="24"/>
        </w:rPr>
        <w:t xml:space="preserve"> 2016105053</w:t>
      </w:r>
    </w:p>
    <w:p w14:paraId="258B3C13" w14:textId="3B568932" w:rsidR="00742090" w:rsidRPr="000127BF" w:rsidRDefault="00742090" w:rsidP="00742090">
      <w:pPr>
        <w:pStyle w:val="ListParagraph"/>
        <w:numPr>
          <w:ilvl w:val="0"/>
          <w:numId w:val="1"/>
        </w:numPr>
        <w:rPr>
          <w:sz w:val="24"/>
          <w:szCs w:val="24"/>
        </w:rPr>
      </w:pPr>
      <w:r w:rsidRPr="000127BF">
        <w:rPr>
          <w:sz w:val="24"/>
          <w:szCs w:val="24"/>
        </w:rPr>
        <w:t>VENKAT KRISHNAN B K J – 2016105077</w:t>
      </w:r>
    </w:p>
    <w:p w14:paraId="249C344F" w14:textId="57CD3F04" w:rsidR="00742090" w:rsidRPr="000127BF" w:rsidRDefault="00742090" w:rsidP="00742090">
      <w:pPr>
        <w:pStyle w:val="ListParagraph"/>
        <w:numPr>
          <w:ilvl w:val="0"/>
          <w:numId w:val="1"/>
        </w:numPr>
        <w:rPr>
          <w:sz w:val="24"/>
          <w:szCs w:val="24"/>
        </w:rPr>
      </w:pPr>
      <w:r w:rsidRPr="000127BF">
        <w:rPr>
          <w:sz w:val="24"/>
          <w:szCs w:val="24"/>
        </w:rPr>
        <w:t>ASHOK KUMAR M – 2016105513</w:t>
      </w:r>
    </w:p>
    <w:tbl>
      <w:tblPr>
        <w:tblStyle w:val="TableGrid"/>
        <w:tblW w:w="0" w:type="auto"/>
        <w:tblLook w:val="04A0" w:firstRow="1" w:lastRow="0" w:firstColumn="1" w:lastColumn="0" w:noHBand="0" w:noVBand="1"/>
      </w:tblPr>
      <w:tblGrid>
        <w:gridCol w:w="4508"/>
        <w:gridCol w:w="4508"/>
      </w:tblGrid>
      <w:tr w:rsidR="00742090" w:rsidRPr="000127BF" w14:paraId="321369B5" w14:textId="77777777" w:rsidTr="00742090">
        <w:tc>
          <w:tcPr>
            <w:tcW w:w="4508" w:type="dxa"/>
          </w:tcPr>
          <w:p w14:paraId="71FB4353" w14:textId="1CEA95AA" w:rsidR="00742090" w:rsidRPr="000127BF" w:rsidRDefault="00742090" w:rsidP="00742090">
            <w:pPr>
              <w:jc w:val="center"/>
              <w:rPr>
                <w:b/>
                <w:bCs/>
                <w:sz w:val="24"/>
                <w:szCs w:val="24"/>
              </w:rPr>
            </w:pPr>
            <w:r w:rsidRPr="000127BF">
              <w:rPr>
                <w:b/>
                <w:bCs/>
                <w:sz w:val="24"/>
                <w:szCs w:val="24"/>
              </w:rPr>
              <w:t>GUIDE NAME</w:t>
            </w:r>
          </w:p>
        </w:tc>
        <w:tc>
          <w:tcPr>
            <w:tcW w:w="4508" w:type="dxa"/>
          </w:tcPr>
          <w:p w14:paraId="4F52AF14" w14:textId="765EFF55" w:rsidR="00742090" w:rsidRPr="000127BF" w:rsidRDefault="00742090" w:rsidP="00742090">
            <w:pPr>
              <w:jc w:val="center"/>
              <w:rPr>
                <w:b/>
                <w:bCs/>
                <w:sz w:val="24"/>
                <w:szCs w:val="24"/>
              </w:rPr>
            </w:pPr>
            <w:r w:rsidRPr="000127BF">
              <w:rPr>
                <w:b/>
                <w:bCs/>
                <w:sz w:val="24"/>
                <w:szCs w:val="24"/>
              </w:rPr>
              <w:t>SIGNATURE</w:t>
            </w:r>
          </w:p>
        </w:tc>
      </w:tr>
      <w:tr w:rsidR="00742090" w:rsidRPr="000127BF" w14:paraId="71BA69A3" w14:textId="77777777" w:rsidTr="00742090">
        <w:trPr>
          <w:trHeight w:val="878"/>
        </w:trPr>
        <w:tc>
          <w:tcPr>
            <w:tcW w:w="4508" w:type="dxa"/>
          </w:tcPr>
          <w:p w14:paraId="2CB88E37" w14:textId="77777777" w:rsidR="00742090" w:rsidRPr="000127BF" w:rsidRDefault="00742090" w:rsidP="00742090">
            <w:pPr>
              <w:jc w:val="center"/>
              <w:rPr>
                <w:sz w:val="24"/>
                <w:szCs w:val="24"/>
              </w:rPr>
            </w:pPr>
          </w:p>
          <w:p w14:paraId="2DCB1D9F" w14:textId="39F95181" w:rsidR="00742090" w:rsidRPr="000127BF" w:rsidRDefault="00742090" w:rsidP="00742090">
            <w:pPr>
              <w:jc w:val="center"/>
              <w:rPr>
                <w:sz w:val="24"/>
                <w:szCs w:val="24"/>
              </w:rPr>
            </w:pPr>
            <w:r w:rsidRPr="000127BF">
              <w:rPr>
                <w:sz w:val="24"/>
                <w:szCs w:val="24"/>
              </w:rPr>
              <w:t>MRS. N. VIJAYA</w:t>
            </w:r>
          </w:p>
        </w:tc>
        <w:tc>
          <w:tcPr>
            <w:tcW w:w="4508" w:type="dxa"/>
          </w:tcPr>
          <w:p w14:paraId="643C2092" w14:textId="77777777" w:rsidR="00742090" w:rsidRPr="000127BF" w:rsidRDefault="00742090" w:rsidP="00742090">
            <w:pPr>
              <w:rPr>
                <w:sz w:val="24"/>
                <w:szCs w:val="24"/>
              </w:rPr>
            </w:pPr>
          </w:p>
        </w:tc>
      </w:tr>
    </w:tbl>
    <w:p w14:paraId="2850CE43" w14:textId="6421A8D4" w:rsidR="00742090" w:rsidRPr="000127BF" w:rsidRDefault="00742090" w:rsidP="00742090">
      <w:pPr>
        <w:rPr>
          <w:sz w:val="24"/>
          <w:szCs w:val="24"/>
        </w:rPr>
      </w:pPr>
    </w:p>
    <w:p w14:paraId="7A56B0AB" w14:textId="2CB7D71F" w:rsidR="00742090" w:rsidRPr="000127BF" w:rsidRDefault="00742090" w:rsidP="00742090">
      <w:pPr>
        <w:rPr>
          <w:b/>
          <w:bCs/>
          <w:sz w:val="24"/>
          <w:szCs w:val="24"/>
        </w:rPr>
      </w:pPr>
      <w:r w:rsidRPr="000127BF">
        <w:rPr>
          <w:b/>
          <w:bCs/>
          <w:sz w:val="24"/>
          <w:szCs w:val="24"/>
        </w:rPr>
        <w:t>OBJECTIVE:</w:t>
      </w:r>
    </w:p>
    <w:p w14:paraId="23C49036" w14:textId="59B8C276" w:rsidR="00742090" w:rsidRPr="000127BF" w:rsidRDefault="00742090" w:rsidP="00742090">
      <w:pPr>
        <w:rPr>
          <w:sz w:val="24"/>
          <w:szCs w:val="24"/>
        </w:rPr>
      </w:pPr>
      <w:r w:rsidRPr="000127BF">
        <w:rPr>
          <w:sz w:val="24"/>
          <w:szCs w:val="24"/>
        </w:rPr>
        <w:tab/>
        <w:t>To overcome the difficulties of current cryptographic key exchange schemes on IoT devices and to provide a less complex yet secure authentication system for the IoT devices.</w:t>
      </w:r>
    </w:p>
    <w:p w14:paraId="200913DE" w14:textId="14F23B4F" w:rsidR="00742090" w:rsidRPr="000127BF" w:rsidRDefault="00742090" w:rsidP="00742090">
      <w:pPr>
        <w:rPr>
          <w:b/>
          <w:bCs/>
          <w:sz w:val="24"/>
          <w:szCs w:val="24"/>
        </w:rPr>
      </w:pPr>
      <w:r w:rsidRPr="000127BF">
        <w:rPr>
          <w:b/>
          <w:bCs/>
          <w:sz w:val="24"/>
          <w:szCs w:val="24"/>
        </w:rPr>
        <w:t>PROBLEM STATEMENT:</w:t>
      </w:r>
    </w:p>
    <w:p w14:paraId="2BD9FF3F" w14:textId="71D97990" w:rsidR="00742090" w:rsidRPr="000127BF" w:rsidRDefault="00742090" w:rsidP="00742090">
      <w:pPr>
        <w:rPr>
          <w:sz w:val="24"/>
          <w:szCs w:val="24"/>
        </w:rPr>
      </w:pPr>
      <w:r w:rsidRPr="000127BF">
        <w:rPr>
          <w:sz w:val="24"/>
          <w:szCs w:val="24"/>
        </w:rPr>
        <w:tab/>
        <w:t>The IoT</w:t>
      </w:r>
      <w:r w:rsidRPr="000127BF">
        <w:rPr>
          <w:sz w:val="24"/>
          <w:szCs w:val="24"/>
        </w:rPr>
        <w:t xml:space="preserve"> provides transparent and seamless incorporation of heterogeneous and different end systems. The connected devices will spread highly sensitive personal data. Sending this type of data represents a serious risk for people’s privacy, since malicious interests could lead to an illegitimate use of personal information. Although the cryptographic schemes such as ECDH have been efficient in protecting modern communication and computer networks, their applications in IoT have been challenged. This is because conventional schemes are based on complex mathematical problems and protocols. These schemes work well for devices having powerful capabilities, such as smartphones. </w:t>
      </w:r>
      <w:r w:rsidRPr="000127BF">
        <w:rPr>
          <w:sz w:val="24"/>
          <w:szCs w:val="24"/>
        </w:rPr>
        <w:t>T</w:t>
      </w:r>
      <w:r w:rsidRPr="000127BF">
        <w:rPr>
          <w:sz w:val="24"/>
          <w:szCs w:val="24"/>
        </w:rPr>
        <w:t xml:space="preserve">here </w:t>
      </w:r>
      <w:r w:rsidR="001E4F48" w:rsidRPr="000127BF">
        <w:rPr>
          <w:sz w:val="24"/>
          <w:szCs w:val="24"/>
        </w:rPr>
        <w:t>is</w:t>
      </w:r>
      <w:r w:rsidRPr="000127BF">
        <w:rPr>
          <w:sz w:val="24"/>
          <w:szCs w:val="24"/>
        </w:rPr>
        <w:t xml:space="preserve"> a large amount of IoT devices that are of low cost, small size, and battery-powered</w:t>
      </w:r>
      <w:r w:rsidRPr="000127BF">
        <w:rPr>
          <w:sz w:val="24"/>
          <w:szCs w:val="24"/>
        </w:rPr>
        <w:t xml:space="preserve">. </w:t>
      </w:r>
      <w:r w:rsidRPr="000127BF">
        <w:rPr>
          <w:sz w:val="24"/>
          <w:szCs w:val="24"/>
        </w:rPr>
        <w:t>These lightweight devices may not be able to support computationally complex algorithms needed to perform the complex cryptography.</w:t>
      </w:r>
      <w:r w:rsidRPr="000127BF">
        <w:rPr>
          <w:sz w:val="24"/>
          <w:szCs w:val="24"/>
        </w:rPr>
        <w:t xml:space="preserve"> Hence, a new system is required which is secure but at the same time less complex so that </w:t>
      </w:r>
      <w:r w:rsidR="001E4F48" w:rsidRPr="000127BF">
        <w:rPr>
          <w:sz w:val="24"/>
          <w:szCs w:val="24"/>
        </w:rPr>
        <w:t>it can be supported by these lightweight IoT devices.</w:t>
      </w:r>
    </w:p>
    <w:p w14:paraId="3F196E64" w14:textId="1DE1352C" w:rsidR="000127BF" w:rsidRDefault="000127BF" w:rsidP="00742090">
      <w:pPr>
        <w:rPr>
          <w:b/>
          <w:bCs/>
          <w:sz w:val="24"/>
          <w:szCs w:val="24"/>
        </w:rPr>
      </w:pPr>
      <w:r w:rsidRPr="00730873">
        <w:rPr>
          <w:b/>
          <w:bCs/>
          <w:sz w:val="24"/>
          <w:szCs w:val="24"/>
        </w:rPr>
        <w:t>TOOLS REQUIRED:</w:t>
      </w:r>
    </w:p>
    <w:p w14:paraId="63C19E11" w14:textId="1410994B" w:rsidR="00730873" w:rsidRDefault="00730873" w:rsidP="00730873">
      <w:pPr>
        <w:pStyle w:val="ListParagraph"/>
        <w:numPr>
          <w:ilvl w:val="0"/>
          <w:numId w:val="4"/>
        </w:numPr>
        <w:rPr>
          <w:sz w:val="24"/>
          <w:szCs w:val="24"/>
        </w:rPr>
      </w:pPr>
      <w:proofErr w:type="spellStart"/>
      <w:r>
        <w:rPr>
          <w:sz w:val="24"/>
          <w:szCs w:val="24"/>
        </w:rPr>
        <w:t>Matlab</w:t>
      </w:r>
      <w:proofErr w:type="spellEnd"/>
      <w:r>
        <w:rPr>
          <w:sz w:val="24"/>
          <w:szCs w:val="24"/>
        </w:rPr>
        <w:t xml:space="preserve"> </w:t>
      </w:r>
    </w:p>
    <w:p w14:paraId="5BD59801" w14:textId="7BECDE47" w:rsidR="00730873" w:rsidRPr="00730873" w:rsidRDefault="00730873" w:rsidP="00730873">
      <w:pPr>
        <w:pStyle w:val="ListParagraph"/>
        <w:numPr>
          <w:ilvl w:val="0"/>
          <w:numId w:val="4"/>
        </w:numPr>
        <w:rPr>
          <w:sz w:val="24"/>
          <w:szCs w:val="24"/>
        </w:rPr>
      </w:pPr>
      <w:r>
        <w:rPr>
          <w:sz w:val="24"/>
          <w:szCs w:val="24"/>
        </w:rPr>
        <w:t>Raspberry Pi</w:t>
      </w:r>
    </w:p>
    <w:p w14:paraId="029BCF5D" w14:textId="44D72B44" w:rsidR="00730873" w:rsidRPr="00730873" w:rsidRDefault="00730873" w:rsidP="00730873">
      <w:pPr>
        <w:rPr>
          <w:sz w:val="24"/>
          <w:szCs w:val="24"/>
        </w:rPr>
      </w:pPr>
    </w:p>
    <w:p w14:paraId="419127C4" w14:textId="77777777" w:rsidR="00730873" w:rsidRDefault="00730873" w:rsidP="00742090">
      <w:pPr>
        <w:rPr>
          <w:b/>
          <w:bCs/>
          <w:sz w:val="24"/>
          <w:szCs w:val="24"/>
        </w:rPr>
      </w:pPr>
    </w:p>
    <w:p w14:paraId="7C19661B" w14:textId="77777777" w:rsidR="00730873" w:rsidRDefault="00730873" w:rsidP="00742090">
      <w:pPr>
        <w:rPr>
          <w:b/>
          <w:bCs/>
          <w:sz w:val="24"/>
          <w:szCs w:val="24"/>
        </w:rPr>
      </w:pPr>
    </w:p>
    <w:p w14:paraId="3EA8207B" w14:textId="77777777" w:rsidR="00730873" w:rsidRDefault="00730873" w:rsidP="00742090">
      <w:pPr>
        <w:rPr>
          <w:b/>
          <w:bCs/>
          <w:sz w:val="24"/>
          <w:szCs w:val="24"/>
        </w:rPr>
      </w:pPr>
    </w:p>
    <w:p w14:paraId="60825624" w14:textId="756F01E2" w:rsidR="000127BF" w:rsidRPr="00730873" w:rsidRDefault="000127BF" w:rsidP="00742090">
      <w:pPr>
        <w:rPr>
          <w:b/>
          <w:bCs/>
          <w:sz w:val="24"/>
          <w:szCs w:val="24"/>
        </w:rPr>
      </w:pPr>
      <w:r w:rsidRPr="00730873">
        <w:rPr>
          <w:b/>
          <w:bCs/>
          <w:sz w:val="24"/>
          <w:szCs w:val="24"/>
        </w:rPr>
        <w:lastRenderedPageBreak/>
        <w:t>FLOWCHART:</w:t>
      </w:r>
    </w:p>
    <w:p w14:paraId="0C851FCE" w14:textId="67066276" w:rsidR="00783116" w:rsidRDefault="00783116" w:rsidP="00783116">
      <w:pPr>
        <w:jc w:val="center"/>
      </w:pPr>
      <w:r>
        <w:rPr>
          <w:noProof/>
        </w:rPr>
        <w:drawing>
          <wp:inline distT="0" distB="0" distL="0" distR="0" wp14:anchorId="7AFC3416" wp14:editId="4C94BFEB">
            <wp:extent cx="1152525" cy="5286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1152525" cy="5286375"/>
                    </a:xfrm>
                    <a:prstGeom prst="rect">
                      <a:avLst/>
                    </a:prstGeom>
                  </pic:spPr>
                </pic:pic>
              </a:graphicData>
            </a:graphic>
          </wp:inline>
        </w:drawing>
      </w:r>
    </w:p>
    <w:p w14:paraId="31BE902E" w14:textId="77777777" w:rsidR="00783116" w:rsidRDefault="00783116" w:rsidP="00742090"/>
    <w:p w14:paraId="10330A7E" w14:textId="112631C8" w:rsidR="00730873" w:rsidRDefault="00730873" w:rsidP="00730873">
      <w:pPr>
        <w:rPr>
          <w:b/>
          <w:bCs/>
          <w:sz w:val="24"/>
          <w:szCs w:val="24"/>
        </w:rPr>
      </w:pPr>
      <w:r w:rsidRPr="00730873">
        <w:rPr>
          <w:b/>
          <w:bCs/>
          <w:sz w:val="24"/>
          <w:szCs w:val="24"/>
        </w:rPr>
        <w:t>TIME FRAME CHART:</w:t>
      </w:r>
    </w:p>
    <w:tbl>
      <w:tblPr>
        <w:tblStyle w:val="TableGrid"/>
        <w:tblW w:w="0" w:type="auto"/>
        <w:tblLook w:val="04A0" w:firstRow="1" w:lastRow="0" w:firstColumn="1" w:lastColumn="0" w:noHBand="0" w:noVBand="1"/>
      </w:tblPr>
      <w:tblGrid>
        <w:gridCol w:w="4508"/>
        <w:gridCol w:w="4508"/>
      </w:tblGrid>
      <w:tr w:rsidR="00730873" w14:paraId="70084081" w14:textId="77777777" w:rsidTr="00730873">
        <w:tc>
          <w:tcPr>
            <w:tcW w:w="4508" w:type="dxa"/>
          </w:tcPr>
          <w:p w14:paraId="5D527BCF" w14:textId="16C9C6D6" w:rsidR="00730873" w:rsidRDefault="00730873" w:rsidP="00730873">
            <w:pPr>
              <w:jc w:val="center"/>
              <w:rPr>
                <w:b/>
                <w:bCs/>
                <w:sz w:val="24"/>
                <w:szCs w:val="24"/>
              </w:rPr>
            </w:pPr>
            <w:r>
              <w:rPr>
                <w:b/>
                <w:bCs/>
                <w:sz w:val="24"/>
                <w:szCs w:val="24"/>
              </w:rPr>
              <w:t>TIME</w:t>
            </w:r>
          </w:p>
        </w:tc>
        <w:tc>
          <w:tcPr>
            <w:tcW w:w="4508" w:type="dxa"/>
          </w:tcPr>
          <w:p w14:paraId="4064A484" w14:textId="65C845BB" w:rsidR="00730873" w:rsidRDefault="00730873" w:rsidP="00730873">
            <w:pPr>
              <w:jc w:val="center"/>
              <w:rPr>
                <w:b/>
                <w:bCs/>
                <w:sz w:val="24"/>
                <w:szCs w:val="24"/>
              </w:rPr>
            </w:pPr>
            <w:r>
              <w:rPr>
                <w:b/>
                <w:bCs/>
                <w:sz w:val="24"/>
                <w:szCs w:val="24"/>
              </w:rPr>
              <w:t>WORK SCHEDULE</w:t>
            </w:r>
          </w:p>
        </w:tc>
      </w:tr>
      <w:tr w:rsidR="00730873" w14:paraId="22518D6F" w14:textId="77777777" w:rsidTr="00730873">
        <w:tc>
          <w:tcPr>
            <w:tcW w:w="4508" w:type="dxa"/>
          </w:tcPr>
          <w:p w14:paraId="079F8BEE" w14:textId="429CD0F0" w:rsidR="00730873" w:rsidRPr="00730873" w:rsidRDefault="00730873" w:rsidP="00730873">
            <w:pPr>
              <w:jc w:val="center"/>
              <w:rPr>
                <w:sz w:val="24"/>
                <w:szCs w:val="24"/>
              </w:rPr>
            </w:pPr>
            <w:r w:rsidRPr="00730873">
              <w:rPr>
                <w:sz w:val="24"/>
                <w:szCs w:val="24"/>
              </w:rPr>
              <w:t>Week 1</w:t>
            </w:r>
          </w:p>
        </w:tc>
        <w:tc>
          <w:tcPr>
            <w:tcW w:w="4508" w:type="dxa"/>
          </w:tcPr>
          <w:p w14:paraId="0EC7CEB4" w14:textId="2071C7C4" w:rsidR="00730873" w:rsidRPr="00730873" w:rsidRDefault="00730873" w:rsidP="00730873">
            <w:pPr>
              <w:jc w:val="center"/>
              <w:rPr>
                <w:sz w:val="24"/>
                <w:szCs w:val="24"/>
              </w:rPr>
            </w:pPr>
            <w:r w:rsidRPr="00730873">
              <w:rPr>
                <w:sz w:val="24"/>
                <w:szCs w:val="24"/>
              </w:rPr>
              <w:t>Problem Analysis</w:t>
            </w:r>
          </w:p>
        </w:tc>
      </w:tr>
      <w:tr w:rsidR="00730873" w14:paraId="46046687" w14:textId="77777777" w:rsidTr="00730873">
        <w:tc>
          <w:tcPr>
            <w:tcW w:w="4508" w:type="dxa"/>
          </w:tcPr>
          <w:p w14:paraId="2DAB9E16" w14:textId="7A2365E4" w:rsidR="00730873" w:rsidRPr="00730873" w:rsidRDefault="00730873" w:rsidP="00730873">
            <w:pPr>
              <w:rPr>
                <w:sz w:val="24"/>
                <w:szCs w:val="24"/>
              </w:rPr>
            </w:pPr>
            <w:r w:rsidRPr="00730873">
              <w:rPr>
                <w:sz w:val="24"/>
                <w:szCs w:val="24"/>
              </w:rPr>
              <w:t>Week 2</w:t>
            </w:r>
          </w:p>
        </w:tc>
        <w:tc>
          <w:tcPr>
            <w:tcW w:w="4508" w:type="dxa"/>
          </w:tcPr>
          <w:p w14:paraId="2BDC85C3" w14:textId="23A48BD9" w:rsidR="00730873" w:rsidRPr="00730873" w:rsidRDefault="00730873" w:rsidP="00730873">
            <w:pPr>
              <w:rPr>
                <w:sz w:val="24"/>
                <w:szCs w:val="24"/>
              </w:rPr>
            </w:pPr>
            <w:r>
              <w:rPr>
                <w:sz w:val="24"/>
                <w:szCs w:val="24"/>
              </w:rPr>
              <w:t>Study and Analysis of existing systems and their disadvantages.</w:t>
            </w:r>
          </w:p>
        </w:tc>
      </w:tr>
      <w:tr w:rsidR="00730873" w14:paraId="6FE105B3" w14:textId="77777777" w:rsidTr="00730873">
        <w:tc>
          <w:tcPr>
            <w:tcW w:w="4508" w:type="dxa"/>
          </w:tcPr>
          <w:p w14:paraId="31DE16F8" w14:textId="6DEA2D87" w:rsidR="00730873" w:rsidRPr="00730873" w:rsidRDefault="00730873" w:rsidP="00730873">
            <w:pPr>
              <w:rPr>
                <w:sz w:val="24"/>
                <w:szCs w:val="24"/>
              </w:rPr>
            </w:pPr>
            <w:r>
              <w:rPr>
                <w:sz w:val="24"/>
                <w:szCs w:val="24"/>
              </w:rPr>
              <w:t>Week 3</w:t>
            </w:r>
          </w:p>
        </w:tc>
        <w:tc>
          <w:tcPr>
            <w:tcW w:w="4508" w:type="dxa"/>
          </w:tcPr>
          <w:p w14:paraId="3023FE56" w14:textId="77777777" w:rsidR="00730873" w:rsidRPr="00730873" w:rsidRDefault="00730873" w:rsidP="00730873">
            <w:pPr>
              <w:rPr>
                <w:sz w:val="24"/>
                <w:szCs w:val="24"/>
              </w:rPr>
            </w:pPr>
          </w:p>
        </w:tc>
      </w:tr>
      <w:tr w:rsidR="00730873" w14:paraId="49BB89FA" w14:textId="77777777" w:rsidTr="00730873">
        <w:tc>
          <w:tcPr>
            <w:tcW w:w="4508" w:type="dxa"/>
          </w:tcPr>
          <w:p w14:paraId="26A4A9C7" w14:textId="77777777" w:rsidR="00730873" w:rsidRPr="00730873" w:rsidRDefault="00730873" w:rsidP="00730873">
            <w:pPr>
              <w:rPr>
                <w:sz w:val="24"/>
                <w:szCs w:val="24"/>
              </w:rPr>
            </w:pPr>
          </w:p>
        </w:tc>
        <w:tc>
          <w:tcPr>
            <w:tcW w:w="4508" w:type="dxa"/>
          </w:tcPr>
          <w:p w14:paraId="1611F39D" w14:textId="77777777" w:rsidR="00730873" w:rsidRPr="00730873" w:rsidRDefault="00730873" w:rsidP="00730873">
            <w:pPr>
              <w:rPr>
                <w:sz w:val="24"/>
                <w:szCs w:val="24"/>
              </w:rPr>
            </w:pPr>
          </w:p>
        </w:tc>
      </w:tr>
      <w:tr w:rsidR="00730873" w14:paraId="1BAD8213" w14:textId="77777777" w:rsidTr="00730873">
        <w:tc>
          <w:tcPr>
            <w:tcW w:w="4508" w:type="dxa"/>
          </w:tcPr>
          <w:p w14:paraId="3AA921A6" w14:textId="77777777" w:rsidR="00730873" w:rsidRPr="00730873" w:rsidRDefault="00730873" w:rsidP="00730873">
            <w:pPr>
              <w:rPr>
                <w:sz w:val="24"/>
                <w:szCs w:val="24"/>
              </w:rPr>
            </w:pPr>
          </w:p>
        </w:tc>
        <w:tc>
          <w:tcPr>
            <w:tcW w:w="4508" w:type="dxa"/>
          </w:tcPr>
          <w:p w14:paraId="057CB161" w14:textId="77777777" w:rsidR="00730873" w:rsidRPr="00730873" w:rsidRDefault="00730873" w:rsidP="00730873">
            <w:pPr>
              <w:rPr>
                <w:sz w:val="24"/>
                <w:szCs w:val="24"/>
              </w:rPr>
            </w:pPr>
          </w:p>
        </w:tc>
      </w:tr>
      <w:tr w:rsidR="00730873" w14:paraId="3994EF7E" w14:textId="77777777" w:rsidTr="00730873">
        <w:tc>
          <w:tcPr>
            <w:tcW w:w="4508" w:type="dxa"/>
          </w:tcPr>
          <w:p w14:paraId="6A63D057" w14:textId="77777777" w:rsidR="00730873" w:rsidRPr="00730873" w:rsidRDefault="00730873" w:rsidP="00730873">
            <w:pPr>
              <w:rPr>
                <w:sz w:val="24"/>
                <w:szCs w:val="24"/>
              </w:rPr>
            </w:pPr>
          </w:p>
        </w:tc>
        <w:tc>
          <w:tcPr>
            <w:tcW w:w="4508" w:type="dxa"/>
          </w:tcPr>
          <w:p w14:paraId="123C97B7" w14:textId="77777777" w:rsidR="00730873" w:rsidRPr="00730873" w:rsidRDefault="00730873" w:rsidP="00730873">
            <w:pPr>
              <w:rPr>
                <w:sz w:val="24"/>
                <w:szCs w:val="24"/>
              </w:rPr>
            </w:pPr>
          </w:p>
        </w:tc>
      </w:tr>
      <w:tr w:rsidR="00730873" w14:paraId="35789B5D" w14:textId="77777777" w:rsidTr="00730873">
        <w:tc>
          <w:tcPr>
            <w:tcW w:w="4508" w:type="dxa"/>
          </w:tcPr>
          <w:p w14:paraId="21B48E77" w14:textId="77777777" w:rsidR="00730873" w:rsidRPr="00730873" w:rsidRDefault="00730873" w:rsidP="00730873">
            <w:pPr>
              <w:rPr>
                <w:sz w:val="24"/>
                <w:szCs w:val="24"/>
              </w:rPr>
            </w:pPr>
          </w:p>
        </w:tc>
        <w:tc>
          <w:tcPr>
            <w:tcW w:w="4508" w:type="dxa"/>
          </w:tcPr>
          <w:p w14:paraId="26CA2EF8" w14:textId="77777777" w:rsidR="00730873" w:rsidRPr="00730873" w:rsidRDefault="00730873" w:rsidP="00730873">
            <w:pPr>
              <w:rPr>
                <w:sz w:val="24"/>
                <w:szCs w:val="24"/>
              </w:rPr>
            </w:pPr>
          </w:p>
        </w:tc>
      </w:tr>
    </w:tbl>
    <w:p w14:paraId="01508D5E" w14:textId="77777777" w:rsidR="00730873" w:rsidRPr="00730873" w:rsidRDefault="00730873" w:rsidP="00730873">
      <w:pPr>
        <w:rPr>
          <w:b/>
          <w:bCs/>
          <w:sz w:val="24"/>
          <w:szCs w:val="24"/>
        </w:rPr>
      </w:pPr>
    </w:p>
    <w:p w14:paraId="0D2957A4" w14:textId="77777777" w:rsidR="00783116" w:rsidRDefault="00783116" w:rsidP="00742090"/>
    <w:p w14:paraId="1B79DB99" w14:textId="76AE0601" w:rsidR="000127BF" w:rsidRDefault="000127BF" w:rsidP="00742090">
      <w:r>
        <w:t>REFERENCE:</w:t>
      </w:r>
      <w:bookmarkStart w:id="0" w:name="_GoBack"/>
      <w:bookmarkEnd w:id="0"/>
    </w:p>
    <w:p w14:paraId="5CBF642C" w14:textId="3FE5C55E" w:rsidR="000127BF" w:rsidRDefault="000127BF" w:rsidP="00742090"/>
    <w:sectPr w:rsidR="00012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3593E"/>
    <w:multiLevelType w:val="hybridMultilevel"/>
    <w:tmpl w:val="C08C2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5D9622B"/>
    <w:multiLevelType w:val="hybridMultilevel"/>
    <w:tmpl w:val="A600C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6C0811"/>
    <w:multiLevelType w:val="hybridMultilevel"/>
    <w:tmpl w:val="30C08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6E6E9E"/>
    <w:multiLevelType w:val="hybridMultilevel"/>
    <w:tmpl w:val="05C4A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E0"/>
    <w:rsid w:val="000127BF"/>
    <w:rsid w:val="00040773"/>
    <w:rsid w:val="001B7B86"/>
    <w:rsid w:val="001E4F48"/>
    <w:rsid w:val="00730873"/>
    <w:rsid w:val="00742090"/>
    <w:rsid w:val="00783116"/>
    <w:rsid w:val="00DA6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25D4"/>
  <w15:chartTrackingRefBased/>
  <w15:docId w15:val="{07DCA773-3821-4B80-823B-209F16EC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090"/>
    <w:pPr>
      <w:ind w:left="720"/>
      <w:contextualSpacing/>
    </w:pPr>
  </w:style>
  <w:style w:type="table" w:styleId="TableGrid">
    <w:name w:val="Table Grid"/>
    <w:basedOn w:val="TableNormal"/>
    <w:uiPriority w:val="39"/>
    <w:rsid w:val="00742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3B3EF-459B-4EA1-9817-8BDDF340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Krishnan</dc:creator>
  <cp:keywords/>
  <dc:description/>
  <cp:lastModifiedBy>Venkat Krishnan</cp:lastModifiedBy>
  <cp:revision>1</cp:revision>
  <dcterms:created xsi:type="dcterms:W3CDTF">2019-12-15T15:29:00Z</dcterms:created>
  <dcterms:modified xsi:type="dcterms:W3CDTF">2019-12-15T19:10:00Z</dcterms:modified>
</cp:coreProperties>
</file>