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3F" w:rsidRDefault="00CE590C" w:rsidP="00960190">
      <w:pPr>
        <w:pStyle w:val="Heading1"/>
      </w:pPr>
      <w:r>
        <w:t>SmartFix Company</w:t>
      </w:r>
    </w:p>
    <w:p w:rsidR="00423FFB" w:rsidRPr="00423FFB" w:rsidRDefault="00423FFB" w:rsidP="00423FFB"/>
    <w:tbl>
      <w:tblPr>
        <w:tblStyle w:val="PlainTable1"/>
        <w:tblW w:w="4536" w:type="dxa"/>
        <w:tblLook w:val="04A0" w:firstRow="1" w:lastRow="0" w:firstColumn="1" w:lastColumn="0" w:noHBand="0" w:noVBand="1"/>
      </w:tblPr>
      <w:tblGrid>
        <w:gridCol w:w="3168"/>
        <w:gridCol w:w="1368"/>
      </w:tblGrid>
      <w:tr w:rsidR="00423FFB" w:rsidTr="00EF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  <w:hideMark/>
          </w:tcPr>
          <w:p w:rsidR="00423FFB" w:rsidRDefault="00423FFB" w:rsidP="00EF1AAF">
            <w:pPr>
              <w:jc w:val="center"/>
            </w:pPr>
            <w:r>
              <w:t>Team Members</w:t>
            </w:r>
          </w:p>
        </w:tc>
      </w:tr>
      <w:tr w:rsidR="00423FFB" w:rsidTr="00EF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423FFB" w:rsidRPr="0044623F" w:rsidRDefault="00423FFB" w:rsidP="00EF1AAF">
            <w:pPr>
              <w:jc w:val="center"/>
            </w:pPr>
            <w:r>
              <w:t>Project Manager</w:t>
            </w:r>
          </w:p>
        </w:tc>
        <w:tc>
          <w:tcPr>
            <w:tcW w:w="1368" w:type="dxa"/>
          </w:tcPr>
          <w:p w:rsidR="00423FFB" w:rsidRDefault="00423FFB" w:rsidP="00EF1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3FFB" w:rsidRPr="0044623F" w:rsidTr="00EF1AAF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423FFB" w:rsidRPr="0044623F" w:rsidRDefault="00423FFB" w:rsidP="00EF1AAF">
            <w:pPr>
              <w:jc w:val="center"/>
            </w:pPr>
            <w:r w:rsidRPr="0044623F">
              <w:t>Senior Developer</w:t>
            </w:r>
          </w:p>
        </w:tc>
        <w:tc>
          <w:tcPr>
            <w:tcW w:w="1368" w:type="dxa"/>
          </w:tcPr>
          <w:p w:rsidR="00423FFB" w:rsidRPr="0044623F" w:rsidRDefault="00423FFB" w:rsidP="00EF1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3FFB" w:rsidRPr="0044623F" w:rsidTr="00EF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423FFB" w:rsidRPr="0044623F" w:rsidRDefault="00423FFB" w:rsidP="00EF1AAF">
            <w:pPr>
              <w:jc w:val="center"/>
            </w:pPr>
            <w:r w:rsidRPr="0044623F">
              <w:t>Junior Developer</w:t>
            </w:r>
          </w:p>
        </w:tc>
        <w:tc>
          <w:tcPr>
            <w:tcW w:w="1368" w:type="dxa"/>
          </w:tcPr>
          <w:p w:rsidR="00423FFB" w:rsidRPr="0044623F" w:rsidRDefault="00123B02" w:rsidP="00EF1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23FFB" w:rsidRPr="0044623F" w:rsidTr="00EF1AAF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423FFB" w:rsidRPr="0044623F" w:rsidRDefault="00423FFB" w:rsidP="00EF1AAF">
            <w:pPr>
              <w:jc w:val="center"/>
            </w:pPr>
            <w:r w:rsidRPr="0044623F">
              <w:t>UI/UX Designer</w:t>
            </w:r>
          </w:p>
        </w:tc>
        <w:tc>
          <w:tcPr>
            <w:tcW w:w="1368" w:type="dxa"/>
          </w:tcPr>
          <w:p w:rsidR="00423FFB" w:rsidRPr="0044623F" w:rsidRDefault="00423FFB" w:rsidP="00EF1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23FFB" w:rsidRPr="0044623F" w:rsidTr="00EF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hideMark/>
          </w:tcPr>
          <w:p w:rsidR="00423FFB" w:rsidRPr="0044623F" w:rsidRDefault="00423FFB" w:rsidP="00EF1AAF">
            <w:pPr>
              <w:jc w:val="center"/>
            </w:pPr>
            <w:r w:rsidRPr="0044623F">
              <w:t xml:space="preserve">QA </w:t>
            </w:r>
            <w:r>
              <w:t>Expert</w:t>
            </w:r>
          </w:p>
        </w:tc>
        <w:tc>
          <w:tcPr>
            <w:tcW w:w="1368" w:type="dxa"/>
          </w:tcPr>
          <w:p w:rsidR="00423FFB" w:rsidRPr="0044623F" w:rsidRDefault="00423FFB" w:rsidP="00EF1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23B02" w:rsidRPr="0044623F" w:rsidTr="00EF1AAF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23B02" w:rsidRPr="0044623F" w:rsidRDefault="00123B02" w:rsidP="00EF1AAF">
            <w:pPr>
              <w:jc w:val="center"/>
            </w:pPr>
            <w:r>
              <w:t>HR</w:t>
            </w:r>
          </w:p>
        </w:tc>
        <w:tc>
          <w:tcPr>
            <w:tcW w:w="1368" w:type="dxa"/>
          </w:tcPr>
          <w:p w:rsidR="00123B02" w:rsidRDefault="00123B02" w:rsidP="00EF1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423FFB" w:rsidRDefault="00423FFB" w:rsidP="00423FFB"/>
    <w:p w:rsidR="00423FFB" w:rsidRDefault="00423FFB" w:rsidP="00423FFB"/>
    <w:p w:rsidR="00423FFB" w:rsidRDefault="00423FFB" w:rsidP="00423FFB"/>
    <w:p w:rsidR="00423FFB" w:rsidRDefault="00423FFB" w:rsidP="00423FFB"/>
    <w:p w:rsidR="00423FFB" w:rsidRDefault="00423FFB" w:rsidP="00423FFB"/>
    <w:p w:rsidR="00423FFB" w:rsidRDefault="00423FFB" w:rsidP="00423FFB"/>
    <w:p w:rsidR="00423FFB" w:rsidRDefault="00423FFB" w:rsidP="00423FFB"/>
    <w:p w:rsidR="00423FFB" w:rsidRPr="00423FFB" w:rsidRDefault="00423FFB" w:rsidP="00423FFB"/>
    <w:p w:rsidR="0013250D" w:rsidRDefault="000F1054" w:rsidP="00423FFB">
      <w:pPr>
        <w:pStyle w:val="Heading1"/>
      </w:pPr>
      <w:r>
        <w:lastRenderedPageBreak/>
        <w:t>Change Request</w:t>
      </w:r>
      <w:r w:rsidR="00423FFB">
        <w:t xml:space="preserve"> Form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23FFB" w:rsidTr="0038266E">
        <w:trPr>
          <w:trHeight w:val="516"/>
        </w:trPr>
        <w:tc>
          <w:tcPr>
            <w:tcW w:w="4814" w:type="dxa"/>
          </w:tcPr>
          <w:p w:rsidR="00423FFB" w:rsidRDefault="00423FFB">
            <w:r>
              <w:t>Change Request Number</w:t>
            </w:r>
          </w:p>
        </w:tc>
        <w:tc>
          <w:tcPr>
            <w:tcW w:w="4814" w:type="dxa"/>
          </w:tcPr>
          <w:p w:rsidR="00423FFB" w:rsidRDefault="00423FFB">
            <w:r>
              <w:t>CR-001</w:t>
            </w:r>
          </w:p>
        </w:tc>
      </w:tr>
      <w:tr w:rsidR="0013250D" w:rsidTr="0038266E">
        <w:trPr>
          <w:trHeight w:val="516"/>
        </w:trPr>
        <w:tc>
          <w:tcPr>
            <w:tcW w:w="4814" w:type="dxa"/>
          </w:tcPr>
          <w:p w:rsidR="0013250D" w:rsidRDefault="00CE590C">
            <w:r>
              <w:t>Change Request Title</w:t>
            </w:r>
          </w:p>
        </w:tc>
        <w:tc>
          <w:tcPr>
            <w:tcW w:w="4814" w:type="dxa"/>
          </w:tcPr>
          <w:p w:rsidR="0013250D" w:rsidRDefault="00CE590C">
            <w:r>
              <w:t>Compliance with New Government Data &amp; Tax Law</w:t>
            </w:r>
          </w:p>
        </w:tc>
      </w:tr>
      <w:tr w:rsidR="0013250D" w:rsidTr="0038266E">
        <w:trPr>
          <w:trHeight w:val="258"/>
        </w:trPr>
        <w:tc>
          <w:tcPr>
            <w:tcW w:w="4814" w:type="dxa"/>
          </w:tcPr>
          <w:p w:rsidR="0013250D" w:rsidRDefault="00CE590C">
            <w:r>
              <w:t>Request Date</w:t>
            </w:r>
          </w:p>
        </w:tc>
        <w:tc>
          <w:tcPr>
            <w:tcW w:w="4814" w:type="dxa"/>
          </w:tcPr>
          <w:p w:rsidR="0013250D" w:rsidRDefault="0038266E">
            <w:r>
              <w:t>20</w:t>
            </w:r>
            <w:r w:rsidRPr="0038266E">
              <w:rPr>
                <w:vertAlign w:val="superscript"/>
              </w:rPr>
              <w:t>th</w:t>
            </w:r>
            <w:r>
              <w:t xml:space="preserve"> Oct, 2025</w:t>
            </w:r>
          </w:p>
        </w:tc>
      </w:tr>
      <w:tr w:rsidR="0013250D" w:rsidTr="0038266E">
        <w:trPr>
          <w:trHeight w:val="258"/>
        </w:trPr>
        <w:tc>
          <w:tcPr>
            <w:tcW w:w="4814" w:type="dxa"/>
          </w:tcPr>
          <w:p w:rsidR="0013250D" w:rsidRDefault="00CE590C">
            <w:r>
              <w:t>Requested By</w:t>
            </w:r>
          </w:p>
        </w:tc>
        <w:tc>
          <w:tcPr>
            <w:tcW w:w="4814" w:type="dxa"/>
          </w:tcPr>
          <w:p w:rsidR="0013250D" w:rsidRDefault="0038266E">
            <w:r>
              <w:t>ABC</w:t>
            </w:r>
          </w:p>
        </w:tc>
      </w:tr>
      <w:tr w:rsidR="0013250D" w:rsidTr="0038266E">
        <w:trPr>
          <w:trHeight w:val="258"/>
        </w:trPr>
        <w:tc>
          <w:tcPr>
            <w:tcW w:w="4814" w:type="dxa"/>
          </w:tcPr>
          <w:p w:rsidR="0013250D" w:rsidRDefault="00CE590C">
            <w:r>
              <w:t>Department/Role</w:t>
            </w:r>
          </w:p>
        </w:tc>
        <w:tc>
          <w:tcPr>
            <w:tcW w:w="4814" w:type="dxa"/>
          </w:tcPr>
          <w:p w:rsidR="0013250D" w:rsidRDefault="0038266E">
            <w:r>
              <w:t>Owner</w:t>
            </w:r>
          </w:p>
        </w:tc>
      </w:tr>
      <w:tr w:rsidR="0013250D" w:rsidTr="0038266E">
        <w:trPr>
          <w:trHeight w:val="1822"/>
        </w:trPr>
        <w:tc>
          <w:tcPr>
            <w:tcW w:w="4814" w:type="dxa"/>
          </w:tcPr>
          <w:p w:rsidR="0013250D" w:rsidRDefault="00CE590C">
            <w:r>
              <w:t>Description of Change</w:t>
            </w:r>
          </w:p>
        </w:tc>
        <w:tc>
          <w:tcPr>
            <w:tcW w:w="4814" w:type="dxa"/>
          </w:tcPr>
          <w:p w:rsidR="0013250D" w:rsidRDefault="00CE590C">
            <w:r>
              <w:t>Due to a new government law to prevent extortion, all service applications must collect personal dat</w:t>
            </w:r>
            <w:r w:rsidR="00423FFB">
              <w:t>a from both servers and clients</w:t>
            </w:r>
            <w:r>
              <w:t xml:space="preserve"> and report it to a government-run server. Transactions between technicians and clients must also be reported for tax purposes.</w:t>
            </w:r>
          </w:p>
        </w:tc>
      </w:tr>
      <w:tr w:rsidR="0013250D" w:rsidTr="0038266E">
        <w:trPr>
          <w:trHeight w:val="774"/>
        </w:trPr>
        <w:tc>
          <w:tcPr>
            <w:tcW w:w="4814" w:type="dxa"/>
          </w:tcPr>
          <w:p w:rsidR="0013250D" w:rsidRDefault="00CE590C">
            <w:r>
              <w:t>Reason for Change</w:t>
            </w:r>
          </w:p>
        </w:tc>
        <w:tc>
          <w:tcPr>
            <w:tcW w:w="4814" w:type="dxa"/>
          </w:tcPr>
          <w:p w:rsidR="0013250D" w:rsidRDefault="00CE590C">
            <w:r>
              <w:t>Legal compliance with new government regulations on data transparency and tax reporting.</w:t>
            </w:r>
          </w:p>
        </w:tc>
      </w:tr>
      <w:tr w:rsidR="0013250D" w:rsidTr="0038266E">
        <w:trPr>
          <w:trHeight w:val="1032"/>
        </w:trPr>
        <w:tc>
          <w:tcPr>
            <w:tcW w:w="4814" w:type="dxa"/>
          </w:tcPr>
          <w:p w:rsidR="0013250D" w:rsidRDefault="00423FFB">
            <w:r>
              <w:t xml:space="preserve">Configuration items </w:t>
            </w:r>
          </w:p>
        </w:tc>
        <w:tc>
          <w:tcPr>
            <w:tcW w:w="4814" w:type="dxa"/>
          </w:tcPr>
          <w:p w:rsidR="00423FFB" w:rsidRDefault="00423FFB" w:rsidP="00423FFB">
            <w:pPr>
              <w:pStyle w:val="ListParagraph"/>
              <w:numPr>
                <w:ilvl w:val="0"/>
                <w:numId w:val="10"/>
              </w:numPr>
            </w:pPr>
            <w:r>
              <w:t>Data collection modules</w:t>
            </w:r>
          </w:p>
          <w:p w:rsidR="00423FFB" w:rsidRDefault="00423FFB" w:rsidP="00423FFB">
            <w:pPr>
              <w:pStyle w:val="ListParagraph"/>
              <w:numPr>
                <w:ilvl w:val="0"/>
                <w:numId w:val="10"/>
              </w:numPr>
            </w:pPr>
            <w:r>
              <w:t>Server communication protocol</w:t>
            </w:r>
          </w:p>
          <w:p w:rsidR="00423FFB" w:rsidRDefault="00423FFB" w:rsidP="00423FFB">
            <w:pPr>
              <w:pStyle w:val="ListParagraph"/>
              <w:numPr>
                <w:ilvl w:val="0"/>
                <w:numId w:val="10"/>
              </w:numPr>
            </w:pPr>
            <w:r>
              <w:t>Database schema</w:t>
            </w:r>
          </w:p>
          <w:p w:rsidR="0013250D" w:rsidRDefault="00CE590C" w:rsidP="00423FFB">
            <w:pPr>
              <w:pStyle w:val="ListParagraph"/>
              <w:numPr>
                <w:ilvl w:val="0"/>
                <w:numId w:val="10"/>
              </w:numPr>
            </w:pPr>
            <w:r>
              <w:t>API integrations for government reporting.</w:t>
            </w:r>
          </w:p>
        </w:tc>
      </w:tr>
      <w:tr w:rsidR="0013250D" w:rsidTr="0038266E">
        <w:trPr>
          <w:trHeight w:val="258"/>
        </w:trPr>
        <w:tc>
          <w:tcPr>
            <w:tcW w:w="4814" w:type="dxa"/>
          </w:tcPr>
          <w:p w:rsidR="0013250D" w:rsidRDefault="00CE590C">
            <w:r>
              <w:t>Impact on Time</w:t>
            </w:r>
          </w:p>
        </w:tc>
        <w:tc>
          <w:tcPr>
            <w:tcW w:w="4814" w:type="dxa"/>
          </w:tcPr>
          <w:p w:rsidR="0013250D" w:rsidRDefault="0038266E">
            <w:r>
              <w:t>6-10 working days</w:t>
            </w:r>
          </w:p>
        </w:tc>
      </w:tr>
      <w:tr w:rsidR="0013250D" w:rsidTr="0038266E">
        <w:trPr>
          <w:trHeight w:val="516"/>
        </w:trPr>
        <w:tc>
          <w:tcPr>
            <w:tcW w:w="4814" w:type="dxa"/>
          </w:tcPr>
          <w:p w:rsidR="0013250D" w:rsidRDefault="00CE590C">
            <w:r>
              <w:t>Impact on Budget</w:t>
            </w:r>
          </w:p>
        </w:tc>
        <w:tc>
          <w:tcPr>
            <w:tcW w:w="4814" w:type="dxa"/>
          </w:tcPr>
          <w:p w:rsidR="0013250D" w:rsidRDefault="00F16593" w:rsidP="00A23753">
            <w:r>
              <w:t>$30,000</w:t>
            </w:r>
            <w:r w:rsidR="00A23753">
              <w:t xml:space="preserve"> (approximately 15% increase)</w:t>
            </w:r>
          </w:p>
        </w:tc>
      </w:tr>
      <w:tr w:rsidR="0013250D" w:rsidTr="0038266E">
        <w:trPr>
          <w:trHeight w:val="789"/>
        </w:trPr>
        <w:tc>
          <w:tcPr>
            <w:tcW w:w="4814" w:type="dxa"/>
          </w:tcPr>
          <w:p w:rsidR="0013250D" w:rsidRDefault="00CE590C">
            <w:r>
              <w:t>Impact on HR/Resources</w:t>
            </w:r>
          </w:p>
        </w:tc>
        <w:tc>
          <w:tcPr>
            <w:tcW w:w="4814" w:type="dxa"/>
          </w:tcPr>
          <w:p w:rsidR="0013250D" w:rsidRDefault="00423FFB" w:rsidP="00C55857">
            <w:r>
              <w:t xml:space="preserve">Need to add </w:t>
            </w:r>
            <w:r w:rsidR="00F16593">
              <w:t>Legal Compliance Officer</w:t>
            </w:r>
            <w:r w:rsidR="00C55857">
              <w:t xml:space="preserve"> in the team</w:t>
            </w:r>
          </w:p>
        </w:tc>
      </w:tr>
      <w:tr w:rsidR="0013250D" w:rsidTr="0038266E">
        <w:trPr>
          <w:trHeight w:val="242"/>
        </w:trPr>
        <w:tc>
          <w:tcPr>
            <w:tcW w:w="4814" w:type="dxa"/>
          </w:tcPr>
          <w:p w:rsidR="0013250D" w:rsidRDefault="00CE590C">
            <w:r>
              <w:t>Government Data Reporting Required?</w:t>
            </w:r>
          </w:p>
        </w:tc>
        <w:tc>
          <w:tcPr>
            <w:tcW w:w="4814" w:type="dxa"/>
          </w:tcPr>
          <w:p w:rsidR="0013250D" w:rsidRDefault="00CE590C">
            <w:r>
              <w:t>Yes</w:t>
            </w:r>
          </w:p>
        </w:tc>
      </w:tr>
      <w:tr w:rsidR="0013250D" w:rsidTr="0038266E">
        <w:trPr>
          <w:trHeight w:val="258"/>
        </w:trPr>
        <w:tc>
          <w:tcPr>
            <w:tcW w:w="4814" w:type="dxa"/>
          </w:tcPr>
          <w:p w:rsidR="0013250D" w:rsidRDefault="00CE590C">
            <w:r>
              <w:t>Tax Transaction Reporting Required?</w:t>
            </w:r>
          </w:p>
        </w:tc>
        <w:tc>
          <w:tcPr>
            <w:tcW w:w="4814" w:type="dxa"/>
          </w:tcPr>
          <w:p w:rsidR="0013250D" w:rsidRDefault="00CE590C">
            <w:r>
              <w:t>Yes</w:t>
            </w:r>
          </w:p>
        </w:tc>
      </w:tr>
      <w:tr w:rsidR="0013250D" w:rsidTr="0038266E">
        <w:trPr>
          <w:trHeight w:val="258"/>
        </w:trPr>
        <w:tc>
          <w:tcPr>
            <w:tcW w:w="4814" w:type="dxa"/>
          </w:tcPr>
          <w:p w:rsidR="0013250D" w:rsidRDefault="00CE590C">
            <w:r>
              <w:t>Risk Level (Low/Medium/High)</w:t>
            </w:r>
          </w:p>
        </w:tc>
        <w:tc>
          <w:tcPr>
            <w:tcW w:w="4814" w:type="dxa"/>
          </w:tcPr>
          <w:p w:rsidR="0013250D" w:rsidRDefault="00F16593">
            <w:r>
              <w:t>High</w:t>
            </w:r>
          </w:p>
        </w:tc>
      </w:tr>
    </w:tbl>
    <w:p w:rsidR="002E339A" w:rsidRDefault="002E339A"/>
    <w:p w:rsidR="001515C2" w:rsidRDefault="001515C2" w:rsidP="001515C2">
      <w:pPr>
        <w:pStyle w:val="Heading2"/>
      </w:pPr>
      <w:r>
        <w:t xml:space="preserve">Policy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515C2" w:rsidTr="00384351">
        <w:tc>
          <w:tcPr>
            <w:tcW w:w="1771" w:type="dxa"/>
          </w:tcPr>
          <w:p w:rsidR="001515C2" w:rsidRDefault="001515C2" w:rsidP="00384351"/>
        </w:tc>
        <w:tc>
          <w:tcPr>
            <w:tcW w:w="1771" w:type="dxa"/>
          </w:tcPr>
          <w:p w:rsidR="001515C2" w:rsidRDefault="001515C2" w:rsidP="00384351">
            <w:r>
              <w:t>Risky</w:t>
            </w:r>
          </w:p>
        </w:tc>
        <w:tc>
          <w:tcPr>
            <w:tcW w:w="1771" w:type="dxa"/>
          </w:tcPr>
          <w:p w:rsidR="001515C2" w:rsidRDefault="001515C2" w:rsidP="00384351">
            <w:r>
              <w:t>Medium</w:t>
            </w:r>
          </w:p>
        </w:tc>
        <w:tc>
          <w:tcPr>
            <w:tcW w:w="1771" w:type="dxa"/>
          </w:tcPr>
          <w:p w:rsidR="001515C2" w:rsidRDefault="001515C2" w:rsidP="00384351">
            <w:r>
              <w:t>Low</w:t>
            </w:r>
          </w:p>
        </w:tc>
        <w:tc>
          <w:tcPr>
            <w:tcW w:w="1772" w:type="dxa"/>
          </w:tcPr>
          <w:p w:rsidR="001515C2" w:rsidRDefault="001515C2" w:rsidP="00384351">
            <w:r>
              <w:t>option</w:t>
            </w:r>
          </w:p>
        </w:tc>
      </w:tr>
      <w:tr w:rsidR="001515C2" w:rsidTr="00384351">
        <w:tc>
          <w:tcPr>
            <w:tcW w:w="1771" w:type="dxa"/>
          </w:tcPr>
          <w:p w:rsidR="001515C2" w:rsidRDefault="001515C2" w:rsidP="00384351">
            <w:r>
              <w:t>Budget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3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5</w:t>
            </w:r>
          </w:p>
        </w:tc>
        <w:tc>
          <w:tcPr>
            <w:tcW w:w="1772" w:type="dxa"/>
          </w:tcPr>
          <w:p w:rsidR="001515C2" w:rsidRDefault="001515C2" w:rsidP="00384351">
            <w:pPr>
              <w:jc w:val="center"/>
            </w:pPr>
          </w:p>
        </w:tc>
      </w:tr>
      <w:tr w:rsidR="001515C2" w:rsidTr="00384351">
        <w:tc>
          <w:tcPr>
            <w:tcW w:w="1771" w:type="dxa"/>
          </w:tcPr>
          <w:p w:rsidR="001515C2" w:rsidRDefault="001515C2" w:rsidP="00384351">
            <w:r>
              <w:t>Time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3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3</w:t>
            </w:r>
          </w:p>
        </w:tc>
        <w:tc>
          <w:tcPr>
            <w:tcW w:w="1772" w:type="dxa"/>
          </w:tcPr>
          <w:p w:rsidR="001515C2" w:rsidRDefault="001515C2" w:rsidP="00384351">
            <w:pPr>
              <w:jc w:val="center"/>
            </w:pPr>
          </w:p>
        </w:tc>
      </w:tr>
      <w:tr w:rsidR="001515C2" w:rsidTr="00384351">
        <w:tc>
          <w:tcPr>
            <w:tcW w:w="1771" w:type="dxa"/>
          </w:tcPr>
          <w:p w:rsidR="001515C2" w:rsidRDefault="001515C2" w:rsidP="00384351">
            <w:r>
              <w:t>HR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  <w:r>
              <w:t>3</w:t>
            </w:r>
          </w:p>
        </w:tc>
        <w:tc>
          <w:tcPr>
            <w:tcW w:w="1772" w:type="dxa"/>
          </w:tcPr>
          <w:p w:rsidR="001515C2" w:rsidRDefault="001515C2" w:rsidP="00384351">
            <w:pPr>
              <w:jc w:val="center"/>
            </w:pPr>
          </w:p>
        </w:tc>
      </w:tr>
      <w:tr w:rsidR="001515C2" w:rsidTr="00384351">
        <w:tc>
          <w:tcPr>
            <w:tcW w:w="1771" w:type="dxa"/>
          </w:tcPr>
          <w:p w:rsidR="001515C2" w:rsidRDefault="00D02A3C" w:rsidP="00384351">
            <w:r>
              <w:t>Mandatory</w:t>
            </w: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</w:p>
        </w:tc>
        <w:tc>
          <w:tcPr>
            <w:tcW w:w="1771" w:type="dxa"/>
          </w:tcPr>
          <w:p w:rsidR="001515C2" w:rsidRDefault="001515C2" w:rsidP="00384351">
            <w:pPr>
              <w:jc w:val="center"/>
            </w:pPr>
          </w:p>
        </w:tc>
        <w:tc>
          <w:tcPr>
            <w:tcW w:w="1772" w:type="dxa"/>
          </w:tcPr>
          <w:p w:rsidR="00D02A3C" w:rsidRDefault="00D02A3C" w:rsidP="00D02A3C">
            <w:pPr>
              <w:jc w:val="center"/>
            </w:pPr>
            <w:r>
              <w:t>Yes</w:t>
            </w:r>
          </w:p>
        </w:tc>
      </w:tr>
      <w:tr w:rsidR="001515C2" w:rsidTr="00384351">
        <w:tc>
          <w:tcPr>
            <w:tcW w:w="1771" w:type="dxa"/>
          </w:tcPr>
          <w:p w:rsidR="001515C2" w:rsidRDefault="001515C2" w:rsidP="00384351"/>
        </w:tc>
        <w:tc>
          <w:tcPr>
            <w:tcW w:w="1771" w:type="dxa"/>
          </w:tcPr>
          <w:p w:rsidR="001515C2" w:rsidRDefault="001515C2" w:rsidP="00384351"/>
        </w:tc>
        <w:tc>
          <w:tcPr>
            <w:tcW w:w="1771" w:type="dxa"/>
          </w:tcPr>
          <w:p w:rsidR="001515C2" w:rsidRDefault="001515C2" w:rsidP="00384351"/>
        </w:tc>
        <w:tc>
          <w:tcPr>
            <w:tcW w:w="1771" w:type="dxa"/>
          </w:tcPr>
          <w:p w:rsidR="001515C2" w:rsidRDefault="001515C2" w:rsidP="00384351"/>
        </w:tc>
        <w:tc>
          <w:tcPr>
            <w:tcW w:w="1772" w:type="dxa"/>
          </w:tcPr>
          <w:p w:rsidR="001515C2" w:rsidRDefault="001515C2" w:rsidP="00384351"/>
        </w:tc>
      </w:tr>
    </w:tbl>
    <w:p w:rsidR="00960190" w:rsidRDefault="00960190"/>
    <w:p w:rsidR="00960190" w:rsidRDefault="00960190"/>
    <w:p w:rsidR="00423FFB" w:rsidRDefault="00423FFB"/>
    <w:p w:rsidR="00423FFB" w:rsidRDefault="00423FFB"/>
    <w:p w:rsidR="00423FFB" w:rsidRDefault="00423FFB"/>
    <w:p w:rsidR="00960190" w:rsidRDefault="00423FFB" w:rsidP="00423FFB">
      <w:pPr>
        <w:pStyle w:val="Heading1"/>
      </w:pPr>
      <w:r>
        <w:t>SWOT Analysis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3B02" w:rsidTr="0012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123B02" w:rsidRDefault="00123B02" w:rsidP="00123B02">
            <w:pPr>
              <w:jc w:val="center"/>
            </w:pPr>
            <w:r>
              <w:t>Strengths</w:t>
            </w:r>
          </w:p>
        </w:tc>
        <w:tc>
          <w:tcPr>
            <w:tcW w:w="4428" w:type="dxa"/>
          </w:tcPr>
          <w:p w:rsidR="00123B02" w:rsidRDefault="00123B02" w:rsidP="0012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</w:t>
            </w:r>
          </w:p>
        </w:tc>
      </w:tr>
      <w:tr w:rsidR="00123B02" w:rsidTr="0012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123B02" w:rsidRDefault="00123B02" w:rsidP="00364089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364089">
              <w:rPr>
                <w:b w:val="0"/>
              </w:rPr>
              <w:t>Technical expertise in database integration and migration</w:t>
            </w:r>
          </w:p>
          <w:p w:rsidR="00364089" w:rsidRPr="00364089" w:rsidRDefault="00364089" w:rsidP="00364089">
            <w:pPr>
              <w:pStyle w:val="ListParagraph"/>
              <w:rPr>
                <w:b w:val="0"/>
              </w:rPr>
            </w:pPr>
          </w:p>
          <w:p w:rsidR="00364089" w:rsidRDefault="00364089">
            <w:pPr>
              <w:rPr>
                <w:b w:val="0"/>
              </w:rPr>
            </w:pPr>
          </w:p>
          <w:p w:rsidR="00123B02" w:rsidRPr="00123B02" w:rsidRDefault="00123B02">
            <w:pPr>
              <w:rPr>
                <w:b w:val="0"/>
              </w:rPr>
            </w:pPr>
          </w:p>
        </w:tc>
        <w:tc>
          <w:tcPr>
            <w:tcW w:w="4428" w:type="dxa"/>
          </w:tcPr>
          <w:p w:rsidR="00123B02" w:rsidRDefault="000A378D" w:rsidP="000A378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 Developer need more guidance on database and cyber security</w:t>
            </w:r>
          </w:p>
          <w:p w:rsidR="000A378D" w:rsidRDefault="000A378D" w:rsidP="000A378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 knowledge on legal compliance, data privacy laws and taxation rules within team.</w:t>
            </w:r>
          </w:p>
          <w:p w:rsidR="000A378D" w:rsidRDefault="000A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B02" w:rsidTr="0012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123B02" w:rsidRDefault="00123B02" w:rsidP="00123B02">
            <w:pPr>
              <w:jc w:val="center"/>
            </w:pPr>
            <w:r>
              <w:t>Opportunities</w:t>
            </w:r>
          </w:p>
        </w:tc>
        <w:tc>
          <w:tcPr>
            <w:tcW w:w="4428" w:type="dxa"/>
          </w:tcPr>
          <w:p w:rsidR="00123B02" w:rsidRPr="000A378D" w:rsidRDefault="00123B02" w:rsidP="00123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378D">
              <w:rPr>
                <w:b/>
              </w:rPr>
              <w:t>Threats</w:t>
            </w:r>
          </w:p>
        </w:tc>
      </w:tr>
      <w:tr w:rsidR="00123B02" w:rsidTr="0012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123B02" w:rsidRPr="000A378D" w:rsidRDefault="00123B02" w:rsidP="000A378D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  <w:r w:rsidRPr="000A378D">
              <w:rPr>
                <w:b w:val="0"/>
              </w:rPr>
              <w:t>Hiring Legal compliance officer</w:t>
            </w:r>
          </w:p>
          <w:p w:rsidR="00123B02" w:rsidRPr="000A378D" w:rsidRDefault="00123B02" w:rsidP="000A378D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  <w:r w:rsidRPr="000A378D">
              <w:rPr>
                <w:b w:val="0"/>
              </w:rPr>
              <w:t xml:space="preserve">Legal compliance </w:t>
            </w:r>
          </w:p>
          <w:p w:rsidR="000A378D" w:rsidRDefault="00123B02" w:rsidP="000A378D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  <w:r w:rsidRPr="000A378D">
              <w:rPr>
                <w:b w:val="0"/>
              </w:rPr>
              <w:t>Skill upgrade in API &amp; tax reporting</w:t>
            </w:r>
          </w:p>
          <w:p w:rsidR="000A378D" w:rsidRPr="000A378D" w:rsidRDefault="000A378D" w:rsidP="000A378D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  <w:r w:rsidRPr="000A378D">
              <w:rPr>
                <w:rFonts w:eastAsia="Times New Roman" w:cs="Times New Roman"/>
                <w:b w:val="0"/>
              </w:rPr>
              <w:t>Scalable compliance system</w:t>
            </w:r>
          </w:p>
          <w:p w:rsidR="00123B02" w:rsidRDefault="00123B02">
            <w:pPr>
              <w:rPr>
                <w:b w:val="0"/>
              </w:rPr>
            </w:pPr>
          </w:p>
          <w:p w:rsidR="00123B02" w:rsidRPr="00123B02" w:rsidRDefault="00123B02">
            <w:pPr>
              <w:rPr>
                <w:b w:val="0"/>
              </w:rPr>
            </w:pPr>
          </w:p>
        </w:tc>
        <w:tc>
          <w:tcPr>
            <w:tcW w:w="4428" w:type="dxa"/>
          </w:tcPr>
          <w:p w:rsidR="00123B02" w:rsidRDefault="00123B02" w:rsidP="000A378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Failure</w:t>
            </w:r>
          </w:p>
          <w:p w:rsidR="000A378D" w:rsidRDefault="000A378D" w:rsidP="000A378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Non-compliance penalties</w:t>
            </w:r>
          </w:p>
          <w:p w:rsidR="000A378D" w:rsidRDefault="000A378D" w:rsidP="000A378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Privacy issues </w:t>
            </w:r>
          </w:p>
          <w:p w:rsidR="000A378D" w:rsidRDefault="000A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3B02" w:rsidRDefault="0012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0190" w:rsidRDefault="00960190"/>
    <w:p w:rsidR="001515C2" w:rsidRDefault="001515C2" w:rsidP="001515C2">
      <w:pPr>
        <w:pStyle w:val="Heading2"/>
      </w:pPr>
      <w:r>
        <w:t>Configuration Control Board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377"/>
      </w:tblGrid>
      <w:tr w:rsidR="001515C2" w:rsidRPr="00836D20" w:rsidTr="00841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515C2" w:rsidRPr="00836D20" w:rsidRDefault="001515C2" w:rsidP="00384351">
            <w:r>
              <w:t>Members</w:t>
            </w:r>
            <w:r w:rsidRPr="00836D20">
              <w:t xml:space="preserve"> </w:t>
            </w:r>
          </w:p>
        </w:tc>
      </w:tr>
      <w:tr w:rsidR="001515C2" w:rsidRPr="00836D20" w:rsidTr="0084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515C2" w:rsidRPr="00841D81" w:rsidRDefault="001515C2" w:rsidP="00384351">
            <w:pPr>
              <w:rPr>
                <w:b w:val="0"/>
              </w:rPr>
            </w:pPr>
            <w:r w:rsidRPr="00841D81">
              <w:rPr>
                <w:b w:val="0"/>
              </w:rPr>
              <w:t>Owner</w:t>
            </w:r>
          </w:p>
        </w:tc>
      </w:tr>
      <w:tr w:rsidR="001515C2" w:rsidRPr="00836D20" w:rsidTr="00841D81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515C2" w:rsidRPr="00841D81" w:rsidRDefault="001515C2" w:rsidP="00384351">
            <w:pPr>
              <w:rPr>
                <w:b w:val="0"/>
              </w:rPr>
            </w:pPr>
            <w:r w:rsidRPr="00841D81">
              <w:rPr>
                <w:b w:val="0"/>
              </w:rPr>
              <w:t xml:space="preserve">Project Manager </w:t>
            </w:r>
          </w:p>
        </w:tc>
      </w:tr>
      <w:tr w:rsidR="001515C2" w:rsidRPr="00836D20" w:rsidTr="0084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515C2" w:rsidRPr="00841D81" w:rsidRDefault="001515C2" w:rsidP="00384351">
            <w:pPr>
              <w:rPr>
                <w:b w:val="0"/>
              </w:rPr>
            </w:pPr>
            <w:r w:rsidRPr="00841D81">
              <w:rPr>
                <w:b w:val="0"/>
              </w:rPr>
              <w:t>Lawyer</w:t>
            </w:r>
          </w:p>
        </w:tc>
      </w:tr>
      <w:tr w:rsidR="001515C2" w:rsidRPr="00836D20" w:rsidTr="00841D8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515C2" w:rsidRPr="00841D81" w:rsidRDefault="001515C2" w:rsidP="00384351">
            <w:pPr>
              <w:rPr>
                <w:b w:val="0"/>
              </w:rPr>
            </w:pPr>
            <w:r w:rsidRPr="00841D81">
              <w:rPr>
                <w:b w:val="0"/>
              </w:rPr>
              <w:t>Clients Representative</w:t>
            </w:r>
          </w:p>
        </w:tc>
      </w:tr>
      <w:tr w:rsidR="001515C2" w:rsidRPr="00836D20" w:rsidTr="0084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515C2" w:rsidRPr="00841D81" w:rsidRDefault="001515C2" w:rsidP="00384351">
            <w:pPr>
              <w:rPr>
                <w:b w:val="0"/>
              </w:rPr>
            </w:pPr>
            <w:r w:rsidRPr="00841D81">
              <w:rPr>
                <w:b w:val="0"/>
              </w:rPr>
              <w:t xml:space="preserve">QA Manager </w:t>
            </w:r>
          </w:p>
        </w:tc>
      </w:tr>
      <w:tr w:rsidR="001515C2" w:rsidRPr="00836D20" w:rsidTr="00841D81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515C2" w:rsidRPr="00841D81" w:rsidRDefault="001515C2" w:rsidP="00384351">
            <w:pPr>
              <w:rPr>
                <w:b w:val="0"/>
              </w:rPr>
            </w:pPr>
            <w:r w:rsidRPr="00841D81">
              <w:rPr>
                <w:b w:val="0"/>
              </w:rPr>
              <w:t xml:space="preserve">HR Manager </w:t>
            </w:r>
          </w:p>
        </w:tc>
      </w:tr>
      <w:tr w:rsidR="001515C2" w:rsidRPr="00836D20" w:rsidTr="0084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515C2" w:rsidRPr="00841D81" w:rsidRDefault="001515C2" w:rsidP="00384351">
            <w:pPr>
              <w:rPr>
                <w:b w:val="0"/>
              </w:rPr>
            </w:pPr>
            <w:r w:rsidRPr="00841D81">
              <w:rPr>
                <w:b w:val="0"/>
              </w:rPr>
              <w:t>Cyber Security Analyst</w:t>
            </w:r>
          </w:p>
        </w:tc>
        <w:bookmarkStart w:id="0" w:name="_GoBack"/>
        <w:bookmarkEnd w:id="0"/>
      </w:tr>
      <w:tr w:rsidR="007316BB" w:rsidRPr="00836D20" w:rsidTr="00841D81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7316BB" w:rsidRPr="007316BB" w:rsidRDefault="007316BB" w:rsidP="00384351">
            <w:pPr>
              <w:rPr>
                <w:b w:val="0"/>
              </w:rPr>
            </w:pPr>
            <w:r w:rsidRPr="007316BB">
              <w:rPr>
                <w:b w:val="0"/>
              </w:rPr>
              <w:t>Financial Manager</w:t>
            </w:r>
          </w:p>
        </w:tc>
      </w:tr>
    </w:tbl>
    <w:p w:rsidR="00960190" w:rsidRDefault="00960190"/>
    <w:sectPr w:rsidR="00960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742F3"/>
    <w:multiLevelType w:val="hybridMultilevel"/>
    <w:tmpl w:val="80B6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E2E86"/>
    <w:multiLevelType w:val="hybridMultilevel"/>
    <w:tmpl w:val="058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F57C9"/>
    <w:multiLevelType w:val="hybridMultilevel"/>
    <w:tmpl w:val="1E0A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17A98"/>
    <w:multiLevelType w:val="hybridMultilevel"/>
    <w:tmpl w:val="E8E4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378D"/>
    <w:rsid w:val="000F1054"/>
    <w:rsid w:val="00123B02"/>
    <w:rsid w:val="0013250D"/>
    <w:rsid w:val="0015074B"/>
    <w:rsid w:val="001515C2"/>
    <w:rsid w:val="0029639D"/>
    <w:rsid w:val="002E339A"/>
    <w:rsid w:val="00326F90"/>
    <w:rsid w:val="00364089"/>
    <w:rsid w:val="0038266E"/>
    <w:rsid w:val="00401093"/>
    <w:rsid w:val="00423FFB"/>
    <w:rsid w:val="0044623F"/>
    <w:rsid w:val="007316BB"/>
    <w:rsid w:val="00841D81"/>
    <w:rsid w:val="00960190"/>
    <w:rsid w:val="00A23753"/>
    <w:rsid w:val="00AA1D8D"/>
    <w:rsid w:val="00B47730"/>
    <w:rsid w:val="00C55857"/>
    <w:rsid w:val="00CB0664"/>
    <w:rsid w:val="00CE590C"/>
    <w:rsid w:val="00D02A3C"/>
    <w:rsid w:val="00F165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671DD"/>
  <w14:defaultImageDpi w14:val="300"/>
  <w15:docId w15:val="{EA7AC9B1-E3F1-47C6-940C-21885508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446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1515C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453771-DAC4-45E6-8AF3-D6B5FCE9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2025-10-24T16:44:00Z</dcterms:modified>
  <cp:category/>
</cp:coreProperties>
</file>