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D0B53" w:rsidP="00924A6D" w:rsidRDefault="0023630A" w14:paraId="11BEA281" w14:textId="5B4EC9D2">
      <w:pPr>
        <w:jc w:val="center"/>
        <w:rPr>
          <w:rFonts w:ascii="Arial" w:hAnsi="Arial" w:cs="Arial"/>
          <w:b/>
          <w:bCs/>
          <w:sz w:val="32"/>
          <w:szCs w:val="32"/>
        </w:rPr>
      </w:pPr>
      <w:r>
        <w:rPr>
          <w:rFonts w:ascii="Arial" w:hAnsi="Arial" w:cs="Arial"/>
          <w:b/>
          <w:bCs/>
          <w:noProof/>
          <w:sz w:val="56"/>
          <w:szCs w:val="56"/>
        </w:rPr>
        <w:drawing>
          <wp:inline distT="0" distB="0" distL="0" distR="0" wp14:anchorId="3BC85504" wp14:editId="5CFB06C2">
            <wp:extent cx="3342459" cy="1051560"/>
            <wp:effectExtent l="0" t="0" r="0" b="0"/>
            <wp:docPr id="85135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51452" cy="1054389"/>
                    </a:xfrm>
                    <a:prstGeom prst="rect">
                      <a:avLst/>
                    </a:prstGeom>
                    <a:noFill/>
                    <a:ln>
                      <a:noFill/>
                    </a:ln>
                  </pic:spPr>
                </pic:pic>
              </a:graphicData>
            </a:graphic>
          </wp:inline>
        </w:drawing>
      </w:r>
    </w:p>
    <w:p w:rsidR="00AD0B53" w:rsidP="00924A6D" w:rsidRDefault="00AD0B53" w14:paraId="0E947408" w14:textId="77777777">
      <w:pPr>
        <w:jc w:val="center"/>
        <w:rPr>
          <w:rFonts w:ascii="Arial" w:hAnsi="Arial" w:cs="Arial"/>
          <w:b/>
          <w:bCs/>
          <w:sz w:val="32"/>
          <w:szCs w:val="32"/>
        </w:rPr>
      </w:pPr>
    </w:p>
    <w:p w:rsidRPr="00117471" w:rsidR="009C7FB1" w:rsidP="009C7FB1" w:rsidRDefault="00924A6D" w14:paraId="45971434" w14:textId="5E5C778D">
      <w:pPr>
        <w:jc w:val="right"/>
        <w:rPr>
          <w:rFonts w:ascii="Arial" w:hAnsi="Arial" w:cs="Arial"/>
          <w:b/>
          <w:bCs/>
          <w:color w:val="0068B3"/>
          <w:sz w:val="52"/>
          <w:szCs w:val="52"/>
        </w:rPr>
      </w:pPr>
      <w:r w:rsidRPr="00117471">
        <w:rPr>
          <w:rFonts w:ascii="Arial" w:hAnsi="Arial" w:cs="Arial"/>
          <w:b/>
          <w:bCs/>
          <w:color w:val="0068B3"/>
          <w:sz w:val="52"/>
          <w:szCs w:val="52"/>
        </w:rPr>
        <w:t xml:space="preserve">Machine Learning Group Project </w:t>
      </w:r>
    </w:p>
    <w:p w:rsidRPr="00833E57" w:rsidR="00924A6D" w:rsidP="00833E57" w:rsidRDefault="009C7FB1" w14:paraId="02101A3B" w14:textId="1C634CFE">
      <w:pPr>
        <w:ind w:left="3600" w:firstLine="720"/>
        <w:jc w:val="right"/>
        <w:rPr>
          <w:rFonts w:ascii="Arial" w:hAnsi="Arial" w:cs="Arial"/>
          <w:b/>
          <w:bCs/>
          <w:color w:val="0068B3"/>
          <w:sz w:val="44"/>
          <w:szCs w:val="44"/>
        </w:rPr>
      </w:pPr>
      <w:r w:rsidRPr="00833E57">
        <w:rPr>
          <w:rFonts w:ascii="Arial" w:hAnsi="Arial" w:cs="Arial"/>
          <w:b/>
          <w:bCs/>
          <w:color w:val="0068B3"/>
          <w:sz w:val="44"/>
          <w:szCs w:val="44"/>
        </w:rPr>
        <w:t>Executive Summary</w:t>
      </w:r>
    </w:p>
    <w:p w:rsidR="009C7FB1" w:rsidP="009C7FB1" w:rsidRDefault="009C7FB1" w14:paraId="333B06E6" w14:textId="77777777">
      <w:pPr>
        <w:jc w:val="right"/>
        <w:rPr>
          <w:rFonts w:ascii="Arial" w:hAnsi="Arial" w:cs="Arial"/>
          <w:b/>
          <w:bCs/>
          <w:color w:val="0068B3"/>
          <w:sz w:val="32"/>
          <w:szCs w:val="32"/>
        </w:rPr>
      </w:pPr>
    </w:p>
    <w:p w:rsidRPr="009C3A72" w:rsidR="00AD0B53" w:rsidP="00C8007D" w:rsidRDefault="00AD0B53" w14:paraId="06648D2E" w14:textId="4F98C7EF">
      <w:pPr>
        <w:jc w:val="right"/>
        <w:rPr>
          <w:rFonts w:ascii="Arial" w:hAnsi="Arial" w:cs="Arial"/>
          <w:b/>
          <w:bCs/>
          <w:color w:val="0068B3"/>
          <w:sz w:val="28"/>
          <w:szCs w:val="28"/>
        </w:rPr>
      </w:pPr>
      <w:r w:rsidRPr="009C3A72">
        <w:rPr>
          <w:rFonts w:ascii="Arial" w:hAnsi="Arial" w:cs="Arial"/>
          <w:b/>
          <w:bCs/>
          <w:color w:val="0068B3"/>
          <w:sz w:val="28"/>
          <w:szCs w:val="28"/>
        </w:rPr>
        <w:t>Predicting Diabetes Outcomes Using Machine Learning</w:t>
      </w:r>
    </w:p>
    <w:p w:rsidR="00AD0B53" w:rsidP="008366BD" w:rsidRDefault="00AD0B53" w14:paraId="1AC67D83" w14:textId="77777777">
      <w:pPr>
        <w:rPr>
          <w:rFonts w:ascii="Arial" w:hAnsi="Arial" w:cs="Arial"/>
          <w:b/>
          <w:bCs/>
          <w:sz w:val="32"/>
          <w:szCs w:val="32"/>
        </w:rPr>
      </w:pPr>
    </w:p>
    <w:p w:rsidR="00877BEF" w:rsidP="008366BD" w:rsidRDefault="00877BEF" w14:paraId="5D3D3CBF" w14:textId="77777777">
      <w:pPr>
        <w:rPr>
          <w:rFonts w:ascii="Arial" w:hAnsi="Arial" w:cs="Arial"/>
          <w:b/>
          <w:bCs/>
          <w:sz w:val="26"/>
          <w:szCs w:val="26"/>
        </w:rPr>
      </w:pPr>
    </w:p>
    <w:p w:rsidR="00877BEF" w:rsidP="008366BD" w:rsidRDefault="00877BEF" w14:paraId="5402FF9F" w14:textId="77777777">
      <w:pPr>
        <w:rPr>
          <w:rFonts w:ascii="Arial" w:hAnsi="Arial" w:cs="Arial"/>
          <w:b/>
          <w:bCs/>
          <w:sz w:val="26"/>
          <w:szCs w:val="26"/>
        </w:rPr>
      </w:pPr>
    </w:p>
    <w:p w:rsidR="00877BEF" w:rsidP="008366BD" w:rsidRDefault="00877BEF" w14:paraId="5AC42772" w14:textId="77777777">
      <w:pPr>
        <w:rPr>
          <w:rFonts w:ascii="Arial" w:hAnsi="Arial" w:cs="Arial"/>
          <w:b/>
          <w:bCs/>
          <w:sz w:val="26"/>
          <w:szCs w:val="26"/>
        </w:rPr>
      </w:pPr>
    </w:p>
    <w:p w:rsidR="00877BEF" w:rsidP="008366BD" w:rsidRDefault="00877BEF" w14:paraId="17E9F700" w14:textId="77777777">
      <w:pPr>
        <w:rPr>
          <w:rFonts w:ascii="Arial" w:hAnsi="Arial" w:cs="Arial"/>
          <w:b/>
          <w:bCs/>
          <w:sz w:val="26"/>
          <w:szCs w:val="26"/>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86"/>
        <w:gridCol w:w="5664"/>
      </w:tblGrid>
      <w:tr w:rsidRPr="00375E5F" w:rsidR="00210AF6" w:rsidTr="00C02433" w14:paraId="65CCB704" w14:textId="77777777">
        <w:trPr>
          <w:trHeight w:val="281"/>
        </w:trPr>
        <w:tc>
          <w:tcPr>
            <w:tcW w:w="3686" w:type="dxa"/>
          </w:tcPr>
          <w:p w:rsidRPr="00375E5F" w:rsidR="00210AF6" w:rsidP="008366BD" w:rsidRDefault="00210AF6" w14:paraId="7013FDE0" w14:textId="5EAB2A5D">
            <w:pPr>
              <w:pBdr>
                <w:top w:val="none" w:color="auto" w:sz="0" w:space="0"/>
                <w:left w:val="none" w:color="auto" w:sz="0" w:space="0"/>
                <w:bottom w:val="none" w:color="auto" w:sz="0" w:space="0"/>
                <w:right w:val="none" w:color="auto" w:sz="0" w:space="0"/>
                <w:between w:val="none" w:color="auto" w:sz="0" w:space="0"/>
                <w:bar w:val="none" w:color="auto" w:sz="0"/>
              </w:pBdr>
              <w:rPr>
                <w:rFonts w:ascii="Arial" w:hAnsi="Arial" w:cs="Arial"/>
                <w:b/>
                <w:bCs/>
                <w:sz w:val="28"/>
                <w:szCs w:val="28"/>
              </w:rPr>
            </w:pPr>
            <w:r w:rsidRPr="00375E5F">
              <w:rPr>
                <w:rFonts w:ascii="Arial" w:hAnsi="Arial" w:cs="Arial"/>
                <w:b/>
                <w:bCs/>
                <w:sz w:val="28"/>
                <w:szCs w:val="28"/>
              </w:rPr>
              <w:t>Module:</w:t>
            </w:r>
          </w:p>
        </w:tc>
        <w:tc>
          <w:tcPr>
            <w:tcW w:w="5664" w:type="dxa"/>
          </w:tcPr>
          <w:p w:rsidRPr="00375E5F" w:rsidR="00210AF6" w:rsidP="000204E4" w:rsidRDefault="000204E4" w14:paraId="49FF64D9" w14:textId="306B6E3A">
            <w:pPr>
              <w:rPr>
                <w:rFonts w:ascii="Arial" w:hAnsi="Arial" w:cs="Arial"/>
                <w:sz w:val="28"/>
                <w:szCs w:val="28"/>
              </w:rPr>
            </w:pPr>
            <w:r w:rsidRPr="00375E5F">
              <w:rPr>
                <w:rFonts w:ascii="Arial" w:hAnsi="Arial" w:cs="Arial"/>
                <w:sz w:val="28"/>
                <w:szCs w:val="28"/>
              </w:rPr>
              <w:t>CP7UA66O_A_SEM1_202526</w:t>
            </w:r>
          </w:p>
        </w:tc>
      </w:tr>
      <w:tr w:rsidRPr="00375E5F" w:rsidR="00210AF6" w:rsidTr="00C02433" w14:paraId="51D144CB" w14:textId="77777777">
        <w:tc>
          <w:tcPr>
            <w:tcW w:w="3686" w:type="dxa"/>
          </w:tcPr>
          <w:p w:rsidRPr="00375E5F" w:rsidR="00210AF6" w:rsidP="008366BD" w:rsidRDefault="00210AF6" w14:paraId="7995FAA7" w14:textId="627041F9">
            <w:pPr>
              <w:pBdr>
                <w:top w:val="none" w:color="auto" w:sz="0" w:space="0"/>
                <w:left w:val="none" w:color="auto" w:sz="0" w:space="0"/>
                <w:bottom w:val="none" w:color="auto" w:sz="0" w:space="0"/>
                <w:right w:val="none" w:color="auto" w:sz="0" w:space="0"/>
                <w:between w:val="none" w:color="auto" w:sz="0" w:space="0"/>
                <w:bar w:val="none" w:color="auto" w:sz="0"/>
              </w:pBdr>
              <w:rPr>
                <w:rFonts w:ascii="Arial" w:hAnsi="Arial" w:cs="Arial"/>
                <w:b/>
                <w:bCs/>
                <w:sz w:val="28"/>
                <w:szCs w:val="28"/>
              </w:rPr>
            </w:pPr>
            <w:r w:rsidRPr="00375E5F">
              <w:rPr>
                <w:rFonts w:ascii="Arial" w:hAnsi="Arial" w:cs="Arial"/>
                <w:b/>
                <w:bCs/>
                <w:sz w:val="28"/>
                <w:szCs w:val="28"/>
              </w:rPr>
              <w:t>Academic Session:</w:t>
            </w:r>
          </w:p>
        </w:tc>
        <w:tc>
          <w:tcPr>
            <w:tcW w:w="5664" w:type="dxa"/>
          </w:tcPr>
          <w:p w:rsidRPr="00375E5F" w:rsidR="00210AF6" w:rsidP="008366BD" w:rsidRDefault="00210AF6" w14:paraId="09BDCF95" w14:textId="2A8A0E01">
            <w:pPr>
              <w:pBdr>
                <w:top w:val="none" w:color="auto" w:sz="0" w:space="0"/>
                <w:left w:val="none" w:color="auto" w:sz="0" w:space="0"/>
                <w:bottom w:val="none" w:color="auto" w:sz="0" w:space="0"/>
                <w:right w:val="none" w:color="auto" w:sz="0" w:space="0"/>
                <w:between w:val="none" w:color="auto" w:sz="0" w:space="0"/>
                <w:bar w:val="none" w:color="auto" w:sz="0"/>
              </w:pBdr>
              <w:rPr>
                <w:rFonts w:ascii="Arial" w:hAnsi="Arial" w:cs="Arial"/>
                <w:b/>
                <w:bCs/>
                <w:sz w:val="28"/>
                <w:szCs w:val="28"/>
              </w:rPr>
            </w:pPr>
            <w:r w:rsidRPr="00375E5F">
              <w:rPr>
                <w:rFonts w:ascii="Arial" w:hAnsi="Arial" w:cs="Arial"/>
                <w:sz w:val="28"/>
                <w:szCs w:val="28"/>
              </w:rPr>
              <w:t>2025–26</w:t>
            </w:r>
          </w:p>
        </w:tc>
      </w:tr>
      <w:tr w:rsidRPr="00375E5F" w:rsidR="00210AF6" w:rsidTr="00C02433" w14:paraId="37581434" w14:textId="77777777">
        <w:tc>
          <w:tcPr>
            <w:tcW w:w="3686" w:type="dxa"/>
          </w:tcPr>
          <w:p w:rsidRPr="00375E5F" w:rsidR="00210AF6" w:rsidP="008366BD" w:rsidRDefault="00210AF6" w14:paraId="64490C64" w14:textId="5C2DEF24">
            <w:pPr>
              <w:pBdr>
                <w:top w:val="none" w:color="auto" w:sz="0" w:space="0"/>
                <w:left w:val="none" w:color="auto" w:sz="0" w:space="0"/>
                <w:bottom w:val="none" w:color="auto" w:sz="0" w:space="0"/>
                <w:right w:val="none" w:color="auto" w:sz="0" w:space="0"/>
                <w:between w:val="none" w:color="auto" w:sz="0" w:space="0"/>
                <w:bar w:val="none" w:color="auto" w:sz="0"/>
              </w:pBdr>
              <w:rPr>
                <w:rFonts w:ascii="Arial" w:hAnsi="Arial" w:cs="Arial"/>
                <w:b/>
                <w:bCs/>
                <w:sz w:val="28"/>
                <w:szCs w:val="28"/>
              </w:rPr>
            </w:pPr>
            <w:r w:rsidRPr="00375E5F">
              <w:rPr>
                <w:rFonts w:ascii="Arial" w:hAnsi="Arial" w:cs="Arial"/>
                <w:b/>
                <w:bCs/>
                <w:sz w:val="28"/>
                <w:szCs w:val="28"/>
              </w:rPr>
              <w:t>Submission Date:</w:t>
            </w:r>
          </w:p>
        </w:tc>
        <w:tc>
          <w:tcPr>
            <w:tcW w:w="5664" w:type="dxa"/>
          </w:tcPr>
          <w:p w:rsidRPr="00375E5F" w:rsidR="00210AF6" w:rsidP="008366BD" w:rsidRDefault="00210AF6" w14:paraId="616D40B4" w14:textId="6C0CDEDF">
            <w:pPr>
              <w:pBdr>
                <w:top w:val="none" w:color="auto" w:sz="0" w:space="0"/>
                <w:left w:val="none" w:color="auto" w:sz="0" w:space="0"/>
                <w:bottom w:val="none" w:color="auto" w:sz="0" w:space="0"/>
                <w:right w:val="none" w:color="auto" w:sz="0" w:space="0"/>
                <w:between w:val="none" w:color="auto" w:sz="0" w:space="0"/>
                <w:bar w:val="none" w:color="auto" w:sz="0"/>
              </w:pBdr>
              <w:rPr>
                <w:rFonts w:ascii="Arial" w:hAnsi="Arial" w:cs="Arial"/>
                <w:b/>
                <w:bCs/>
                <w:sz w:val="28"/>
                <w:szCs w:val="28"/>
              </w:rPr>
            </w:pPr>
            <w:r w:rsidRPr="00375E5F">
              <w:rPr>
                <w:rFonts w:ascii="Arial" w:hAnsi="Arial" w:cs="Arial"/>
                <w:sz w:val="28"/>
                <w:szCs w:val="28"/>
              </w:rPr>
              <w:t>7 December 2025</w:t>
            </w:r>
          </w:p>
        </w:tc>
      </w:tr>
      <w:tr w:rsidRPr="00375E5F" w:rsidR="00210AF6" w:rsidTr="00C02433" w14:paraId="026CC664" w14:textId="77777777">
        <w:tc>
          <w:tcPr>
            <w:tcW w:w="3686" w:type="dxa"/>
          </w:tcPr>
          <w:p w:rsidRPr="00375E5F" w:rsidR="00210AF6" w:rsidP="008366BD" w:rsidRDefault="00210AF6" w14:paraId="490BEE6D" w14:textId="2ABC4DA2">
            <w:pPr>
              <w:pBdr>
                <w:top w:val="none" w:color="auto" w:sz="0" w:space="0"/>
                <w:left w:val="none" w:color="auto" w:sz="0" w:space="0"/>
                <w:bottom w:val="none" w:color="auto" w:sz="0" w:space="0"/>
                <w:right w:val="none" w:color="auto" w:sz="0" w:space="0"/>
                <w:between w:val="none" w:color="auto" w:sz="0" w:space="0"/>
                <w:bar w:val="none" w:color="auto" w:sz="0"/>
              </w:pBdr>
              <w:rPr>
                <w:rFonts w:ascii="Arial" w:hAnsi="Arial" w:cs="Arial"/>
                <w:b/>
                <w:bCs/>
                <w:sz w:val="28"/>
                <w:szCs w:val="28"/>
              </w:rPr>
            </w:pPr>
            <w:r w:rsidRPr="00375E5F">
              <w:rPr>
                <w:rFonts w:ascii="Arial" w:hAnsi="Arial" w:cs="Arial"/>
                <w:b/>
                <w:bCs/>
                <w:sz w:val="28"/>
                <w:szCs w:val="28"/>
              </w:rPr>
              <w:t>Submitted To:</w:t>
            </w:r>
            <w:r w:rsidRPr="00375E5F">
              <w:rPr>
                <w:rFonts w:ascii="Arial" w:hAnsi="Arial" w:cs="Arial"/>
                <w:b/>
                <w:bCs/>
                <w:sz w:val="28"/>
                <w:szCs w:val="28"/>
              </w:rPr>
              <w:tab/>
            </w:r>
          </w:p>
        </w:tc>
        <w:tc>
          <w:tcPr>
            <w:tcW w:w="5664" w:type="dxa"/>
          </w:tcPr>
          <w:p w:rsidRPr="00375E5F" w:rsidR="00210AF6" w:rsidP="008366BD" w:rsidRDefault="00210AF6" w14:paraId="69C695C6" w14:textId="45FD3B0E">
            <w:pPr>
              <w:pBdr>
                <w:top w:val="none" w:color="auto" w:sz="0" w:space="0"/>
                <w:left w:val="none" w:color="auto" w:sz="0" w:space="0"/>
                <w:bottom w:val="none" w:color="auto" w:sz="0" w:space="0"/>
                <w:right w:val="none" w:color="auto" w:sz="0" w:space="0"/>
                <w:between w:val="none" w:color="auto" w:sz="0" w:space="0"/>
                <w:bar w:val="none" w:color="auto" w:sz="0"/>
              </w:pBdr>
              <w:rPr>
                <w:rFonts w:ascii="Arial" w:hAnsi="Arial" w:cs="Arial"/>
                <w:b/>
                <w:bCs/>
                <w:sz w:val="28"/>
                <w:szCs w:val="28"/>
              </w:rPr>
            </w:pPr>
            <w:r w:rsidRPr="00375E5F">
              <w:rPr>
                <w:rFonts w:ascii="Arial" w:hAnsi="Arial" w:cs="Arial"/>
                <w:sz w:val="28"/>
                <w:szCs w:val="28"/>
              </w:rPr>
              <w:t>Miss. Shaheen</w:t>
            </w:r>
          </w:p>
        </w:tc>
      </w:tr>
    </w:tbl>
    <w:p w:rsidR="00210AF6" w:rsidP="008366BD" w:rsidRDefault="00210AF6" w14:paraId="5B3F6452" w14:textId="77777777">
      <w:pPr>
        <w:rPr>
          <w:rFonts w:ascii="Arial" w:hAnsi="Arial" w:cs="Arial"/>
          <w:b/>
          <w:bCs/>
          <w:sz w:val="26"/>
          <w:szCs w:val="26"/>
        </w:rPr>
      </w:pPr>
    </w:p>
    <w:p w:rsidRPr="00AD0B53" w:rsidR="00AD0B53" w:rsidP="00210AF6" w:rsidRDefault="003D6E4F" w14:paraId="55C0E820" w14:textId="2EA925E2">
      <w:pPr>
        <w:rPr>
          <w:rFonts w:ascii="Arial" w:hAnsi="Arial" w:cs="Arial"/>
          <w:sz w:val="32"/>
          <w:szCs w:val="32"/>
        </w:rPr>
      </w:pPr>
      <w:r w:rsidRPr="00210AF6">
        <w:rPr>
          <w:rFonts w:ascii="Arial" w:hAnsi="Arial" w:cs="Arial"/>
          <w:sz w:val="32"/>
          <w:szCs w:val="32"/>
        </w:rPr>
        <w:tab/>
      </w:r>
      <w:r w:rsidRPr="00210AF6">
        <w:rPr>
          <w:rFonts w:ascii="Arial" w:hAnsi="Arial" w:cs="Arial"/>
          <w:sz w:val="32"/>
          <w:szCs w:val="32"/>
        </w:rPr>
        <w:tab/>
      </w:r>
      <w:r w:rsidRPr="00210AF6">
        <w:rPr>
          <w:rFonts w:ascii="Arial" w:hAnsi="Arial" w:cs="Arial"/>
          <w:sz w:val="32"/>
          <w:szCs w:val="32"/>
        </w:rPr>
        <w:tab/>
      </w:r>
    </w:p>
    <w:p w:rsidRPr="00AD0B53" w:rsidR="00AD0B53" w:rsidP="008366BD" w:rsidRDefault="003D6E4F" w14:paraId="6495E7EB" w14:textId="6F2E689D">
      <w:pPr>
        <w:rPr>
          <w:rFonts w:ascii="Arial" w:hAnsi="Arial" w:cs="Arial"/>
          <w:sz w:val="32"/>
          <w:szCs w:val="32"/>
        </w:rPr>
      </w:pPr>
      <w:r w:rsidRPr="00210AF6">
        <w:rPr>
          <w:rFonts w:ascii="Arial" w:hAnsi="Arial" w:cs="Arial"/>
          <w:sz w:val="32"/>
          <w:szCs w:val="32"/>
        </w:rPr>
        <w:tab/>
      </w:r>
    </w:p>
    <w:p w:rsidRPr="00AD0B53" w:rsidR="00AD0B53" w:rsidP="008366BD" w:rsidRDefault="00117471" w14:paraId="65EF0978" w14:textId="06CC06CF">
      <w:pPr>
        <w:rPr>
          <w:rFonts w:ascii="Arial" w:hAnsi="Arial" w:cs="Arial"/>
          <w:sz w:val="32"/>
          <w:szCs w:val="32"/>
        </w:rPr>
      </w:pPr>
      <w:r w:rsidRPr="00210AF6">
        <w:rPr>
          <w:rFonts w:ascii="Arial" w:hAnsi="Arial" w:cs="Arial"/>
          <w:sz w:val="32"/>
          <w:szCs w:val="32"/>
        </w:rPr>
        <w:tab/>
      </w:r>
    </w:p>
    <w:p w:rsidRPr="00210AF6" w:rsidR="00AD0B53" w:rsidP="00877BEF" w:rsidRDefault="00877BEF" w14:paraId="40235FE0" w14:textId="30904BE5">
      <w:pPr>
        <w:rPr>
          <w:rFonts w:ascii="Arial" w:hAnsi="Arial" w:cs="Arial"/>
          <w:b/>
          <w:bCs/>
          <w:sz w:val="32"/>
          <w:szCs w:val="32"/>
        </w:rPr>
      </w:pPr>
      <w:r w:rsidRPr="00210AF6">
        <w:rPr>
          <w:rFonts w:ascii="Arial" w:hAnsi="Arial" w:cs="Arial"/>
          <w:b/>
          <w:bCs/>
          <w:sz w:val="32"/>
          <w:szCs w:val="32"/>
        </w:rPr>
        <w:tab/>
      </w:r>
    </w:p>
    <w:p w:rsidR="00410C32" w:rsidP="00ED4151" w:rsidRDefault="00410C32" w14:paraId="73042723" w14:textId="77777777">
      <w:pPr>
        <w:rPr>
          <w:rFonts w:ascii="Arial" w:hAnsi="Arial" w:cs="Arial"/>
          <w:b/>
          <w:bCs/>
          <w:sz w:val="22"/>
          <w:szCs w:val="22"/>
        </w:rPr>
      </w:pPr>
    </w:p>
    <w:p w:rsidRPr="00ED4151" w:rsidR="00AA6893" w:rsidP="00ED4151" w:rsidRDefault="00AA6893" w14:paraId="58D1A91A" w14:textId="77777777">
      <w:pPr>
        <w:rPr>
          <w:rFonts w:ascii="Arial" w:hAnsi="Arial" w:cs="Arial"/>
          <w:b/>
          <w:bCs/>
          <w:sz w:val="22"/>
          <w:szCs w:val="22"/>
        </w:rPr>
      </w:pPr>
    </w:p>
    <w:tbl>
      <w:tblPr>
        <w:tblW w:w="4888" w:type="dxa"/>
        <w:jc w:val="right"/>
        <w:tblCellSpacing w:w="15" w:type="dxa"/>
        <w:tblCellMar>
          <w:top w:w="15" w:type="dxa"/>
          <w:left w:w="15" w:type="dxa"/>
          <w:bottom w:w="15" w:type="dxa"/>
          <w:right w:w="15" w:type="dxa"/>
        </w:tblCellMar>
        <w:tblLook w:val="04A0" w:firstRow="1" w:lastRow="0" w:firstColumn="1" w:lastColumn="0" w:noHBand="0" w:noVBand="1"/>
      </w:tblPr>
      <w:tblGrid>
        <w:gridCol w:w="3469"/>
        <w:gridCol w:w="1419"/>
      </w:tblGrid>
      <w:tr w:rsidRPr="00ED4151" w:rsidR="00A9636D" w:rsidTr="0095358D" w14:paraId="03A36555" w14:textId="77777777">
        <w:trPr>
          <w:trHeight w:val="248"/>
          <w:tblHeader/>
          <w:tblCellSpacing w:w="15" w:type="dxa"/>
          <w:jc w:val="right"/>
        </w:trPr>
        <w:tc>
          <w:tcPr>
            <w:tcW w:w="3424" w:type="dxa"/>
            <w:vAlign w:val="center"/>
          </w:tcPr>
          <w:p w:rsidRPr="00A9636D" w:rsidR="00201D14" w:rsidP="00092462" w:rsidRDefault="00A9636D" w14:paraId="5C40E32B" w14:textId="7061D87D">
            <w:pPr>
              <w:rPr>
                <w:rFonts w:ascii="Arial" w:hAnsi="Arial" w:cs="Arial"/>
                <w:b/>
                <w:bCs/>
                <w:sz w:val="26"/>
                <w:szCs w:val="26"/>
              </w:rPr>
            </w:pPr>
            <w:r w:rsidRPr="008E02A4">
              <w:rPr>
                <w:rFonts w:ascii="Arial" w:hAnsi="Arial" w:cs="Arial"/>
                <w:b/>
                <w:bCs/>
                <w:sz w:val="26"/>
                <w:szCs w:val="26"/>
              </w:rPr>
              <w:t>Group Members:</w:t>
            </w:r>
          </w:p>
        </w:tc>
        <w:tc>
          <w:tcPr>
            <w:tcW w:w="1374" w:type="dxa"/>
            <w:vAlign w:val="center"/>
          </w:tcPr>
          <w:p w:rsidRPr="00ED4151" w:rsidR="00A9636D" w:rsidP="00ED4151" w:rsidRDefault="00A9636D" w14:paraId="4057CEC0" w14:textId="77777777">
            <w:pPr>
              <w:rPr>
                <w:rFonts w:ascii="Arial" w:hAnsi="Arial" w:cs="Arial"/>
                <w:b/>
                <w:bCs/>
                <w:sz w:val="22"/>
                <w:szCs w:val="22"/>
              </w:rPr>
            </w:pPr>
          </w:p>
        </w:tc>
      </w:tr>
      <w:tr w:rsidRPr="00ED4151" w:rsidR="0095358D" w:rsidTr="0095358D" w14:paraId="20FCD662" w14:textId="77777777">
        <w:trPr>
          <w:trHeight w:val="248"/>
          <w:tblHeader/>
          <w:tblCellSpacing w:w="15" w:type="dxa"/>
          <w:jc w:val="right"/>
        </w:trPr>
        <w:tc>
          <w:tcPr>
            <w:tcW w:w="3424" w:type="dxa"/>
            <w:vAlign w:val="center"/>
            <w:hideMark/>
          </w:tcPr>
          <w:p w:rsidRPr="00ED4151" w:rsidR="00ED4151" w:rsidP="00ED4151" w:rsidRDefault="00ED4151" w14:paraId="281F5443" w14:textId="77777777">
            <w:pPr>
              <w:rPr>
                <w:rFonts w:ascii="Arial" w:hAnsi="Arial" w:cs="Arial"/>
                <w:b/>
                <w:bCs/>
                <w:sz w:val="22"/>
                <w:szCs w:val="22"/>
              </w:rPr>
            </w:pPr>
            <w:r w:rsidRPr="00ED4151">
              <w:rPr>
                <w:rFonts w:ascii="Arial" w:hAnsi="Arial" w:cs="Arial"/>
                <w:b/>
                <w:bCs/>
                <w:sz w:val="22"/>
                <w:szCs w:val="22"/>
              </w:rPr>
              <w:t>Name</w:t>
            </w:r>
          </w:p>
        </w:tc>
        <w:tc>
          <w:tcPr>
            <w:tcW w:w="1374" w:type="dxa"/>
            <w:vAlign w:val="center"/>
            <w:hideMark/>
          </w:tcPr>
          <w:p w:rsidRPr="00ED4151" w:rsidR="00ED4151" w:rsidP="00ED4151" w:rsidRDefault="00ED4151" w14:paraId="54F047BC" w14:textId="77777777">
            <w:pPr>
              <w:rPr>
                <w:rFonts w:ascii="Arial" w:hAnsi="Arial" w:cs="Arial"/>
                <w:b/>
                <w:bCs/>
                <w:sz w:val="22"/>
                <w:szCs w:val="22"/>
              </w:rPr>
            </w:pPr>
            <w:r w:rsidRPr="00ED4151">
              <w:rPr>
                <w:rFonts w:ascii="Arial" w:hAnsi="Arial" w:cs="Arial"/>
                <w:b/>
                <w:bCs/>
                <w:sz w:val="22"/>
                <w:szCs w:val="22"/>
              </w:rPr>
              <w:t>Student ID</w:t>
            </w:r>
          </w:p>
        </w:tc>
      </w:tr>
      <w:tr w:rsidRPr="00ED4151" w:rsidR="0095358D" w:rsidTr="0095358D" w14:paraId="6937977A" w14:textId="77777777">
        <w:trPr>
          <w:trHeight w:val="248"/>
          <w:tblCellSpacing w:w="15" w:type="dxa"/>
          <w:jc w:val="right"/>
        </w:trPr>
        <w:tc>
          <w:tcPr>
            <w:tcW w:w="3424" w:type="dxa"/>
            <w:vAlign w:val="center"/>
            <w:hideMark/>
          </w:tcPr>
          <w:p w:rsidRPr="00ED4151" w:rsidR="00ED4151" w:rsidP="00ED4151" w:rsidRDefault="007E0250" w14:paraId="1EB93456" w14:textId="73058D13">
            <w:pPr>
              <w:rPr>
                <w:rFonts w:ascii="Arial" w:hAnsi="Arial" w:cs="Arial"/>
                <w:sz w:val="22"/>
                <w:szCs w:val="22"/>
              </w:rPr>
            </w:pPr>
            <w:r>
              <w:rPr>
                <w:rFonts w:ascii="Arial" w:hAnsi="Arial" w:cs="Arial"/>
                <w:sz w:val="22"/>
                <w:szCs w:val="22"/>
              </w:rPr>
              <w:t>Naveed Akram</w:t>
            </w:r>
          </w:p>
        </w:tc>
        <w:tc>
          <w:tcPr>
            <w:tcW w:w="1374" w:type="dxa"/>
            <w:vAlign w:val="center"/>
            <w:hideMark/>
          </w:tcPr>
          <w:p w:rsidRPr="00ED4151" w:rsidR="00ED4151" w:rsidP="00ED4151" w:rsidRDefault="00255A11" w14:paraId="42198CB3" w14:textId="40C2B613">
            <w:pPr>
              <w:rPr>
                <w:rFonts w:ascii="Arial" w:hAnsi="Arial" w:cs="Arial"/>
                <w:sz w:val="22"/>
                <w:szCs w:val="22"/>
              </w:rPr>
            </w:pPr>
            <w:r>
              <w:rPr>
                <w:rFonts w:ascii="Arial" w:hAnsi="Arial" w:cs="Arial"/>
                <w:sz w:val="22"/>
                <w:szCs w:val="22"/>
              </w:rPr>
              <w:t>34150039</w:t>
            </w:r>
          </w:p>
        </w:tc>
      </w:tr>
      <w:tr w:rsidRPr="00ED4151" w:rsidR="0095358D" w:rsidTr="0095358D" w14:paraId="014B6F7B" w14:textId="77777777">
        <w:trPr>
          <w:trHeight w:val="236"/>
          <w:tblCellSpacing w:w="15" w:type="dxa"/>
          <w:jc w:val="right"/>
        </w:trPr>
        <w:tc>
          <w:tcPr>
            <w:tcW w:w="3424" w:type="dxa"/>
            <w:vAlign w:val="center"/>
            <w:hideMark/>
          </w:tcPr>
          <w:p w:rsidRPr="00ED4151" w:rsidR="00ED4151" w:rsidP="00ED4151" w:rsidRDefault="007E0250" w14:paraId="14BB051B" w14:textId="63BA2F86">
            <w:pPr>
              <w:rPr>
                <w:rFonts w:ascii="Arial" w:hAnsi="Arial" w:cs="Arial"/>
                <w:sz w:val="22"/>
                <w:szCs w:val="22"/>
              </w:rPr>
            </w:pPr>
            <w:r>
              <w:rPr>
                <w:rFonts w:ascii="Arial" w:hAnsi="Arial" w:cs="Arial"/>
                <w:sz w:val="22"/>
                <w:szCs w:val="22"/>
              </w:rPr>
              <w:t>Izhar ul Islam Khan</w:t>
            </w:r>
          </w:p>
        </w:tc>
        <w:tc>
          <w:tcPr>
            <w:tcW w:w="1374" w:type="dxa"/>
            <w:vAlign w:val="center"/>
            <w:hideMark/>
          </w:tcPr>
          <w:p w:rsidRPr="00ED4151" w:rsidR="00ED4151" w:rsidP="00ED4151" w:rsidRDefault="00255A11" w14:paraId="65BF91DB" w14:textId="3EF3F866">
            <w:pPr>
              <w:rPr>
                <w:rFonts w:ascii="Arial" w:hAnsi="Arial" w:cs="Arial"/>
                <w:sz w:val="22"/>
                <w:szCs w:val="22"/>
              </w:rPr>
            </w:pPr>
            <w:r>
              <w:rPr>
                <w:rFonts w:ascii="Arial" w:hAnsi="Arial" w:cs="Arial"/>
                <w:sz w:val="22"/>
                <w:szCs w:val="22"/>
              </w:rPr>
              <w:t>341500</w:t>
            </w:r>
            <w:r w:rsidR="003852FC">
              <w:rPr>
                <w:rFonts w:ascii="Arial" w:hAnsi="Arial" w:cs="Arial"/>
                <w:sz w:val="22"/>
                <w:szCs w:val="22"/>
              </w:rPr>
              <w:t>38</w:t>
            </w:r>
          </w:p>
        </w:tc>
      </w:tr>
      <w:tr w:rsidRPr="00ED4151" w:rsidR="0095358D" w:rsidTr="0095358D" w14:paraId="55982F82" w14:textId="77777777">
        <w:trPr>
          <w:trHeight w:val="248"/>
          <w:tblCellSpacing w:w="15" w:type="dxa"/>
          <w:jc w:val="right"/>
        </w:trPr>
        <w:tc>
          <w:tcPr>
            <w:tcW w:w="3424" w:type="dxa"/>
            <w:vAlign w:val="center"/>
            <w:hideMark/>
          </w:tcPr>
          <w:p w:rsidRPr="00ED4151" w:rsidR="00ED4151" w:rsidP="00ED4151" w:rsidRDefault="007E0250" w14:paraId="46006AE5" w14:textId="17849E5B">
            <w:pPr>
              <w:rPr>
                <w:rFonts w:ascii="Arial" w:hAnsi="Arial" w:cs="Arial"/>
                <w:sz w:val="22"/>
                <w:szCs w:val="22"/>
              </w:rPr>
            </w:pPr>
            <w:r>
              <w:rPr>
                <w:rFonts w:ascii="Arial" w:hAnsi="Arial" w:cs="Arial"/>
                <w:sz w:val="22"/>
                <w:szCs w:val="22"/>
              </w:rPr>
              <w:t>Subhan</w:t>
            </w:r>
          </w:p>
        </w:tc>
        <w:tc>
          <w:tcPr>
            <w:tcW w:w="1374" w:type="dxa"/>
            <w:vAlign w:val="center"/>
            <w:hideMark/>
          </w:tcPr>
          <w:p w:rsidRPr="00ED4151" w:rsidR="00ED4151" w:rsidP="00ED4151" w:rsidRDefault="004452FF" w14:paraId="1911A94A" w14:textId="109D5D3E">
            <w:pPr>
              <w:rPr>
                <w:rFonts w:ascii="Arial" w:hAnsi="Arial" w:cs="Arial"/>
                <w:sz w:val="22"/>
                <w:szCs w:val="22"/>
              </w:rPr>
            </w:pPr>
            <w:r w:rsidRPr="004452FF">
              <w:rPr>
                <w:rFonts w:ascii="Arial" w:hAnsi="Arial" w:cs="Arial"/>
                <w:sz w:val="22"/>
                <w:szCs w:val="22"/>
              </w:rPr>
              <w:t>21519460</w:t>
            </w:r>
          </w:p>
        </w:tc>
      </w:tr>
      <w:tr w:rsidRPr="00ED4151" w:rsidR="0095358D" w:rsidTr="0095358D" w14:paraId="4692A8CD" w14:textId="77777777">
        <w:trPr>
          <w:trHeight w:val="248"/>
          <w:tblCellSpacing w:w="15" w:type="dxa"/>
          <w:jc w:val="right"/>
        </w:trPr>
        <w:tc>
          <w:tcPr>
            <w:tcW w:w="3424" w:type="dxa"/>
            <w:vAlign w:val="center"/>
            <w:hideMark/>
          </w:tcPr>
          <w:p w:rsidRPr="00ED4151" w:rsidR="00ED4151" w:rsidP="00ED4151" w:rsidRDefault="007E0250" w14:paraId="4A636DD6" w14:textId="4C6F8CE6">
            <w:pPr>
              <w:rPr>
                <w:rFonts w:ascii="Arial" w:hAnsi="Arial" w:cs="Arial"/>
                <w:sz w:val="22"/>
                <w:szCs w:val="22"/>
              </w:rPr>
            </w:pPr>
            <w:r>
              <w:rPr>
                <w:rFonts w:ascii="Arial" w:hAnsi="Arial" w:cs="Arial"/>
                <w:sz w:val="22"/>
                <w:szCs w:val="22"/>
              </w:rPr>
              <w:t>Haseeb</w:t>
            </w:r>
          </w:p>
        </w:tc>
        <w:tc>
          <w:tcPr>
            <w:tcW w:w="1374" w:type="dxa"/>
            <w:vAlign w:val="center"/>
            <w:hideMark/>
          </w:tcPr>
          <w:p w:rsidRPr="00ED4151" w:rsidR="00ED4151" w:rsidP="00ED4151" w:rsidRDefault="00A85376" w14:paraId="63797BE3" w14:textId="311B8177">
            <w:pPr>
              <w:rPr>
                <w:rFonts w:ascii="Arial" w:hAnsi="Arial" w:cs="Arial"/>
                <w:sz w:val="22"/>
                <w:szCs w:val="22"/>
              </w:rPr>
            </w:pPr>
            <w:r w:rsidRPr="00A85376">
              <w:rPr>
                <w:rFonts w:ascii="Arial" w:hAnsi="Arial" w:cs="Arial"/>
                <w:sz w:val="22"/>
                <w:szCs w:val="22"/>
              </w:rPr>
              <w:t>34150055</w:t>
            </w:r>
          </w:p>
        </w:tc>
      </w:tr>
    </w:tbl>
    <w:p w:rsidRPr="0069785D" w:rsidR="00924A6D" w:rsidRDefault="00924A6D" w14:paraId="304695A2" w14:textId="0362AB8D">
      <w:pPr>
        <w:rPr>
          <w:rFonts w:ascii="Arial" w:hAnsi="Arial" w:cs="Arial"/>
          <w:sz w:val="22"/>
          <w:szCs w:val="22"/>
        </w:rPr>
      </w:pPr>
    </w:p>
    <w:p w:rsidRPr="00924A6D" w:rsidR="00924A6D" w:rsidP="0041036A" w:rsidRDefault="0041036A" w14:paraId="3A0BD758" w14:textId="735110CD">
      <w:pPr>
        <w:rPr>
          <w:rFonts w:ascii="Arial" w:hAnsi="Arial" w:cs="Arial"/>
          <w:b/>
          <w:bCs/>
          <w:sz w:val="22"/>
          <w:szCs w:val="22"/>
        </w:rPr>
      </w:pPr>
      <w:r>
        <w:rPr>
          <w:rFonts w:ascii="Arial" w:hAnsi="Arial" w:cs="Arial"/>
          <w:b/>
          <w:bCs/>
          <w:sz w:val="22"/>
          <w:szCs w:val="22"/>
        </w:rPr>
        <w:br w:type="page"/>
      </w:r>
    </w:p>
    <w:p w:rsidRPr="00D07FB6" w:rsidR="00AD6332" w:rsidRDefault="00000000" w14:paraId="10693686" w14:textId="03EBF0C2">
      <w:pPr>
        <w:pStyle w:val="TableTitle1"/>
        <w:jc w:val="left"/>
        <w:rPr>
          <w:rFonts w:ascii="Arial" w:hAnsi="Arial" w:cs="Arial"/>
          <w:b/>
          <w:bCs/>
          <w:sz w:val="22"/>
          <w:szCs w:val="22"/>
        </w:rPr>
      </w:pPr>
      <w:r w:rsidRPr="00D07FB6">
        <w:rPr>
          <w:rFonts w:ascii="Arial" w:hAnsi="Arial" w:cs="Arial"/>
          <w:b/>
          <w:bCs/>
          <w:sz w:val="22"/>
          <w:szCs w:val="22"/>
        </w:rPr>
        <w:t>Aim and Dataset</w:t>
      </w:r>
    </w:p>
    <w:p w:rsidR="00E26449" w:rsidP="003D0E5B" w:rsidRDefault="00F7304E" w14:paraId="4412F33A" w14:textId="23A152A9">
      <w:pPr>
        <w:pStyle w:val="TableTitle1"/>
        <w:jc w:val="left"/>
        <w:rPr>
          <w:rFonts w:ascii="Arial" w:hAnsi="Arial" w:cs="Arial"/>
          <w:sz w:val="22"/>
          <w:szCs w:val="22"/>
        </w:rPr>
      </w:pPr>
      <w:r w:rsidRPr="00F7304E">
        <w:rPr>
          <w:rFonts w:ascii="Arial" w:hAnsi="Arial" w:cs="Arial"/>
          <w:sz w:val="22"/>
          <w:szCs w:val="22"/>
        </w:rPr>
        <w:t xml:space="preserve">In this project, our goal was straight forward: we wanted to build a machine-learning Model that could estimate how likely a person is to have diabetes using a mix of medical and lifestyle records. </w:t>
      </w:r>
      <w:r w:rsidRPr="00743800" w:rsidR="003D0E5B">
        <w:rPr>
          <w:rFonts w:ascii="Arial" w:hAnsi="Arial" w:cs="Arial"/>
          <w:sz w:val="22"/>
          <w:szCs w:val="22"/>
        </w:rPr>
        <w:t>This dataset is based on diagnostic measurements collected from women of Pima Indian heritage, so the patterns it reflects come from a specific population group.</w:t>
      </w:r>
      <w:r w:rsidR="003D0E5B">
        <w:rPr>
          <w:rFonts w:ascii="Arial" w:hAnsi="Arial" w:cs="Arial"/>
          <w:sz w:val="22"/>
          <w:szCs w:val="22"/>
        </w:rPr>
        <w:t xml:space="preserve"> </w:t>
      </w:r>
      <w:r w:rsidRPr="00F7304E">
        <w:rPr>
          <w:rFonts w:ascii="Arial" w:hAnsi="Arial" w:cs="Arial"/>
          <w:sz w:val="22"/>
          <w:szCs w:val="22"/>
        </w:rPr>
        <w:t>The dataset had the usual health measurements such as age, glucose level, blood pressure, insulin, BMI, diabetes pedigree function, and additional fields indicating family history and physical activity.</w:t>
      </w:r>
      <w:r w:rsidR="00743800">
        <w:rPr>
          <w:rFonts w:ascii="Arial" w:hAnsi="Arial" w:cs="Arial"/>
          <w:sz w:val="22"/>
          <w:szCs w:val="22"/>
        </w:rPr>
        <w:t xml:space="preserve"> </w:t>
      </w:r>
    </w:p>
    <w:p w:rsidR="00F7304E" w:rsidP="00E26449" w:rsidRDefault="00F7304E" w14:paraId="79B6D6DC" w14:textId="77E5C066">
      <w:pPr>
        <w:pStyle w:val="TableTitle1"/>
        <w:jc w:val="left"/>
        <w:rPr>
          <w:rFonts w:ascii="Arial" w:hAnsi="Arial" w:cs="Arial"/>
          <w:sz w:val="22"/>
          <w:szCs w:val="22"/>
        </w:rPr>
      </w:pPr>
      <w:r w:rsidRPr="00F7304E">
        <w:rPr>
          <w:rFonts w:ascii="Arial" w:hAnsi="Arial" w:cs="Arial"/>
          <w:sz w:val="22"/>
          <w:szCs w:val="22"/>
        </w:rPr>
        <w:br/>
      </w:r>
      <w:r w:rsidRPr="00F7304E">
        <w:rPr>
          <w:rFonts w:ascii="Arial" w:hAnsi="Arial" w:cs="Arial"/>
          <w:sz w:val="22"/>
          <w:szCs w:val="22"/>
        </w:rPr>
        <w:t xml:space="preserve">The dataset, however, wasn’t clean at all. A lot of values were missing, and in some places the numbers didn’t make sense. for example, zeros showing up in columns where a zero isn’t physically possible. We also found repeated entries and a noticeable imbalance between diabetic and non-diabetic samples. So, a major part of the project involved cleaning the data properly, creating extra features, adjusting the imbalance, and then trying out different machine-learning models to see which is working and giving high Accuracy &amp; Precision </w:t>
      </w:r>
    </w:p>
    <w:p w:rsidRPr="00D07FB6" w:rsidR="00AD6332" w:rsidP="00F7304E" w:rsidRDefault="00000000" w14:paraId="30975680" w14:textId="0A7D085F">
      <w:pPr>
        <w:pStyle w:val="TableTitle1"/>
        <w:jc w:val="left"/>
        <w:rPr>
          <w:rFonts w:ascii="Arial" w:hAnsi="Arial" w:cs="Arial"/>
          <w:b/>
          <w:bCs/>
          <w:sz w:val="22"/>
          <w:szCs w:val="22"/>
        </w:rPr>
      </w:pPr>
      <w:r w:rsidRPr="00D07FB6">
        <w:rPr>
          <w:rFonts w:ascii="Arial" w:hAnsi="Arial" w:cs="Arial"/>
          <w:b/>
          <w:bCs/>
          <w:sz w:val="22"/>
          <w:szCs w:val="22"/>
        </w:rPr>
        <w:t>Key EDA Findings</w:t>
      </w:r>
    </w:p>
    <w:p w:rsidRPr="00D07FB6" w:rsidR="00AD6332" w:rsidP="00BF0DF2" w:rsidRDefault="00BF0DF2" w14:paraId="37AB2450" w14:textId="199B002E">
      <w:pPr>
        <w:pStyle w:val="TableTitle1"/>
        <w:jc w:val="left"/>
        <w:rPr>
          <w:rFonts w:ascii="Arial" w:hAnsi="Arial" w:cs="Arial"/>
          <w:sz w:val="22"/>
          <w:szCs w:val="22"/>
        </w:rPr>
      </w:pPr>
      <w:r w:rsidRPr="00BF0DF2">
        <w:rPr>
          <w:rFonts w:ascii="Arial" w:hAnsi="Arial" w:cs="Arial"/>
          <w:sz w:val="22"/>
          <w:szCs w:val="22"/>
        </w:rPr>
        <w:t>When we explored the data, a few things became obvious. Features like glucose, BMI, age, and pregnancies were clearly different for diabetic vs. non-diabetic groups, which matches common medical understanding. But the problems were also clear: more than a third of all insulin values were either missing or written as zero, even for patients with normal glucose levels which realistically shouldn’t happen. Skin thickness and BMI had many gaps as well, suggesting the data wasn’t recorded consistently. And because diabetic cases were only about one-third of the dataset, any model trained on it without adjustments would likely predict “not diabetic” most of the time.</w:t>
      </w:r>
      <w:r w:rsidRPr="00BF0DF2">
        <w:rPr>
          <w:rFonts w:ascii="Arial" w:hAnsi="Arial" w:cs="Arial"/>
          <w:sz w:val="22"/>
          <w:szCs w:val="22"/>
        </w:rPr>
        <w:br/>
      </w:r>
      <w:r w:rsidRPr="00BF0DF2">
        <w:rPr>
          <w:rFonts w:ascii="Arial" w:hAnsi="Arial" w:cs="Arial"/>
          <w:sz w:val="22"/>
          <w:szCs w:val="22"/>
        </w:rPr>
        <w:br/>
      </w:r>
      <w:r w:rsidRPr="00BF0DF2">
        <w:rPr>
          <w:rFonts w:ascii="Arial" w:hAnsi="Arial" w:cs="Arial"/>
          <w:sz w:val="22"/>
          <w:szCs w:val="22"/>
        </w:rPr>
        <w:t>Visualizing the missing values confirmed these issues. Insulin, skin thickness, and BMI were the main columns with missing or unrealistic values. Over 30% of insulin readings were either empty or zero. To track reliability, we added quality-flag features. We also removed 28 duplicate rows after spotting repeated patient entries.</w:t>
      </w:r>
    </w:p>
    <w:p w:rsidRPr="00D07FB6" w:rsidR="00AD6332" w:rsidRDefault="00000000" w14:paraId="3B9CF1A5" w14:textId="77777777">
      <w:pPr>
        <w:pStyle w:val="TableTitle1"/>
        <w:jc w:val="left"/>
        <w:rPr>
          <w:rFonts w:ascii="Arial" w:hAnsi="Arial" w:cs="Arial"/>
          <w:b/>
          <w:bCs/>
          <w:sz w:val="22"/>
          <w:szCs w:val="22"/>
        </w:rPr>
      </w:pPr>
      <w:r w:rsidRPr="00D07FB6">
        <w:rPr>
          <w:rFonts w:ascii="Arial" w:hAnsi="Arial" w:cs="Arial"/>
          <w:b/>
          <w:bCs/>
          <w:sz w:val="22"/>
          <w:szCs w:val="22"/>
        </w:rPr>
        <w:t>Data Preparation</w:t>
      </w:r>
    </w:p>
    <w:p w:rsidR="006E19EF" w:rsidP="006E19EF" w:rsidRDefault="006E19EF" w14:paraId="5B8E3C56" w14:textId="17D6900F">
      <w:pPr>
        <w:pStyle w:val="TableTitle1"/>
        <w:jc w:val="left"/>
        <w:rPr>
          <w:rFonts w:ascii="Arial" w:hAnsi="Arial" w:cs="Arial"/>
          <w:sz w:val="22"/>
          <w:szCs w:val="22"/>
        </w:rPr>
      </w:pPr>
      <w:r w:rsidRPr="20C2FF41" w:rsidR="006E19EF">
        <w:rPr>
          <w:rFonts w:ascii="Arial" w:hAnsi="Arial" w:cs="Arial"/>
          <w:sz w:val="22"/>
          <w:szCs w:val="22"/>
        </w:rPr>
        <w:t xml:space="preserve">We prepared the data in multiple phases. Missing </w:t>
      </w:r>
      <w:r w:rsidRPr="20C2FF41" w:rsidR="525F19AD">
        <w:rPr>
          <w:rFonts w:ascii="Arial" w:hAnsi="Arial" w:cs="Arial"/>
          <w:sz w:val="22"/>
          <w:szCs w:val="22"/>
        </w:rPr>
        <w:t xml:space="preserve">numerical features replaced with mean values while </w:t>
      </w:r>
      <w:r w:rsidRPr="20C2FF41" w:rsidR="525F19AD">
        <w:rPr>
          <w:rFonts w:ascii="Arial" w:hAnsi="Arial" w:cs="Arial"/>
          <w:sz w:val="22"/>
          <w:szCs w:val="22"/>
        </w:rPr>
        <w:t>catogorical</w:t>
      </w:r>
      <w:r w:rsidRPr="20C2FF41" w:rsidR="525F19AD">
        <w:rPr>
          <w:rFonts w:ascii="Arial" w:hAnsi="Arial" w:cs="Arial"/>
          <w:sz w:val="22"/>
          <w:szCs w:val="22"/>
        </w:rPr>
        <w:t xml:space="preserve"> features replaced with mode</w:t>
      </w:r>
      <w:r w:rsidRPr="20C2FF41" w:rsidR="006E19EF">
        <w:rPr>
          <w:rFonts w:ascii="Arial" w:hAnsi="Arial" w:cs="Arial"/>
          <w:sz w:val="22"/>
          <w:szCs w:val="22"/>
        </w:rPr>
        <w:t>. We converted categorical columns into numerical forms. We also created new grouped variables such as BMI categories</w:t>
      </w:r>
      <w:r w:rsidRPr="20C2FF41" w:rsidR="75F4AA04">
        <w:rPr>
          <w:rFonts w:ascii="Arial" w:hAnsi="Arial" w:cs="Arial"/>
          <w:sz w:val="22"/>
          <w:szCs w:val="22"/>
        </w:rPr>
        <w:t>,</w:t>
      </w:r>
      <w:r w:rsidRPr="20C2FF41" w:rsidR="006E19EF">
        <w:rPr>
          <w:rFonts w:ascii="Arial" w:hAnsi="Arial" w:cs="Arial"/>
          <w:sz w:val="22"/>
          <w:szCs w:val="22"/>
        </w:rPr>
        <w:t>glucose-risk groups</w:t>
      </w:r>
      <w:r w:rsidRPr="20C2FF41" w:rsidR="133A7343">
        <w:rPr>
          <w:rFonts w:ascii="Arial" w:hAnsi="Arial" w:cs="Arial"/>
          <w:sz w:val="22"/>
          <w:szCs w:val="22"/>
        </w:rPr>
        <w:t xml:space="preserve"> etc</w:t>
      </w:r>
      <w:r w:rsidRPr="20C2FF41" w:rsidR="006E19EF">
        <w:rPr>
          <w:rFonts w:ascii="Arial" w:hAnsi="Arial" w:cs="Arial"/>
          <w:sz w:val="22"/>
          <w:szCs w:val="22"/>
        </w:rPr>
        <w:t xml:space="preserve">. Because the dataset was </w:t>
      </w:r>
      <w:r w:rsidRPr="20C2FF41" w:rsidR="006E19EF">
        <w:rPr>
          <w:rFonts w:ascii="Arial" w:hAnsi="Arial" w:cs="Arial"/>
          <w:sz w:val="22"/>
          <w:szCs w:val="22"/>
        </w:rPr>
        <w:t>unbalanced, then</w:t>
      </w:r>
      <w:r w:rsidRPr="20C2FF41" w:rsidR="006E19EF">
        <w:rPr>
          <w:rFonts w:ascii="Arial" w:hAnsi="Arial" w:cs="Arial"/>
          <w:sz w:val="22"/>
          <w:szCs w:val="22"/>
        </w:rPr>
        <w:t xml:space="preserve"> we used SMOTE to generate synthetic diabetic samples for training, but we kept in mind that synthetic data does not always reflect real patients perfectly. We added extra calculated features also, like HOMA-IR and some combined risk indicators, to help the </w:t>
      </w:r>
      <w:r w:rsidRPr="20C2FF41" w:rsidR="006E19EF">
        <w:rPr>
          <w:rFonts w:ascii="Arial" w:hAnsi="Arial" w:cs="Arial"/>
          <w:sz w:val="22"/>
          <w:szCs w:val="22"/>
        </w:rPr>
        <w:t>models to</w:t>
      </w:r>
      <w:r w:rsidRPr="20C2FF41" w:rsidR="006E19EF">
        <w:rPr>
          <w:rFonts w:ascii="Arial" w:hAnsi="Arial" w:cs="Arial"/>
          <w:sz w:val="22"/>
          <w:szCs w:val="22"/>
        </w:rPr>
        <w:t xml:space="preserve"> detect deeper relationships in the data.</w:t>
      </w:r>
    </w:p>
    <w:p w:rsidR="20C2FF41" w:rsidP="20C2FF41" w:rsidRDefault="20C2FF41" w14:paraId="67221FC6" w14:textId="7D1233D1">
      <w:pPr>
        <w:pStyle w:val="TableTitle1"/>
        <w:jc w:val="left"/>
        <w:rPr>
          <w:rFonts w:ascii="Arial" w:hAnsi="Arial" w:cs="Arial"/>
          <w:b w:val="1"/>
          <w:bCs w:val="1"/>
          <w:sz w:val="22"/>
          <w:szCs w:val="22"/>
        </w:rPr>
      </w:pPr>
    </w:p>
    <w:p w:rsidRPr="00D07FB6" w:rsidR="00AD6332" w:rsidP="006E19EF" w:rsidRDefault="00000000" w14:paraId="30FB7C5D" w14:textId="34CA9A4D">
      <w:pPr>
        <w:pStyle w:val="TableTitle1"/>
        <w:jc w:val="left"/>
        <w:rPr>
          <w:rFonts w:ascii="Arial" w:hAnsi="Arial" w:cs="Arial"/>
          <w:b/>
          <w:bCs/>
          <w:sz w:val="22"/>
          <w:szCs w:val="22"/>
        </w:rPr>
      </w:pPr>
      <w:r w:rsidRPr="00D07FB6">
        <w:rPr>
          <w:rFonts w:ascii="Arial" w:hAnsi="Arial" w:cs="Arial"/>
          <w:b/>
          <w:bCs/>
          <w:sz w:val="22"/>
          <w:szCs w:val="22"/>
        </w:rPr>
        <w:t>Models and Key Results</w:t>
      </w:r>
    </w:p>
    <w:p w:rsidRPr="006E19EF" w:rsidR="006E19EF" w:rsidP="00253C30" w:rsidRDefault="006E19EF" w14:paraId="487AA8B3" w14:textId="596D9508">
      <w:pPr>
        <w:pStyle w:val="TableTitle1"/>
        <w:jc w:val="left"/>
        <w:rPr>
          <w:rFonts w:ascii="Arial" w:hAnsi="Arial" w:cs="Arial"/>
          <w:sz w:val="22"/>
          <w:szCs w:val="22"/>
        </w:rPr>
      </w:pPr>
      <w:r w:rsidRPr="20C2FF41" w:rsidR="006E19EF">
        <w:rPr>
          <w:rFonts w:ascii="Arial" w:hAnsi="Arial" w:cs="Arial"/>
          <w:sz w:val="22"/>
          <w:szCs w:val="22"/>
        </w:rPr>
        <w:t xml:space="preserve">We tried different models starting from basic logistic regression to more advanced ones like </w:t>
      </w:r>
      <w:r w:rsidRPr="20C2FF41" w:rsidR="006E19EF">
        <w:rPr>
          <w:rFonts w:ascii="Arial" w:hAnsi="Arial" w:cs="Arial"/>
          <w:sz w:val="22"/>
          <w:szCs w:val="22"/>
        </w:rPr>
        <w:t>XgBoost</w:t>
      </w:r>
      <w:r w:rsidRPr="20C2FF41" w:rsidR="006E19EF">
        <w:rPr>
          <w:rFonts w:ascii="Arial" w:hAnsi="Arial" w:cs="Arial"/>
          <w:sz w:val="22"/>
          <w:szCs w:val="22"/>
        </w:rPr>
        <w:t xml:space="preserve"> and </w:t>
      </w:r>
      <w:r w:rsidRPr="20C2FF41" w:rsidR="006E19EF">
        <w:rPr>
          <w:rFonts w:ascii="Arial" w:hAnsi="Arial" w:cs="Arial"/>
          <w:sz w:val="22"/>
          <w:szCs w:val="22"/>
        </w:rPr>
        <w:t>HistGradientBoosting</w:t>
      </w:r>
      <w:r w:rsidRPr="20C2FF41" w:rsidR="006E19EF">
        <w:rPr>
          <w:rFonts w:ascii="Arial" w:hAnsi="Arial" w:cs="Arial"/>
          <w:sz w:val="22"/>
          <w:szCs w:val="22"/>
        </w:rPr>
        <w:t xml:space="preserve">. After tuning </w:t>
      </w:r>
      <w:r w:rsidRPr="20C2FF41" w:rsidR="6DE93E51">
        <w:rPr>
          <w:rFonts w:ascii="Arial" w:hAnsi="Arial" w:cs="Arial"/>
          <w:sz w:val="22"/>
          <w:szCs w:val="22"/>
        </w:rPr>
        <w:t>ou</w:t>
      </w:r>
      <w:r w:rsidRPr="20C2FF41" w:rsidR="006E19EF">
        <w:rPr>
          <w:rFonts w:ascii="Arial" w:hAnsi="Arial" w:cs="Arial"/>
          <w:sz w:val="22"/>
          <w:szCs w:val="22"/>
        </w:rPr>
        <w:t>r best models reached an F1 score close to 0.89 on the validation set</w:t>
      </w:r>
      <w:r w:rsidRPr="20C2FF41" w:rsidR="184DB35F">
        <w:rPr>
          <w:rFonts w:ascii="Arial" w:hAnsi="Arial" w:cs="Arial"/>
          <w:sz w:val="22"/>
          <w:szCs w:val="22"/>
        </w:rPr>
        <w:t xml:space="preserve"> and</w:t>
      </w:r>
      <w:r w:rsidRPr="20C2FF41" w:rsidR="006E19EF">
        <w:rPr>
          <w:rFonts w:ascii="Arial" w:hAnsi="Arial" w:cs="Arial"/>
          <w:sz w:val="22"/>
          <w:szCs w:val="22"/>
        </w:rPr>
        <w:t xml:space="preserve"> </w:t>
      </w:r>
      <w:r w:rsidRPr="20C2FF41" w:rsidR="02CD6AF0">
        <w:rPr>
          <w:rFonts w:ascii="Arial" w:hAnsi="Arial" w:cs="Arial"/>
          <w:sz w:val="22"/>
          <w:szCs w:val="22"/>
        </w:rPr>
        <w:t xml:space="preserve">we </w:t>
      </w:r>
      <w:r w:rsidRPr="20C2FF41" w:rsidR="006E19EF">
        <w:rPr>
          <w:rFonts w:ascii="Arial" w:hAnsi="Arial" w:cs="Arial"/>
          <w:sz w:val="22"/>
          <w:szCs w:val="22"/>
        </w:rPr>
        <w:t xml:space="preserve">pushed recall to around 0.94, which is important because missing a diabetic case is more serious than getting a false positive. Across all models, glucose, BMI, </w:t>
      </w:r>
      <w:r w:rsidRPr="20C2FF41" w:rsidR="144968EF">
        <w:rPr>
          <w:rFonts w:ascii="Arial" w:hAnsi="Arial" w:cs="Arial"/>
          <w:sz w:val="22"/>
          <w:szCs w:val="22"/>
        </w:rPr>
        <w:t xml:space="preserve">insulin </w:t>
      </w:r>
      <w:r w:rsidRPr="20C2FF41" w:rsidR="006E19EF">
        <w:rPr>
          <w:rFonts w:ascii="Arial" w:hAnsi="Arial" w:cs="Arial"/>
          <w:sz w:val="22"/>
          <w:szCs w:val="22"/>
        </w:rPr>
        <w:t xml:space="preserve">and age consistently appeared as the most influential features. We also experimented with clustering to see if natural patient groups </w:t>
      </w:r>
      <w:r w:rsidRPr="20C2FF41" w:rsidR="006E19EF">
        <w:rPr>
          <w:rFonts w:ascii="Arial" w:hAnsi="Arial" w:cs="Arial"/>
          <w:sz w:val="22"/>
          <w:szCs w:val="22"/>
        </w:rPr>
        <w:t>existed, b</w:t>
      </w:r>
      <w:r w:rsidRPr="20C2FF41" w:rsidR="006E19EF">
        <w:rPr>
          <w:rFonts w:ascii="Arial" w:hAnsi="Arial" w:cs="Arial"/>
          <w:sz w:val="22"/>
          <w:szCs w:val="22"/>
        </w:rPr>
        <w:t xml:space="preserve">ut it </w:t>
      </w:r>
      <w:r w:rsidRPr="20C2FF41" w:rsidR="006E19EF">
        <w:rPr>
          <w:rFonts w:ascii="Arial" w:hAnsi="Arial" w:cs="Arial"/>
          <w:sz w:val="22"/>
          <w:szCs w:val="22"/>
        </w:rPr>
        <w:t>didn’t improve prediction accuracy. Supervised learning gave better results.</w:t>
      </w:r>
      <w:r>
        <w:br/>
      </w:r>
      <w:r w:rsidRPr="20C2FF41" w:rsidR="006E19EF">
        <w:rPr>
          <w:rFonts w:ascii="Arial" w:hAnsi="Arial" w:cs="Arial"/>
          <w:sz w:val="22"/>
          <w:szCs w:val="22"/>
        </w:rPr>
        <w:t>In the end, the models we built turned out to be f</w:t>
      </w:r>
      <w:r w:rsidRPr="20C2FF41" w:rsidR="006E19EF">
        <w:rPr>
          <w:rFonts w:ascii="Arial" w:hAnsi="Arial" w:cs="Arial"/>
          <w:sz w:val="22"/>
          <w:szCs w:val="22"/>
        </w:rPr>
        <w:t>airly ac</w:t>
      </w:r>
      <w:r w:rsidRPr="20C2FF41" w:rsidR="006E19EF">
        <w:rPr>
          <w:rFonts w:ascii="Arial" w:hAnsi="Arial" w:cs="Arial"/>
          <w:sz w:val="22"/>
          <w:szCs w:val="22"/>
        </w:rPr>
        <w:t>curate and reasonable for a screening-type tool. The project showed how much proper data cleaning, feature creation, and balanced evaluation matter. But if something like this were ever used in healthcare, the explanations behind predictions would need to be clear, and the limitations of the training data should always be recognized.</w:t>
      </w:r>
    </w:p>
    <w:p w:rsidRPr="006E19EF" w:rsidR="006E19EF" w:rsidP="006E19EF" w:rsidRDefault="006E19EF" w14:paraId="24A6BA7D" w14:textId="77777777">
      <w:pPr>
        <w:pStyle w:val="TableTitle1"/>
        <w:rPr>
          <w:rFonts w:ascii="Arial" w:hAnsi="Arial" w:cs="Arial"/>
          <w:sz w:val="22"/>
          <w:szCs w:val="22"/>
        </w:rPr>
      </w:pPr>
    </w:p>
    <w:p w:rsidRPr="00D07FB6" w:rsidR="00090272" w:rsidP="006E19EF" w:rsidRDefault="00090272" w14:paraId="2978A333" w14:textId="2B4D109F">
      <w:pPr>
        <w:pStyle w:val="TableTitle1"/>
        <w:jc w:val="left"/>
        <w:rPr>
          <w:rFonts w:ascii="Arial" w:hAnsi="Arial" w:cs="Arial"/>
          <w:sz w:val="22"/>
          <w:szCs w:val="22"/>
        </w:rPr>
      </w:pPr>
    </w:p>
    <w:sectPr w:rsidRPr="00D07FB6" w:rsidR="00090272">
      <w:headerReference w:type="default" r:id="rId7"/>
      <w:footerReference w:type="default" r:id="rId8"/>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650B" w:rsidRDefault="005C650B" w14:paraId="0BF968DB" w14:textId="77777777">
      <w:r>
        <w:separator/>
      </w:r>
    </w:p>
  </w:endnote>
  <w:endnote w:type="continuationSeparator" w:id="0">
    <w:p w:rsidR="005C650B" w:rsidRDefault="005C650B" w14:paraId="5F7406F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13229" w:rsidRDefault="00F13229" w14:paraId="310BF016" w14:textId="4E74F0FB">
    <w:pPr>
      <w:pStyle w:val="Footer"/>
    </w:pPr>
    <w:r>
      <w:rPr>
        <w:rFonts w:hint="eastAsia"/>
        <w:noProof/>
      </w:rPr>
      <w:drawing>
        <wp:anchor distT="0" distB="0" distL="114300" distR="114300" simplePos="0" relativeHeight="251660288" behindDoc="1" locked="0" layoutInCell="1" allowOverlap="1" wp14:anchorId="774DBEB2" wp14:editId="5462A0BB">
          <wp:simplePos x="0" y="0"/>
          <wp:positionH relativeFrom="column">
            <wp:posOffset>-922020</wp:posOffset>
          </wp:positionH>
          <wp:positionV relativeFrom="paragraph">
            <wp:posOffset>0</wp:posOffset>
          </wp:positionV>
          <wp:extent cx="12679680" cy="632460"/>
          <wp:effectExtent l="0" t="0" r="7620" b="0"/>
          <wp:wrapNone/>
          <wp:docPr id="16863593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9680" cy="6324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650B" w:rsidRDefault="005C650B" w14:paraId="353FEE0B" w14:textId="77777777">
      <w:r>
        <w:separator/>
      </w:r>
    </w:p>
  </w:footnote>
  <w:footnote w:type="continuationSeparator" w:id="0">
    <w:p w:rsidR="005C650B" w:rsidRDefault="005C650B" w14:paraId="2A35C44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D6332" w:rsidRDefault="00030554" w14:paraId="300E970A" w14:textId="79B2E7E7">
    <w:pPr>
      <w:pStyle w:val="HeaderFooter"/>
      <w:rPr>
        <w:rFonts w:hint="eastAsia"/>
      </w:rPr>
    </w:pPr>
    <w:r>
      <w:rPr>
        <w:rFonts w:hint="eastAsia"/>
        <w:noProof/>
      </w:rPr>
      <w:drawing>
        <wp:anchor distT="0" distB="0" distL="114300" distR="114300" simplePos="0" relativeHeight="251658240" behindDoc="1" locked="0" layoutInCell="1" allowOverlap="1" wp14:anchorId="3D4EB69B" wp14:editId="7508134B">
          <wp:simplePos x="0" y="0"/>
          <wp:positionH relativeFrom="column">
            <wp:posOffset>-922020</wp:posOffset>
          </wp:positionH>
          <wp:positionV relativeFrom="paragraph">
            <wp:posOffset>-449580</wp:posOffset>
          </wp:positionV>
          <wp:extent cx="12679680" cy="632460"/>
          <wp:effectExtent l="0" t="0" r="7620" b="0"/>
          <wp:wrapNone/>
          <wp:docPr id="1875421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9680" cy="6324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332"/>
    <w:rsid w:val="00000000"/>
    <w:rsid w:val="0001128C"/>
    <w:rsid w:val="000204E4"/>
    <w:rsid w:val="0002476B"/>
    <w:rsid w:val="00030554"/>
    <w:rsid w:val="00034325"/>
    <w:rsid w:val="00072682"/>
    <w:rsid w:val="00090272"/>
    <w:rsid w:val="00092462"/>
    <w:rsid w:val="000A3DA9"/>
    <w:rsid w:val="00105F1F"/>
    <w:rsid w:val="00114BAF"/>
    <w:rsid w:val="001151C0"/>
    <w:rsid w:val="00117471"/>
    <w:rsid w:val="001410D8"/>
    <w:rsid w:val="0016244B"/>
    <w:rsid w:val="0016794D"/>
    <w:rsid w:val="00173182"/>
    <w:rsid w:val="00174898"/>
    <w:rsid w:val="00201D14"/>
    <w:rsid w:val="00210AF6"/>
    <w:rsid w:val="0023630A"/>
    <w:rsid w:val="00253C30"/>
    <w:rsid w:val="00255A11"/>
    <w:rsid w:val="00274A4D"/>
    <w:rsid w:val="002F0049"/>
    <w:rsid w:val="00375E5F"/>
    <w:rsid w:val="00383003"/>
    <w:rsid w:val="003852FC"/>
    <w:rsid w:val="00396E3D"/>
    <w:rsid w:val="003D0E5B"/>
    <w:rsid w:val="003D6E4F"/>
    <w:rsid w:val="003F5E28"/>
    <w:rsid w:val="0041036A"/>
    <w:rsid w:val="00410C32"/>
    <w:rsid w:val="004452FF"/>
    <w:rsid w:val="004E235A"/>
    <w:rsid w:val="00572B1C"/>
    <w:rsid w:val="005B768D"/>
    <w:rsid w:val="005C650B"/>
    <w:rsid w:val="00614460"/>
    <w:rsid w:val="00675C11"/>
    <w:rsid w:val="0069785D"/>
    <w:rsid w:val="006A33C3"/>
    <w:rsid w:val="006E19EF"/>
    <w:rsid w:val="007336A7"/>
    <w:rsid w:val="00743800"/>
    <w:rsid w:val="007463D4"/>
    <w:rsid w:val="00793861"/>
    <w:rsid w:val="007A1BB7"/>
    <w:rsid w:val="007E0250"/>
    <w:rsid w:val="00833E57"/>
    <w:rsid w:val="008358A5"/>
    <w:rsid w:val="008366BD"/>
    <w:rsid w:val="00877BEF"/>
    <w:rsid w:val="008E02A4"/>
    <w:rsid w:val="00924A6D"/>
    <w:rsid w:val="0095358D"/>
    <w:rsid w:val="009A08BA"/>
    <w:rsid w:val="009A6432"/>
    <w:rsid w:val="009B074A"/>
    <w:rsid w:val="009C3A72"/>
    <w:rsid w:val="009C663C"/>
    <w:rsid w:val="009C74A7"/>
    <w:rsid w:val="009C7FB1"/>
    <w:rsid w:val="00A25C0F"/>
    <w:rsid w:val="00A812FA"/>
    <w:rsid w:val="00A85376"/>
    <w:rsid w:val="00A9636D"/>
    <w:rsid w:val="00AA0CB4"/>
    <w:rsid w:val="00AA4598"/>
    <w:rsid w:val="00AA6893"/>
    <w:rsid w:val="00AD0B53"/>
    <w:rsid w:val="00AD6332"/>
    <w:rsid w:val="00BC052D"/>
    <w:rsid w:val="00BF0DF2"/>
    <w:rsid w:val="00C02433"/>
    <w:rsid w:val="00C26F97"/>
    <w:rsid w:val="00C778FE"/>
    <w:rsid w:val="00C8007D"/>
    <w:rsid w:val="00C95C4D"/>
    <w:rsid w:val="00CC77E9"/>
    <w:rsid w:val="00D07FB6"/>
    <w:rsid w:val="00D24A18"/>
    <w:rsid w:val="00D319C2"/>
    <w:rsid w:val="00D97DAE"/>
    <w:rsid w:val="00DB0A67"/>
    <w:rsid w:val="00E043B9"/>
    <w:rsid w:val="00E26449"/>
    <w:rsid w:val="00E732A1"/>
    <w:rsid w:val="00E75A5C"/>
    <w:rsid w:val="00EA4C0A"/>
    <w:rsid w:val="00ED0545"/>
    <w:rsid w:val="00ED4151"/>
    <w:rsid w:val="00F128B8"/>
    <w:rsid w:val="00F13229"/>
    <w:rsid w:val="00F7304E"/>
    <w:rsid w:val="00FB307A"/>
    <w:rsid w:val="00FC05A6"/>
    <w:rsid w:val="00FE62C5"/>
    <w:rsid w:val="00FE796A"/>
    <w:rsid w:val="02CD6AF0"/>
    <w:rsid w:val="08859470"/>
    <w:rsid w:val="0AF4484D"/>
    <w:rsid w:val="133A7343"/>
    <w:rsid w:val="144968EF"/>
    <w:rsid w:val="184DB35F"/>
    <w:rsid w:val="20C2FF41"/>
    <w:rsid w:val="3526C948"/>
    <w:rsid w:val="525F19AD"/>
    <w:rsid w:val="5B16F1F9"/>
    <w:rsid w:val="6131C7A9"/>
    <w:rsid w:val="6DE93E51"/>
    <w:rsid w:val="75F4AA04"/>
    <w:rsid w:val="7C8C01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F76D0"/>
  <w15:docId w15:val="{3278E677-5EA1-4234-A024-FFF20CAA3D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Arial Unicode MS"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link w:val="Heading1Char"/>
    <w:uiPriority w:val="9"/>
    <w:qFormat/>
    <w:rsid w:val="00924A6D"/>
    <w:pPr>
      <w:keepNext/>
      <w:keepLines/>
      <w:spacing w:before="24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AD0B53"/>
    <w:pPr>
      <w:keepNext/>
      <w:keepLines/>
      <w:spacing w:before="4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D0B53"/>
    <w:pPr>
      <w:keepNext/>
      <w:keepLines/>
      <w:spacing w:before="4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Pr>
      <w:u w:val="single"/>
    </w:rPr>
  </w:style>
  <w:style w:type="paragraph" w:styleId="HeaderFooter" w:customStyle="1">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ableTitle1" w:customStyle="1">
    <w:name w:val="Table Title 1"/>
    <w:pPr>
      <w:spacing w:before="240" w:after="80"/>
      <w:jc w:val="center"/>
    </w:pPr>
    <w:rPr>
      <w:rFonts w:ascii="Helvetica Neue" w:hAnsi="Helvetica Neue" w:cs="Arial Unicode MS"/>
      <w:color w:val="000000"/>
      <w:sz w:val="24"/>
      <w:szCs w:val="24"/>
      <w14:textOutline w14:w="0" w14:cap="flat" w14:cmpd="sng" w14:algn="ctr">
        <w14:noFill/>
        <w14:prstDash w14:val="solid"/>
        <w14:bevel/>
      </w14:textOutline>
    </w:rPr>
  </w:style>
  <w:style w:type="character" w:styleId="Heading1Char" w:customStyle="1">
    <w:name w:val="Heading 1 Char"/>
    <w:basedOn w:val="DefaultParagraphFont"/>
    <w:link w:val="Heading1"/>
    <w:uiPriority w:val="9"/>
    <w:rsid w:val="00924A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D0B53"/>
    <w:rPr>
      <w:rFonts w:asciiTheme="majorHAnsi" w:hAnsiTheme="majorHAnsi" w:eastAsiaTheme="majorEastAsia" w:cstheme="majorBidi"/>
      <w:color w:val="0A2F40" w:themeColor="accent1" w:themeShade="7F"/>
      <w:sz w:val="24"/>
      <w:szCs w:val="24"/>
    </w:rPr>
  </w:style>
  <w:style w:type="character" w:styleId="Heading2Char" w:customStyle="1">
    <w:name w:val="Heading 2 Char"/>
    <w:basedOn w:val="DefaultParagraphFont"/>
    <w:link w:val="Heading2"/>
    <w:uiPriority w:val="9"/>
    <w:semiHidden/>
    <w:rsid w:val="00AD0B53"/>
    <w:rPr>
      <w:rFonts w:asciiTheme="majorHAnsi" w:hAnsiTheme="majorHAnsi" w:eastAsiaTheme="majorEastAsia" w:cstheme="majorBidi"/>
      <w:color w:val="0F4761" w:themeColor="accent1" w:themeShade="BF"/>
      <w:sz w:val="26"/>
      <w:szCs w:val="26"/>
    </w:rPr>
  </w:style>
  <w:style w:type="paragraph" w:styleId="Header">
    <w:name w:val="header"/>
    <w:basedOn w:val="Normal"/>
    <w:link w:val="HeaderChar"/>
    <w:uiPriority w:val="99"/>
    <w:unhideWhenUsed/>
    <w:rsid w:val="00030554"/>
    <w:pPr>
      <w:tabs>
        <w:tab w:val="center" w:pos="4680"/>
        <w:tab w:val="right" w:pos="9360"/>
      </w:tabs>
    </w:pPr>
  </w:style>
  <w:style w:type="character" w:styleId="HeaderChar" w:customStyle="1">
    <w:name w:val="Header Char"/>
    <w:basedOn w:val="DefaultParagraphFont"/>
    <w:link w:val="Header"/>
    <w:uiPriority w:val="99"/>
    <w:rsid w:val="00030554"/>
    <w:rPr>
      <w:sz w:val="24"/>
      <w:szCs w:val="24"/>
    </w:rPr>
  </w:style>
  <w:style w:type="paragraph" w:styleId="Footer">
    <w:name w:val="footer"/>
    <w:basedOn w:val="Normal"/>
    <w:link w:val="FooterChar"/>
    <w:uiPriority w:val="99"/>
    <w:unhideWhenUsed/>
    <w:rsid w:val="00030554"/>
    <w:pPr>
      <w:tabs>
        <w:tab w:val="center" w:pos="4680"/>
        <w:tab w:val="right" w:pos="9360"/>
      </w:tabs>
    </w:pPr>
  </w:style>
  <w:style w:type="character" w:styleId="FooterChar" w:customStyle="1">
    <w:name w:val="Footer Char"/>
    <w:basedOn w:val="DefaultParagraphFont"/>
    <w:link w:val="Footer"/>
    <w:uiPriority w:val="99"/>
    <w:rsid w:val="00030554"/>
    <w:rPr>
      <w:sz w:val="24"/>
      <w:szCs w:val="24"/>
    </w:rPr>
  </w:style>
  <w:style w:type="table" w:styleId="TableGrid">
    <w:name w:val="Table Grid"/>
    <w:basedOn w:val="TableNormal"/>
    <w:uiPriority w:val="39"/>
    <w:rsid w:val="00210AF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1.png"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Izhar Khan</lastModifiedBy>
  <revision>92</revision>
  <dcterms:created xsi:type="dcterms:W3CDTF">2025-12-06T15:12:00.0000000Z</dcterms:created>
  <dcterms:modified xsi:type="dcterms:W3CDTF">2025-12-13T11:33:49.3926341Z</dcterms:modified>
</coreProperties>
</file>