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D9" w:rsidRDefault="00873F11" w:rsidP="00873F11">
      <w:pPr>
        <w:pStyle w:val="Title"/>
        <w:jc w:val="center"/>
      </w:pPr>
      <w:r>
        <w:t>Pathian – Tiger Analytics</w:t>
      </w:r>
    </w:p>
    <w:p w:rsidR="00AA338E" w:rsidRPr="00AA338E" w:rsidRDefault="00AA338E" w:rsidP="00AA338E"/>
    <w:p w:rsidR="002E23D9" w:rsidRDefault="00AE49F6">
      <w:r w:rsidRPr="00AA338E">
        <w:rPr>
          <w:rStyle w:val="Heading1Char"/>
        </w:rPr>
        <w:t>Objective:</w:t>
      </w:r>
      <w:r w:rsidR="002E23D9">
        <w:t xml:space="preserve"> To develop, Design and support existing Pathian web application</w:t>
      </w:r>
      <w:r>
        <w:t>.</w:t>
      </w:r>
      <w:r w:rsidR="002E23D9">
        <w:t xml:space="preserve"> The application allows user to measure and compare energy efficiency performance at group or an equipment level.</w:t>
      </w:r>
    </w:p>
    <w:p w:rsidR="002E23D9" w:rsidRPr="00AA338E" w:rsidRDefault="002E23D9" w:rsidP="00AA338E">
      <w:pPr>
        <w:pStyle w:val="Heading1"/>
      </w:pPr>
      <w:r w:rsidRPr="00AA338E">
        <w:t>Scope of work</w:t>
      </w:r>
      <w:r w:rsidR="00672EDE">
        <w:t xml:space="preserve"> Competed</w:t>
      </w:r>
    </w:p>
    <w:p w:rsidR="002E23D9" w:rsidRDefault="002E23D9">
      <w:r>
        <w:t xml:space="preserve">We have been working with Pathian since May 2015 and below are list of functionality that we have either corrected or </w:t>
      </w:r>
      <w:r w:rsidR="00AE49F6">
        <w:t>designed</w:t>
      </w:r>
      <w:r>
        <w:t xml:space="preserve"> as per Pathian business need.</w:t>
      </w:r>
    </w:p>
    <w:p w:rsidR="004651FA" w:rsidRDefault="00C93BE8" w:rsidP="00A7404A">
      <w:pPr>
        <w:pStyle w:val="Heading2"/>
        <w:numPr>
          <w:ilvl w:val="0"/>
          <w:numId w:val="11"/>
        </w:numPr>
        <w:ind w:left="567" w:hanging="425"/>
      </w:pPr>
      <w:r>
        <w:t>Creating New Table for Nightly Process:</w:t>
      </w:r>
    </w:p>
    <w:p w:rsidR="003613FA" w:rsidRDefault="00C93BE8" w:rsidP="00A7404A">
      <w:pPr>
        <w:ind w:left="426"/>
      </w:pPr>
      <w:r>
        <w:t xml:space="preserve">We created a new </w:t>
      </w:r>
      <w:r w:rsidR="00AA338E">
        <w:t>intermediary</w:t>
      </w:r>
      <w:r>
        <w:t xml:space="preserve"> table that would inges</w:t>
      </w:r>
      <w:r w:rsidR="00AA338E">
        <w:t>t data from all different vendor</w:t>
      </w:r>
      <w:r w:rsidR="003613FA">
        <w:t>. This scripts will parse the data and update to intermediate raw records table in required format</w:t>
      </w:r>
      <w:r w:rsidR="00873F11">
        <w:t xml:space="preserve"> based on the Vendor</w:t>
      </w:r>
      <w:r w:rsidR="003613FA">
        <w:t xml:space="preserve">.  </w:t>
      </w:r>
    </w:p>
    <w:p w:rsidR="003613FA" w:rsidRDefault="00873F11" w:rsidP="00A7404A">
      <w:pPr>
        <w:pStyle w:val="ListParagraph"/>
        <w:numPr>
          <w:ilvl w:val="0"/>
          <w:numId w:val="13"/>
        </w:numPr>
        <w:ind w:left="851" w:hanging="425"/>
      </w:pPr>
      <w:r w:rsidRPr="00AE49F6">
        <w:rPr>
          <w:rStyle w:val="Heading3Char"/>
        </w:rPr>
        <w:t xml:space="preserve">Johnson, </w:t>
      </w:r>
      <w:r w:rsidR="00AA338E" w:rsidRPr="00AE49F6">
        <w:rPr>
          <w:rStyle w:val="Heading3Char"/>
        </w:rPr>
        <w:t>Field server</w:t>
      </w:r>
      <w:r w:rsidRPr="00AE49F6">
        <w:rPr>
          <w:rStyle w:val="Heading3Char"/>
        </w:rPr>
        <w:t xml:space="preserve">, </w:t>
      </w:r>
      <w:r w:rsidR="00AA338E" w:rsidRPr="00AE49F6">
        <w:rPr>
          <w:rStyle w:val="Heading3Char"/>
        </w:rPr>
        <w:t>Invensys:</w:t>
      </w:r>
      <w:r>
        <w:t xml:space="preserve"> W</w:t>
      </w:r>
      <w:r>
        <w:t xml:space="preserve">henever data is being posted </w:t>
      </w:r>
      <w:r>
        <w:t>using Job post function t</w:t>
      </w:r>
      <w:r>
        <w:t>his scripts will parse the data and update to intermediate raw records table in required format</w:t>
      </w:r>
    </w:p>
    <w:p w:rsidR="00873F11" w:rsidRDefault="00873F11" w:rsidP="00A7404A">
      <w:pPr>
        <w:pStyle w:val="ListParagraph"/>
        <w:ind w:left="851" w:hanging="425"/>
      </w:pPr>
    </w:p>
    <w:p w:rsidR="00083121" w:rsidRDefault="00AA338E" w:rsidP="00A7404A">
      <w:pPr>
        <w:pStyle w:val="ListParagraph"/>
        <w:numPr>
          <w:ilvl w:val="0"/>
          <w:numId w:val="13"/>
        </w:numPr>
        <w:ind w:left="851" w:hanging="425"/>
      </w:pPr>
      <w:r w:rsidRPr="00AE49F6">
        <w:rPr>
          <w:rStyle w:val="Heading3Char"/>
        </w:rPr>
        <w:t>Siemens:</w:t>
      </w:r>
      <w:r w:rsidR="00873F11" w:rsidRPr="00AE49F6">
        <w:rPr>
          <w:rStyle w:val="Heading3Char"/>
        </w:rPr>
        <w:t xml:space="preserve"> </w:t>
      </w:r>
      <w:r w:rsidR="00873F11">
        <w:t>The logic of data posting for Siemens was completely different. In this data was dumped to a</w:t>
      </w:r>
      <w:r>
        <w:t>n</w:t>
      </w:r>
      <w:r w:rsidR="00873F11">
        <w:t xml:space="preserve"> xml file and from the file we are updating intermediate raw records table aut</w:t>
      </w:r>
      <w:r>
        <w:t>omatically. We used watchdog API</w:t>
      </w:r>
      <w:r w:rsidR="00873F11">
        <w:t xml:space="preserve"> which is used for triggering a</w:t>
      </w:r>
      <w:r>
        <w:t>n</w:t>
      </w:r>
      <w:r w:rsidR="00873F11">
        <w:t xml:space="preserve"> event when the xml file get modified. And using that event we run the script to update the intermediate records table. </w:t>
      </w:r>
    </w:p>
    <w:p w:rsidR="00873F11" w:rsidRPr="00092537" w:rsidRDefault="00873F11" w:rsidP="00083121">
      <w:pPr>
        <w:pStyle w:val="ListParagraph"/>
        <w:ind w:left="851"/>
      </w:pPr>
      <w:r>
        <w:t xml:space="preserve"> </w:t>
      </w:r>
    </w:p>
    <w:p w:rsidR="003613FA" w:rsidRDefault="003613FA" w:rsidP="00A7404A">
      <w:pPr>
        <w:pStyle w:val="ListParagraph"/>
        <w:numPr>
          <w:ilvl w:val="0"/>
          <w:numId w:val="11"/>
        </w:numPr>
        <w:ind w:left="567" w:hanging="425"/>
      </w:pPr>
      <w:r w:rsidRPr="00A7404A">
        <w:rPr>
          <w:rFonts w:asciiTheme="majorHAnsi" w:eastAsiaTheme="majorEastAsia" w:hAnsiTheme="majorHAnsi" w:cstheme="majorBidi"/>
          <w:color w:val="2E74B5" w:themeColor="accent1" w:themeShade="BF"/>
          <w:sz w:val="26"/>
          <w:szCs w:val="26"/>
        </w:rPr>
        <w:t>Upload Energy Data Functionality</w:t>
      </w:r>
      <w:r w:rsidRPr="00AA338E">
        <w:t>-</w:t>
      </w:r>
      <w:r w:rsidRPr="00AA338E">
        <w:rPr>
          <w:rStyle w:val="Heading2Char"/>
        </w:rPr>
        <w:t xml:space="preserve"> </w:t>
      </w:r>
      <w:r w:rsidR="00AA338E">
        <w:t xml:space="preserve">The earlier design had a shortcoming and </w:t>
      </w:r>
      <w:r>
        <w:t>was design</w:t>
      </w:r>
      <w:r w:rsidR="00AA338E">
        <w:t>ed</w:t>
      </w:r>
      <w:r>
        <w:t xml:space="preserve"> to work only for uploading the electric energy records data. We added logic to accept the gas energy data also. </w:t>
      </w:r>
    </w:p>
    <w:p w:rsidR="002A3399" w:rsidRDefault="002A3399" w:rsidP="002A3399">
      <w:pPr>
        <w:pStyle w:val="ListParagraph"/>
        <w:ind w:left="567"/>
      </w:pPr>
    </w:p>
    <w:p w:rsidR="003613FA" w:rsidRDefault="00AA338E" w:rsidP="00A7404A">
      <w:pPr>
        <w:pStyle w:val="ListParagraph"/>
        <w:numPr>
          <w:ilvl w:val="0"/>
          <w:numId w:val="11"/>
        </w:numPr>
        <w:ind w:left="567" w:hanging="425"/>
      </w:pPr>
      <w:r w:rsidRPr="00A7404A">
        <w:rPr>
          <w:rFonts w:asciiTheme="majorHAnsi" w:eastAsiaTheme="majorEastAsia" w:hAnsiTheme="majorHAnsi" w:cstheme="majorBidi"/>
          <w:color w:val="2E74B5" w:themeColor="accent1" w:themeShade="BF"/>
          <w:sz w:val="26"/>
          <w:szCs w:val="26"/>
        </w:rPr>
        <w:t>NOAA</w:t>
      </w:r>
      <w:r w:rsidR="003613FA" w:rsidRPr="00A7404A">
        <w:rPr>
          <w:rFonts w:asciiTheme="majorHAnsi" w:eastAsiaTheme="majorEastAsia" w:hAnsiTheme="majorHAnsi" w:cstheme="majorBidi"/>
          <w:color w:val="2E74B5" w:themeColor="accent1" w:themeShade="BF"/>
          <w:sz w:val="26"/>
          <w:szCs w:val="26"/>
        </w:rPr>
        <w:t xml:space="preserve"> </w:t>
      </w:r>
      <w:r w:rsidRPr="00A7404A">
        <w:rPr>
          <w:rFonts w:asciiTheme="majorHAnsi" w:eastAsiaTheme="majorEastAsia" w:hAnsiTheme="majorHAnsi" w:cstheme="majorBidi"/>
          <w:color w:val="2E74B5" w:themeColor="accent1" w:themeShade="BF"/>
          <w:sz w:val="26"/>
          <w:szCs w:val="26"/>
        </w:rPr>
        <w:t xml:space="preserve">whether </w:t>
      </w:r>
      <w:r w:rsidR="008371EE" w:rsidRPr="00A7404A">
        <w:rPr>
          <w:rFonts w:asciiTheme="majorHAnsi" w:eastAsiaTheme="majorEastAsia" w:hAnsiTheme="majorHAnsi" w:cstheme="majorBidi"/>
          <w:color w:val="2E74B5" w:themeColor="accent1" w:themeShade="BF"/>
          <w:sz w:val="26"/>
          <w:szCs w:val="26"/>
        </w:rPr>
        <w:t>Records:</w:t>
      </w:r>
      <w:r w:rsidR="002A3399">
        <w:t xml:space="preserve"> We have fixed and updated all the whether record inventory </w:t>
      </w:r>
      <w:r w:rsidR="003613FA">
        <w:t>in production.pathian</w:t>
      </w:r>
      <w:r w:rsidR="002A3399">
        <w:t>.com</w:t>
      </w:r>
      <w:r w:rsidR="003613FA">
        <w:t xml:space="preserve"> and test.pathian</w:t>
      </w:r>
      <w:r w:rsidR="002A3399">
        <w:t>.com</w:t>
      </w:r>
      <w:r w:rsidR="003613FA">
        <w:t xml:space="preserve"> </w:t>
      </w:r>
      <w:r w:rsidR="002A3399">
        <w:t>application.</w:t>
      </w:r>
    </w:p>
    <w:p w:rsidR="003613FA" w:rsidRDefault="003613FA" w:rsidP="00A7404A">
      <w:pPr>
        <w:ind w:left="567"/>
      </w:pPr>
      <w:r>
        <w:t xml:space="preserve">There was java dependency issue to import the weather details for each weather stations. It was not working from day 1. Resolve this problem by installing the java in both production.pathian as well as development. </w:t>
      </w:r>
    </w:p>
    <w:p w:rsidR="003613FA" w:rsidRDefault="003613FA" w:rsidP="00A7404A">
      <w:pPr>
        <w:ind w:left="567"/>
      </w:pPr>
      <w:r>
        <w:t>In test.pathian, the problem was with event/</w:t>
      </w:r>
      <w:r w:rsidR="00AE49F6">
        <w:t>task scheduler</w:t>
      </w:r>
      <w:r>
        <w:t>. Due to user permission for Rippy account the scheduler was unable to run the weather importer. We fixed this by changing to user to tiger account.</w:t>
      </w:r>
    </w:p>
    <w:p w:rsidR="003613FA" w:rsidRDefault="003613FA" w:rsidP="00A7404A">
      <w:pPr>
        <w:pStyle w:val="ListParagraph"/>
        <w:numPr>
          <w:ilvl w:val="0"/>
          <w:numId w:val="11"/>
        </w:numPr>
        <w:ind w:left="567" w:hanging="578"/>
      </w:pPr>
      <w:r w:rsidRPr="00A7404A">
        <w:rPr>
          <w:rFonts w:asciiTheme="majorHAnsi" w:eastAsiaTheme="majorEastAsia" w:hAnsiTheme="majorHAnsi" w:cstheme="majorBidi"/>
          <w:color w:val="2E74B5" w:themeColor="accent1" w:themeShade="BF"/>
          <w:sz w:val="26"/>
          <w:szCs w:val="26"/>
        </w:rPr>
        <w:t>Invensys Data Posting Issue</w:t>
      </w:r>
      <w:r>
        <w:t xml:space="preserve"> – </w:t>
      </w:r>
      <w:r w:rsidR="00AA338E">
        <w:t>The erstwhile job post functionality was designed only to accept incoming data as an attachment. Since one of the new vendor was sending the data through data dump as job post form we c</w:t>
      </w:r>
      <w:r>
        <w:t>ha</w:t>
      </w:r>
      <w:r w:rsidRPr="00092537">
        <w:t xml:space="preserve">nged the existing logic </w:t>
      </w:r>
      <w:r w:rsidR="00AA338E">
        <w:t xml:space="preserve">to </w:t>
      </w:r>
      <w:r w:rsidRPr="00092537">
        <w:t>accept both form and file post</w:t>
      </w:r>
      <w:r w:rsidR="00AA338E">
        <w:t xml:space="preserve"> and then parse the data in the required format</w:t>
      </w:r>
      <w:r w:rsidRPr="00092537">
        <w:t xml:space="preserve">. </w:t>
      </w:r>
    </w:p>
    <w:p w:rsidR="00083121" w:rsidRPr="00083121" w:rsidRDefault="00083121" w:rsidP="00083121">
      <w:pPr>
        <w:ind w:left="-11"/>
        <w:rPr>
          <w:sz w:val="2"/>
        </w:rPr>
      </w:pPr>
    </w:p>
    <w:p w:rsidR="003613FA" w:rsidRDefault="003613FA" w:rsidP="00A7404A">
      <w:pPr>
        <w:pStyle w:val="ListParagraph"/>
        <w:numPr>
          <w:ilvl w:val="0"/>
          <w:numId w:val="11"/>
        </w:numPr>
        <w:ind w:left="567" w:hanging="578"/>
      </w:pPr>
      <w:r w:rsidRPr="00A7404A">
        <w:rPr>
          <w:rFonts w:asciiTheme="majorHAnsi" w:eastAsiaTheme="majorEastAsia" w:hAnsiTheme="majorHAnsi" w:cstheme="majorBidi"/>
          <w:color w:val="2E74B5" w:themeColor="accent1" w:themeShade="BF"/>
          <w:sz w:val="26"/>
          <w:szCs w:val="26"/>
        </w:rPr>
        <w:t xml:space="preserve">PDF Generation </w:t>
      </w:r>
      <w:r w:rsidR="00AA338E" w:rsidRPr="00A7404A">
        <w:rPr>
          <w:rFonts w:asciiTheme="majorHAnsi" w:eastAsiaTheme="majorEastAsia" w:hAnsiTheme="majorHAnsi" w:cstheme="majorBidi"/>
          <w:color w:val="2E74B5" w:themeColor="accent1" w:themeShade="BF"/>
          <w:sz w:val="26"/>
          <w:szCs w:val="26"/>
        </w:rPr>
        <w:t>functionality</w:t>
      </w:r>
      <w:r>
        <w:t>– This functionality was not working</w:t>
      </w:r>
      <w:r w:rsidR="00AA338E">
        <w:t xml:space="preserve"> to generate the PDR report on the group reporting page. We d</w:t>
      </w:r>
      <w:r>
        <w:t>ebug</w:t>
      </w:r>
      <w:r w:rsidR="00AA338E">
        <w:t>ged the reporting code, found the issue and fixed the functionality</w:t>
      </w:r>
      <w:r>
        <w:t>.</w:t>
      </w:r>
    </w:p>
    <w:p w:rsidR="00083121" w:rsidRPr="00083121" w:rsidRDefault="00083121" w:rsidP="00083121">
      <w:pPr>
        <w:ind w:left="-11"/>
        <w:rPr>
          <w:sz w:val="2"/>
        </w:rPr>
      </w:pPr>
    </w:p>
    <w:p w:rsidR="003613FA" w:rsidRDefault="003613FA" w:rsidP="00A7404A">
      <w:pPr>
        <w:pStyle w:val="ListParagraph"/>
        <w:numPr>
          <w:ilvl w:val="0"/>
          <w:numId w:val="11"/>
        </w:numPr>
        <w:ind w:left="567" w:hanging="578"/>
      </w:pPr>
      <w:r w:rsidRPr="00A7404A">
        <w:rPr>
          <w:rFonts w:asciiTheme="majorHAnsi" w:eastAsiaTheme="majorEastAsia" w:hAnsiTheme="majorHAnsi" w:cstheme="majorBidi"/>
          <w:color w:val="2E74B5" w:themeColor="accent1" w:themeShade="BF"/>
          <w:sz w:val="26"/>
          <w:szCs w:val="26"/>
        </w:rPr>
        <w:t xml:space="preserve">Text Grid </w:t>
      </w:r>
      <w:r w:rsidR="000E0CE0" w:rsidRPr="00A7404A">
        <w:rPr>
          <w:rFonts w:asciiTheme="majorHAnsi" w:eastAsiaTheme="majorEastAsia" w:hAnsiTheme="majorHAnsi" w:cstheme="majorBidi"/>
          <w:color w:val="2E74B5" w:themeColor="accent1" w:themeShade="BF"/>
          <w:sz w:val="26"/>
          <w:szCs w:val="26"/>
        </w:rPr>
        <w:t>Feature -</w:t>
      </w:r>
      <w:r>
        <w:t xml:space="preserve"> This feature was not present in production.pathian. Now we have added this similar to test.pathian. </w:t>
      </w:r>
    </w:p>
    <w:p w:rsidR="00083121" w:rsidRDefault="00083121" w:rsidP="00083121">
      <w:pPr>
        <w:pStyle w:val="ListParagraph"/>
      </w:pPr>
    </w:p>
    <w:p w:rsidR="008371EE" w:rsidRDefault="008371EE" w:rsidP="00A7404A">
      <w:pPr>
        <w:pStyle w:val="ListParagraph"/>
        <w:numPr>
          <w:ilvl w:val="0"/>
          <w:numId w:val="11"/>
        </w:numPr>
        <w:ind w:left="567" w:hanging="578"/>
      </w:pPr>
      <w:bookmarkStart w:id="0" w:name="_GoBack"/>
      <w:bookmarkEnd w:id="0"/>
      <w:r>
        <w:rPr>
          <w:rFonts w:asciiTheme="majorHAnsi" w:eastAsiaTheme="majorEastAsia" w:hAnsiTheme="majorHAnsi" w:cstheme="majorBidi"/>
          <w:color w:val="2E74B5" w:themeColor="accent1" w:themeShade="BF"/>
          <w:sz w:val="26"/>
          <w:szCs w:val="26"/>
        </w:rPr>
        <w:t>Function Editing Web form –</w:t>
      </w:r>
      <w:r>
        <w:t xml:space="preserve"> We are working on creating a web form to add/edit exiting function associated with equipment..</w:t>
      </w:r>
    </w:p>
    <w:sectPr w:rsidR="008371EE" w:rsidSect="00AA338E">
      <w:pgSz w:w="11906" w:h="16838"/>
      <w:pgMar w:top="720" w:right="1134"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4F9"/>
    <w:multiLevelType w:val="hybridMultilevel"/>
    <w:tmpl w:val="8EBC4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C1FBA"/>
    <w:multiLevelType w:val="hybridMultilevel"/>
    <w:tmpl w:val="90EA0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802780"/>
    <w:multiLevelType w:val="hybridMultilevel"/>
    <w:tmpl w:val="4D809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433C1F"/>
    <w:multiLevelType w:val="hybridMultilevel"/>
    <w:tmpl w:val="85B610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0266B6"/>
    <w:multiLevelType w:val="hybridMultilevel"/>
    <w:tmpl w:val="95682EB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1EE86055"/>
    <w:multiLevelType w:val="hybridMultilevel"/>
    <w:tmpl w:val="A1363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7808C6"/>
    <w:multiLevelType w:val="hybridMultilevel"/>
    <w:tmpl w:val="CB38E06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7" w15:restartNumberingAfterBreak="0">
    <w:nsid w:val="27D83D13"/>
    <w:multiLevelType w:val="hybridMultilevel"/>
    <w:tmpl w:val="85F0B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DA7576"/>
    <w:multiLevelType w:val="hybridMultilevel"/>
    <w:tmpl w:val="D67E3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EC6B1B"/>
    <w:multiLevelType w:val="hybridMultilevel"/>
    <w:tmpl w:val="69C06C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263403"/>
    <w:multiLevelType w:val="hybridMultilevel"/>
    <w:tmpl w:val="0EA89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850AFD"/>
    <w:multiLevelType w:val="hybridMultilevel"/>
    <w:tmpl w:val="967ED5C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413AFE"/>
    <w:multiLevelType w:val="hybridMultilevel"/>
    <w:tmpl w:val="AF028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4"/>
  </w:num>
  <w:num w:numId="4">
    <w:abstractNumId w:val="0"/>
  </w:num>
  <w:num w:numId="5">
    <w:abstractNumId w:val="7"/>
  </w:num>
  <w:num w:numId="6">
    <w:abstractNumId w:val="12"/>
  </w:num>
  <w:num w:numId="7">
    <w:abstractNumId w:val="10"/>
  </w:num>
  <w:num w:numId="8">
    <w:abstractNumId w:val="9"/>
  </w:num>
  <w:num w:numId="9">
    <w:abstractNumId w:val="3"/>
  </w:num>
  <w:num w:numId="10">
    <w:abstractNumId w:val="1"/>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FA"/>
    <w:rsid w:val="000073E6"/>
    <w:rsid w:val="00010B40"/>
    <w:rsid w:val="00055B76"/>
    <w:rsid w:val="00083121"/>
    <w:rsid w:val="000C795E"/>
    <w:rsid w:val="000E0CE0"/>
    <w:rsid w:val="0020026C"/>
    <w:rsid w:val="00296322"/>
    <w:rsid w:val="002A3399"/>
    <w:rsid w:val="002E23D9"/>
    <w:rsid w:val="003306F2"/>
    <w:rsid w:val="003613FA"/>
    <w:rsid w:val="004651FA"/>
    <w:rsid w:val="0052748E"/>
    <w:rsid w:val="006168AF"/>
    <w:rsid w:val="00672EDE"/>
    <w:rsid w:val="006E1043"/>
    <w:rsid w:val="007F780C"/>
    <w:rsid w:val="00802BB2"/>
    <w:rsid w:val="008371EE"/>
    <w:rsid w:val="0086429B"/>
    <w:rsid w:val="00873F11"/>
    <w:rsid w:val="008C39E9"/>
    <w:rsid w:val="0097605F"/>
    <w:rsid w:val="00A5168E"/>
    <w:rsid w:val="00A7404A"/>
    <w:rsid w:val="00AA338E"/>
    <w:rsid w:val="00AE49F6"/>
    <w:rsid w:val="00B43AD7"/>
    <w:rsid w:val="00B6203B"/>
    <w:rsid w:val="00C369D4"/>
    <w:rsid w:val="00C74A2D"/>
    <w:rsid w:val="00C92F8D"/>
    <w:rsid w:val="00C93BE8"/>
    <w:rsid w:val="00D665F4"/>
    <w:rsid w:val="00E7313C"/>
    <w:rsid w:val="00ED2DB1"/>
    <w:rsid w:val="00F14ED5"/>
    <w:rsid w:val="00F72A2B"/>
    <w:rsid w:val="00FB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D037C-FF82-40C9-A88E-3DB345C6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9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3FA"/>
    <w:pPr>
      <w:ind w:left="720"/>
      <w:contextualSpacing/>
    </w:pPr>
  </w:style>
  <w:style w:type="paragraph" w:styleId="NoSpacing">
    <w:name w:val="No Spacing"/>
    <w:uiPriority w:val="1"/>
    <w:qFormat/>
    <w:rsid w:val="003613FA"/>
    <w:pPr>
      <w:spacing w:after="0" w:line="240" w:lineRule="auto"/>
    </w:pPr>
  </w:style>
  <w:style w:type="paragraph" w:styleId="Subtitle">
    <w:name w:val="Subtitle"/>
    <w:basedOn w:val="Normal"/>
    <w:next w:val="Normal"/>
    <w:link w:val="SubtitleChar"/>
    <w:uiPriority w:val="11"/>
    <w:qFormat/>
    <w:rsid w:val="00873F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3F11"/>
    <w:rPr>
      <w:rFonts w:eastAsiaTheme="minorEastAsia"/>
      <w:color w:val="5A5A5A" w:themeColor="text1" w:themeTint="A5"/>
      <w:spacing w:val="15"/>
    </w:rPr>
  </w:style>
  <w:style w:type="paragraph" w:styleId="Title">
    <w:name w:val="Title"/>
    <w:basedOn w:val="Normal"/>
    <w:next w:val="Normal"/>
    <w:link w:val="TitleChar"/>
    <w:uiPriority w:val="10"/>
    <w:qFormat/>
    <w:rsid w:val="00873F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F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3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3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49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amitkumar</dc:creator>
  <cp:keywords/>
  <dc:description/>
  <cp:lastModifiedBy>rahul.jain</cp:lastModifiedBy>
  <cp:revision>11</cp:revision>
  <dcterms:created xsi:type="dcterms:W3CDTF">2015-09-01T13:39:00Z</dcterms:created>
  <dcterms:modified xsi:type="dcterms:W3CDTF">2015-09-01T14:06:00Z</dcterms:modified>
</cp:coreProperties>
</file>