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F446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>___________________String-</w:t>
      </w:r>
      <w:proofErr w:type="spellStart"/>
      <w:r w:rsidRPr="00946EA0">
        <w:rPr>
          <w:rFonts w:ascii="Consolas" w:hAnsi="Consolas"/>
          <w:sz w:val="32"/>
          <w:szCs w:val="32"/>
        </w:rPr>
        <w:t>Concatination</w:t>
      </w:r>
      <w:proofErr w:type="spellEnd"/>
      <w:r w:rsidRPr="00946EA0">
        <w:rPr>
          <w:rFonts w:ascii="Consolas" w:hAnsi="Consolas"/>
          <w:sz w:val="32"/>
          <w:szCs w:val="32"/>
        </w:rPr>
        <w:t>________________</w:t>
      </w:r>
    </w:p>
    <w:p w14:paraId="36A401A3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 xml:space="preserve">- </w:t>
      </w:r>
      <w:proofErr w:type="spellStart"/>
      <w:r w:rsidRPr="00946EA0">
        <w:rPr>
          <w:rFonts w:ascii="Consolas" w:hAnsi="Consolas"/>
          <w:sz w:val="32"/>
          <w:szCs w:val="32"/>
        </w:rPr>
        <w:t>Concatination</w:t>
      </w:r>
      <w:proofErr w:type="spellEnd"/>
      <w:r w:rsidRPr="00946EA0">
        <w:rPr>
          <w:rFonts w:ascii="Consolas" w:hAnsi="Consolas"/>
          <w:sz w:val="32"/>
          <w:szCs w:val="32"/>
        </w:rPr>
        <w:t xml:space="preserve"> is the process of adding anything with the string or adding string   with anything.</w:t>
      </w:r>
    </w:p>
    <w:p w14:paraId="4CDFACBF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 xml:space="preserve">- </w:t>
      </w:r>
      <w:proofErr w:type="spellStart"/>
      <w:r w:rsidRPr="00946EA0">
        <w:rPr>
          <w:rFonts w:ascii="Consolas" w:hAnsi="Consolas"/>
          <w:sz w:val="32"/>
          <w:szCs w:val="32"/>
        </w:rPr>
        <w:t>Concatination</w:t>
      </w:r>
      <w:proofErr w:type="spellEnd"/>
      <w:r w:rsidRPr="00946EA0">
        <w:rPr>
          <w:rFonts w:ascii="Consolas" w:hAnsi="Consolas"/>
          <w:sz w:val="32"/>
          <w:szCs w:val="32"/>
        </w:rPr>
        <w:t xml:space="preserve"> </w:t>
      </w:r>
      <w:proofErr w:type="spellStart"/>
      <w:r w:rsidRPr="00946EA0">
        <w:rPr>
          <w:rFonts w:ascii="Consolas" w:hAnsi="Consolas"/>
          <w:sz w:val="32"/>
          <w:szCs w:val="32"/>
        </w:rPr>
        <w:t>referes</w:t>
      </w:r>
      <w:proofErr w:type="spellEnd"/>
      <w:r w:rsidRPr="00946EA0">
        <w:rPr>
          <w:rFonts w:ascii="Consolas" w:hAnsi="Consolas"/>
          <w:sz w:val="32"/>
          <w:szCs w:val="32"/>
        </w:rPr>
        <w:t xml:space="preserve"> to the process of combining or joining two or more strings   together to create a single string.</w:t>
      </w:r>
    </w:p>
    <w:p w14:paraId="3BF2EFC2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>- we can combine strings with other data types like numbers or variables.</w:t>
      </w:r>
    </w:p>
    <w:p w14:paraId="71E4AD2E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>- In java the most common way to concatenate strings is by using the '+' operator.</w:t>
      </w:r>
    </w:p>
    <w:p w14:paraId="6CD4B764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</w:p>
    <w:p w14:paraId="378C76EF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>Note: by default the whole number is considered as int values only. and we should follow the int range otherwise you will get integer number is too large.</w:t>
      </w:r>
    </w:p>
    <w:p w14:paraId="22BB6F31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</w:p>
    <w:p w14:paraId="0BA55F67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 xml:space="preserve">Note: Java is case sensitive. </w:t>
      </w:r>
    </w:p>
    <w:p w14:paraId="6249B986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 xml:space="preserve">      Ex: variable and VARIABLE or </w:t>
      </w:r>
      <w:proofErr w:type="spellStart"/>
      <w:r w:rsidRPr="00946EA0">
        <w:rPr>
          <w:rFonts w:ascii="Consolas" w:hAnsi="Consolas"/>
          <w:sz w:val="32"/>
          <w:szCs w:val="32"/>
        </w:rPr>
        <w:t>VaRiAbLe</w:t>
      </w:r>
      <w:proofErr w:type="spellEnd"/>
      <w:r w:rsidRPr="00946EA0">
        <w:rPr>
          <w:rFonts w:ascii="Consolas" w:hAnsi="Consolas"/>
          <w:sz w:val="32"/>
          <w:szCs w:val="32"/>
        </w:rPr>
        <w:t xml:space="preserve"> ==&gt; all are not same. They are           different.</w:t>
      </w:r>
    </w:p>
    <w:p w14:paraId="415F31FB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</w:p>
    <w:p w14:paraId="7C0D3E06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>(result1 == result2 == result3);</w:t>
      </w:r>
    </w:p>
    <w:p w14:paraId="23117633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 xml:space="preserve"> true == false == false</w:t>
      </w:r>
    </w:p>
    <w:p w14:paraId="6FF04C7B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 xml:space="preserve"> false == false ==&gt; true</w:t>
      </w:r>
    </w:p>
    <w:p w14:paraId="70B2EF3C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</w:p>
    <w:p w14:paraId="1B90C803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</w:p>
    <w:p w14:paraId="1C55CE45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 xml:space="preserve">Note: we can just declare the local variables without initializing it as long as </w:t>
      </w:r>
      <w:proofErr w:type="spellStart"/>
      <w:r w:rsidRPr="00946EA0">
        <w:rPr>
          <w:rFonts w:ascii="Consolas" w:hAnsi="Consolas"/>
          <w:sz w:val="32"/>
          <w:szCs w:val="32"/>
        </w:rPr>
        <w:t>yo</w:t>
      </w:r>
      <w:proofErr w:type="spellEnd"/>
      <w:r w:rsidRPr="00946EA0">
        <w:rPr>
          <w:rFonts w:ascii="Consolas" w:hAnsi="Consolas"/>
          <w:sz w:val="32"/>
          <w:szCs w:val="32"/>
        </w:rPr>
        <w:t xml:space="preserve">       </w:t>
      </w:r>
      <w:proofErr w:type="spellStart"/>
      <w:r w:rsidRPr="00946EA0">
        <w:rPr>
          <w:rFonts w:ascii="Consolas" w:hAnsi="Consolas"/>
          <w:sz w:val="32"/>
          <w:szCs w:val="32"/>
        </w:rPr>
        <w:t>dont</w:t>
      </w:r>
      <w:proofErr w:type="spellEnd"/>
      <w:r w:rsidRPr="00946EA0">
        <w:rPr>
          <w:rFonts w:ascii="Consolas" w:hAnsi="Consolas"/>
          <w:sz w:val="32"/>
          <w:szCs w:val="32"/>
        </w:rPr>
        <w:t xml:space="preserve"> use them.</w:t>
      </w:r>
    </w:p>
    <w:p w14:paraId="22D6E2DE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lastRenderedPageBreak/>
        <w:t xml:space="preserve">      if you are trying to use local variables without initializing then you will       get an error.</w:t>
      </w:r>
    </w:p>
    <w:p w14:paraId="28CA2229" w14:textId="77777777" w:rsidR="00946EA0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>Note: local variables are local to that declared methods only, they will not be       visible outside of the declared methods.</w:t>
      </w:r>
    </w:p>
    <w:p w14:paraId="469AE1F7" w14:textId="03D6EEF3" w:rsidR="00EA78A7" w:rsidRPr="00946EA0" w:rsidRDefault="00946EA0" w:rsidP="00946EA0">
      <w:pPr>
        <w:rPr>
          <w:rFonts w:ascii="Consolas" w:hAnsi="Consolas"/>
          <w:sz w:val="32"/>
          <w:szCs w:val="32"/>
        </w:rPr>
      </w:pPr>
      <w:r w:rsidRPr="00946EA0">
        <w:rPr>
          <w:rFonts w:ascii="Consolas" w:hAnsi="Consolas"/>
          <w:sz w:val="32"/>
          <w:szCs w:val="32"/>
        </w:rPr>
        <w:t xml:space="preserve">      in other</w:t>
      </w:r>
      <w:r w:rsidR="000E6B3F">
        <w:rPr>
          <w:rFonts w:ascii="Consolas" w:hAnsi="Consolas"/>
          <w:sz w:val="32"/>
          <w:szCs w:val="32"/>
        </w:rPr>
        <w:t xml:space="preserve"> </w:t>
      </w:r>
      <w:r w:rsidRPr="00946EA0">
        <w:rPr>
          <w:rFonts w:ascii="Consolas" w:hAnsi="Consolas"/>
          <w:sz w:val="32"/>
          <w:szCs w:val="32"/>
        </w:rPr>
        <w:t>words local variables scope is limited to the declared methods only.</w:t>
      </w:r>
    </w:p>
    <w:sectPr w:rsidR="00EA78A7" w:rsidRPr="00946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21"/>
    <w:rsid w:val="000E6B3F"/>
    <w:rsid w:val="00946EA0"/>
    <w:rsid w:val="00DB0B21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BEA1"/>
  <w15:chartTrackingRefBased/>
  <w15:docId w15:val="{01C60721-587F-4548-8423-E724487B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4</cp:revision>
  <dcterms:created xsi:type="dcterms:W3CDTF">2023-11-01T18:25:00Z</dcterms:created>
  <dcterms:modified xsi:type="dcterms:W3CDTF">2023-11-01T18:26:00Z</dcterms:modified>
</cp:coreProperties>
</file>