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B32" w:rsidRPr="00554B32" w:rsidRDefault="00554B32" w:rsidP="00554B32">
      <w:pPr>
        <w:pStyle w:val="NormalWeb"/>
        <w:spacing w:before="0" w:beforeAutospacing="0" w:after="0" w:afterAutospacing="0"/>
      </w:pPr>
      <w:r w:rsidRPr="00554B32">
        <w:rPr>
          <w:color w:val="000000"/>
          <w:sz w:val="28"/>
          <w:szCs w:val="28"/>
        </w:rPr>
        <w:t>Distributed Systems</w:t>
      </w:r>
    </w:p>
    <w:p w:rsidR="00554B32" w:rsidRPr="00554B32" w:rsidRDefault="00554B32" w:rsidP="00554B32">
      <w:pPr>
        <w:pStyle w:val="NormalWeb"/>
        <w:spacing w:before="0" w:beforeAutospacing="0" w:after="0" w:afterAutospacing="0"/>
      </w:pPr>
      <w:r w:rsidRPr="00554B32">
        <w:rPr>
          <w:color w:val="000000"/>
          <w:sz w:val="28"/>
          <w:szCs w:val="28"/>
        </w:rPr>
        <w:t>Group 11</w:t>
      </w:r>
    </w:p>
    <w:p w:rsidR="00554B32" w:rsidRPr="00554B32" w:rsidRDefault="00554B32" w:rsidP="00554B32">
      <w:pPr>
        <w:pStyle w:val="NormalWeb"/>
        <w:spacing w:before="0" w:beforeAutospacing="0" w:after="0" w:afterAutospacing="0"/>
      </w:pPr>
      <w:r w:rsidRPr="00554B32">
        <w:rPr>
          <w:color w:val="000000"/>
          <w:sz w:val="28"/>
          <w:szCs w:val="28"/>
        </w:rPr>
        <w:t>1.</w:t>
      </w:r>
      <w:r w:rsidRPr="00554B32">
        <w:rPr>
          <w:rStyle w:val="apple-tab-span"/>
          <w:color w:val="000000"/>
          <w:sz w:val="28"/>
          <w:szCs w:val="28"/>
        </w:rPr>
        <w:tab/>
      </w:r>
      <w:r w:rsidRPr="00554B32">
        <w:rPr>
          <w:color w:val="000000"/>
          <w:sz w:val="28"/>
          <w:szCs w:val="28"/>
        </w:rPr>
        <w:t>Role of load balancers in distributed applications</w:t>
      </w:r>
    </w:p>
    <w:p w:rsidR="00554B32" w:rsidRPr="00554B32" w:rsidRDefault="00554B32" w:rsidP="00554B32">
      <w:pPr>
        <w:pStyle w:val="NormalWeb"/>
        <w:numPr>
          <w:ilvl w:val="0"/>
          <w:numId w:val="2"/>
        </w:numPr>
        <w:spacing w:before="0" w:beforeAutospacing="0" w:after="0" w:afterAutospacing="0"/>
      </w:pPr>
      <w:r w:rsidRPr="00554B32">
        <w:rPr>
          <w:color w:val="000000"/>
          <w:sz w:val="28"/>
          <w:szCs w:val="28"/>
        </w:rPr>
        <w:t xml:space="preserve">Load balancer balances the payload among multiple instances of a </w:t>
      </w:r>
      <w:bookmarkStart w:id="0" w:name="_GoBack"/>
      <w:bookmarkEnd w:id="0"/>
      <w:r w:rsidRPr="00554B32">
        <w:rPr>
          <w:color w:val="000000"/>
          <w:sz w:val="28"/>
          <w:szCs w:val="28"/>
        </w:rPr>
        <w:t>service</w:t>
      </w:r>
      <w:r w:rsidRPr="00554B32">
        <w:rPr>
          <w:color w:val="000000"/>
          <w:sz w:val="28"/>
          <w:szCs w:val="28"/>
        </w:rPr>
        <w:t>.</w:t>
      </w:r>
    </w:p>
    <w:p w:rsidR="00554B32" w:rsidRPr="00554B32" w:rsidRDefault="00554B32" w:rsidP="00554B32">
      <w:pPr>
        <w:pStyle w:val="NormalWeb"/>
        <w:numPr>
          <w:ilvl w:val="0"/>
          <w:numId w:val="2"/>
        </w:numPr>
        <w:spacing w:before="0" w:beforeAutospacing="0" w:after="0" w:afterAutospacing="0"/>
      </w:pPr>
      <w:r w:rsidRPr="00554B32">
        <w:rPr>
          <w:color w:val="000000"/>
          <w:sz w:val="28"/>
          <w:szCs w:val="28"/>
        </w:rPr>
        <w:t xml:space="preserve">It distributes the work load of your system to multiple individual </w:t>
      </w:r>
      <w:proofErr w:type="gramStart"/>
      <w:r w:rsidRPr="00554B32">
        <w:rPr>
          <w:color w:val="000000"/>
          <w:sz w:val="28"/>
          <w:szCs w:val="28"/>
        </w:rPr>
        <w:t>system</w:t>
      </w:r>
      <w:proofErr w:type="gramEnd"/>
      <w:r w:rsidRPr="00554B32">
        <w:rPr>
          <w:color w:val="000000"/>
          <w:sz w:val="28"/>
          <w:szCs w:val="28"/>
        </w:rPr>
        <w:t>, which in turn increases the reliability, efficiency and availability of your application or website.</w:t>
      </w:r>
    </w:p>
    <w:p w:rsidR="00554B32" w:rsidRDefault="00554B32" w:rsidP="00554B32">
      <w:pPr>
        <w:pStyle w:val="NormalWeb"/>
        <w:spacing w:before="0" w:beforeAutospacing="0" w:after="0" w:afterAutospacing="0"/>
      </w:pPr>
      <w:r w:rsidRPr="00554B32">
        <w:rPr>
          <w:color w:val="000000"/>
          <w:sz w:val="28"/>
          <w:szCs w:val="28"/>
        </w:rPr>
        <w:t>2.</w:t>
      </w:r>
      <w:r w:rsidRPr="00554B32">
        <w:rPr>
          <w:rStyle w:val="apple-tab-span"/>
          <w:color w:val="000000"/>
          <w:sz w:val="28"/>
          <w:szCs w:val="28"/>
        </w:rPr>
        <w:tab/>
      </w:r>
      <w:r w:rsidRPr="00554B32">
        <w:rPr>
          <w:color w:val="000000"/>
          <w:sz w:val="28"/>
          <w:szCs w:val="28"/>
        </w:rPr>
        <w:t xml:space="preserve">Examples of load </w:t>
      </w:r>
      <w:proofErr w:type="spellStart"/>
      <w:r w:rsidRPr="00554B32">
        <w:rPr>
          <w:color w:val="000000"/>
          <w:sz w:val="28"/>
          <w:szCs w:val="28"/>
        </w:rPr>
        <w:t>balancers</w:t>
      </w:r>
      <w:proofErr w:type="spellEnd"/>
    </w:p>
    <w:p w:rsidR="00554B32" w:rsidRPr="00554B32" w:rsidRDefault="00554B32" w:rsidP="00554B32">
      <w:pPr>
        <w:pStyle w:val="NormalWeb"/>
        <w:numPr>
          <w:ilvl w:val="1"/>
          <w:numId w:val="3"/>
        </w:numPr>
        <w:spacing w:before="0" w:beforeAutospacing="0" w:after="0" w:afterAutospacing="0"/>
      </w:pPr>
      <w:proofErr w:type="spellStart"/>
      <w:r w:rsidRPr="00554B32">
        <w:rPr>
          <w:color w:val="000000"/>
          <w:sz w:val="28"/>
          <w:szCs w:val="28"/>
        </w:rPr>
        <w:t>Netscaler</w:t>
      </w:r>
      <w:proofErr w:type="spellEnd"/>
    </w:p>
    <w:p w:rsidR="00554B32" w:rsidRPr="00554B32" w:rsidRDefault="00554B32" w:rsidP="00554B32">
      <w:pPr>
        <w:pStyle w:val="NormalWeb"/>
        <w:numPr>
          <w:ilvl w:val="1"/>
          <w:numId w:val="3"/>
        </w:numPr>
        <w:spacing w:before="0" w:beforeAutospacing="0" w:after="0" w:afterAutospacing="0"/>
      </w:pPr>
      <w:r w:rsidRPr="00554B32">
        <w:rPr>
          <w:color w:val="000000"/>
          <w:sz w:val="28"/>
          <w:szCs w:val="28"/>
        </w:rPr>
        <w:t>AWS EC2</w:t>
      </w:r>
    </w:p>
    <w:p w:rsidR="00554B32" w:rsidRDefault="00554B32" w:rsidP="00554B32">
      <w:pPr>
        <w:pStyle w:val="NormalWeb"/>
        <w:spacing w:before="0" w:beforeAutospacing="0" w:after="0" w:afterAutospacing="0"/>
      </w:pPr>
      <w:r w:rsidRPr="00554B32">
        <w:rPr>
          <w:color w:val="000000"/>
          <w:sz w:val="28"/>
          <w:szCs w:val="28"/>
        </w:rPr>
        <w:t>3.</w:t>
      </w:r>
      <w:r w:rsidRPr="00554B32">
        <w:rPr>
          <w:rStyle w:val="apple-tab-span"/>
          <w:color w:val="000000"/>
          <w:sz w:val="28"/>
          <w:szCs w:val="28"/>
        </w:rPr>
        <w:tab/>
      </w:r>
      <w:r w:rsidRPr="00554B32">
        <w:rPr>
          <w:color w:val="000000"/>
          <w:sz w:val="28"/>
          <w:szCs w:val="28"/>
        </w:rPr>
        <w:t>Software and hardware load balancers</w:t>
      </w:r>
    </w:p>
    <w:p w:rsidR="00554B32" w:rsidRDefault="00554B32" w:rsidP="00554B32">
      <w:pPr>
        <w:pStyle w:val="NormalWeb"/>
        <w:numPr>
          <w:ilvl w:val="0"/>
          <w:numId w:val="4"/>
        </w:numPr>
        <w:spacing w:before="0" w:beforeAutospacing="0" w:after="0" w:afterAutospacing="0"/>
      </w:pPr>
      <w:r>
        <w:rPr>
          <w:color w:val="000000"/>
          <w:sz w:val="28"/>
          <w:szCs w:val="28"/>
        </w:rPr>
        <w:t>Software load balancers:</w:t>
      </w:r>
      <w:r w:rsidRPr="00554B32">
        <w:rPr>
          <w:color w:val="000000"/>
          <w:sz w:val="28"/>
          <w:szCs w:val="28"/>
        </w:rPr>
        <w:t xml:space="preserve"> </w:t>
      </w:r>
    </w:p>
    <w:p w:rsidR="00554B32" w:rsidRPr="00554B32" w:rsidRDefault="00554B32" w:rsidP="00554B32">
      <w:pPr>
        <w:pStyle w:val="NormalWeb"/>
        <w:numPr>
          <w:ilvl w:val="1"/>
          <w:numId w:val="4"/>
        </w:numPr>
        <w:spacing w:before="0" w:beforeAutospacing="0" w:after="0" w:afterAutospacing="0"/>
      </w:pPr>
      <w:proofErr w:type="gramStart"/>
      <w:r w:rsidRPr="00554B32">
        <w:rPr>
          <w:color w:val="000000"/>
          <w:sz w:val="28"/>
          <w:szCs w:val="28"/>
        </w:rPr>
        <w:t>generally</w:t>
      </w:r>
      <w:proofErr w:type="gramEnd"/>
      <w:r w:rsidRPr="00554B32">
        <w:rPr>
          <w:color w:val="000000"/>
          <w:sz w:val="28"/>
          <w:szCs w:val="28"/>
        </w:rPr>
        <w:t xml:space="preserve">, implement one or more scheduling algorithms; there can also be hybrids of the following three. </w:t>
      </w:r>
    </w:p>
    <w:p w:rsidR="00554B32" w:rsidRPr="00554B32" w:rsidRDefault="00554B32" w:rsidP="00554B32">
      <w:pPr>
        <w:pStyle w:val="NormalWeb"/>
        <w:numPr>
          <w:ilvl w:val="0"/>
          <w:numId w:val="11"/>
        </w:numPr>
        <w:spacing w:before="0" w:beforeAutospacing="0" w:after="0" w:afterAutospacing="0"/>
      </w:pPr>
      <w:r w:rsidRPr="00554B32">
        <w:rPr>
          <w:color w:val="000000"/>
          <w:sz w:val="28"/>
          <w:szCs w:val="28"/>
        </w:rPr>
        <w:t xml:space="preserve">Weighted scheduling algorithms: Request will be assigned to the server based on its weight. This weight is determined by the administrators wisely by considering the hardware capabilities of each server. The LB will computer the percentage of traffic to be sent to a particular server according to the weight assigned to it. </w:t>
      </w:r>
    </w:p>
    <w:p w:rsidR="00554B32" w:rsidRPr="00554B32" w:rsidRDefault="00554B32" w:rsidP="00554B32">
      <w:pPr>
        <w:pStyle w:val="NormalWeb"/>
        <w:numPr>
          <w:ilvl w:val="0"/>
          <w:numId w:val="11"/>
        </w:numPr>
        <w:spacing w:before="0" w:beforeAutospacing="0" w:after="0" w:afterAutospacing="0"/>
      </w:pPr>
      <w:r w:rsidRPr="00554B32">
        <w:rPr>
          <w:color w:val="000000"/>
          <w:sz w:val="28"/>
          <w:szCs w:val="28"/>
        </w:rPr>
        <w:t xml:space="preserve">Round robin: Request </w:t>
      </w:r>
      <w:proofErr w:type="gramStart"/>
      <w:r w:rsidRPr="00554B32">
        <w:rPr>
          <w:color w:val="000000"/>
          <w:sz w:val="28"/>
          <w:szCs w:val="28"/>
        </w:rPr>
        <w:t>are</w:t>
      </w:r>
      <w:proofErr w:type="gramEnd"/>
      <w:r w:rsidRPr="00554B32">
        <w:rPr>
          <w:color w:val="000000"/>
          <w:sz w:val="28"/>
          <w:szCs w:val="28"/>
        </w:rPr>
        <w:t xml:space="preserve"> severed server by server sequentially one after another. Once the last server is reached, it starts from the first server again. </w:t>
      </w:r>
    </w:p>
    <w:p w:rsidR="00554B32" w:rsidRDefault="00554B32" w:rsidP="00554B32">
      <w:pPr>
        <w:pStyle w:val="NormalWeb"/>
        <w:numPr>
          <w:ilvl w:val="0"/>
          <w:numId w:val="11"/>
        </w:numPr>
        <w:spacing w:before="0" w:beforeAutospacing="0" w:after="0" w:afterAutospacing="0"/>
      </w:pPr>
      <w:r w:rsidRPr="00554B32">
        <w:rPr>
          <w:color w:val="000000"/>
          <w:sz w:val="28"/>
          <w:szCs w:val="28"/>
        </w:rPr>
        <w:t xml:space="preserve">Least connection first scheduling: Request </w:t>
      </w:r>
      <w:proofErr w:type="gramStart"/>
      <w:r w:rsidRPr="00554B32">
        <w:rPr>
          <w:color w:val="000000"/>
          <w:sz w:val="28"/>
          <w:szCs w:val="28"/>
        </w:rPr>
        <w:t>are</w:t>
      </w:r>
      <w:proofErr w:type="gramEnd"/>
      <w:r w:rsidRPr="00554B32">
        <w:rPr>
          <w:color w:val="000000"/>
          <w:sz w:val="28"/>
          <w:szCs w:val="28"/>
        </w:rPr>
        <w:t xml:space="preserve"> served first to the server which is currently handling least number of persistent connections. </w:t>
      </w:r>
    </w:p>
    <w:p w:rsidR="00554B32" w:rsidRDefault="00554B32" w:rsidP="00554B32">
      <w:pPr>
        <w:pStyle w:val="NormalWeb"/>
        <w:numPr>
          <w:ilvl w:val="1"/>
          <w:numId w:val="4"/>
        </w:numPr>
        <w:spacing w:before="0" w:beforeAutospacing="0" w:after="0" w:afterAutospacing="0"/>
      </w:pPr>
      <w:r w:rsidRPr="00554B32">
        <w:rPr>
          <w:color w:val="000000"/>
          <w:sz w:val="28"/>
          <w:szCs w:val="28"/>
        </w:rPr>
        <w:t xml:space="preserve">SW LB </w:t>
      </w:r>
      <w:proofErr w:type="gramStart"/>
      <w:r w:rsidRPr="00554B32">
        <w:rPr>
          <w:color w:val="000000"/>
          <w:sz w:val="28"/>
          <w:szCs w:val="28"/>
        </w:rPr>
        <w:t>are</w:t>
      </w:r>
      <w:proofErr w:type="gramEnd"/>
      <w:r w:rsidRPr="00554B32">
        <w:rPr>
          <w:color w:val="000000"/>
          <w:sz w:val="28"/>
          <w:szCs w:val="28"/>
        </w:rPr>
        <w:t xml:space="preserve"> often installed on the servers and consumes processor and memory of the servers. </w:t>
      </w:r>
    </w:p>
    <w:p w:rsidR="00554B32" w:rsidRDefault="00554B32" w:rsidP="00554B32">
      <w:pPr>
        <w:pStyle w:val="NormalWeb"/>
        <w:numPr>
          <w:ilvl w:val="1"/>
          <w:numId w:val="4"/>
        </w:numPr>
        <w:spacing w:before="0" w:beforeAutospacing="0" w:after="0" w:afterAutospacing="0"/>
      </w:pPr>
      <w:r w:rsidRPr="00554B32">
        <w:rPr>
          <w:color w:val="000000"/>
          <w:sz w:val="28"/>
          <w:szCs w:val="28"/>
        </w:rPr>
        <w:t xml:space="preserve">Examples of SW LB are </w:t>
      </w:r>
      <w:proofErr w:type="spellStart"/>
      <w:r w:rsidRPr="00554B32">
        <w:rPr>
          <w:color w:val="000000"/>
          <w:sz w:val="28"/>
          <w:szCs w:val="28"/>
        </w:rPr>
        <w:t>HAproxy</w:t>
      </w:r>
      <w:proofErr w:type="spellEnd"/>
      <w:r w:rsidRPr="00554B32">
        <w:rPr>
          <w:color w:val="000000"/>
          <w:sz w:val="28"/>
          <w:szCs w:val="28"/>
        </w:rPr>
        <w:t>, NGINX, mod Athens, Varnish, Balance, LVS</w:t>
      </w:r>
    </w:p>
    <w:p w:rsidR="00554B32" w:rsidRDefault="00554B32" w:rsidP="00554B32">
      <w:pPr>
        <w:pStyle w:val="NormalWeb"/>
        <w:numPr>
          <w:ilvl w:val="0"/>
          <w:numId w:val="4"/>
        </w:numPr>
        <w:spacing w:before="0" w:beforeAutospacing="0" w:after="0" w:afterAutospacing="0"/>
      </w:pPr>
      <w:r w:rsidRPr="00554B32">
        <w:rPr>
          <w:color w:val="000000"/>
          <w:sz w:val="28"/>
          <w:szCs w:val="28"/>
        </w:rPr>
        <w:t>Hardware load balancers:</w:t>
      </w:r>
    </w:p>
    <w:p w:rsidR="00554B32" w:rsidRDefault="00554B32" w:rsidP="00554B32">
      <w:pPr>
        <w:pStyle w:val="NormalWeb"/>
        <w:numPr>
          <w:ilvl w:val="1"/>
          <w:numId w:val="4"/>
        </w:numPr>
        <w:spacing w:before="0" w:beforeAutospacing="0" w:after="0" w:afterAutospacing="0"/>
      </w:pPr>
      <w:r w:rsidRPr="00554B32">
        <w:rPr>
          <w:color w:val="000000"/>
          <w:sz w:val="28"/>
          <w:szCs w:val="28"/>
        </w:rPr>
        <w:t>HW LBs are often referred to as specialized routers or switches which are deployed in between the servers and the client.</w:t>
      </w:r>
    </w:p>
    <w:p w:rsidR="00554B32" w:rsidRPr="00554B32" w:rsidRDefault="00554B32" w:rsidP="00554B32">
      <w:pPr>
        <w:pStyle w:val="NormalWeb"/>
        <w:numPr>
          <w:ilvl w:val="1"/>
          <w:numId w:val="4"/>
        </w:numPr>
        <w:spacing w:before="0" w:beforeAutospacing="0" w:after="0" w:afterAutospacing="0"/>
      </w:pPr>
      <w:r w:rsidRPr="00554B32">
        <w:rPr>
          <w:color w:val="000000"/>
          <w:sz w:val="28"/>
          <w:szCs w:val="28"/>
        </w:rPr>
        <w:t xml:space="preserve">HW LBs are implemented on Layer4 (Transport layer) and </w:t>
      </w:r>
      <w:proofErr w:type="gramStart"/>
      <w:r w:rsidRPr="00554B32">
        <w:rPr>
          <w:color w:val="000000"/>
          <w:sz w:val="28"/>
          <w:szCs w:val="28"/>
        </w:rPr>
        <w:t>Layer7(</w:t>
      </w:r>
      <w:proofErr w:type="gramEnd"/>
      <w:r w:rsidRPr="00554B32">
        <w:rPr>
          <w:color w:val="000000"/>
          <w:sz w:val="28"/>
          <w:szCs w:val="28"/>
        </w:rPr>
        <w:t xml:space="preserve">Application layer). </w:t>
      </w:r>
    </w:p>
    <w:p w:rsidR="00554B32" w:rsidRPr="00554B32" w:rsidRDefault="00554B32" w:rsidP="00554B32">
      <w:pPr>
        <w:pStyle w:val="NormalWeb"/>
        <w:spacing w:before="0" w:beforeAutospacing="0" w:after="0" w:afterAutospacing="0"/>
      </w:pPr>
      <w:r w:rsidRPr="00554B32">
        <w:rPr>
          <w:color w:val="000000"/>
          <w:sz w:val="28"/>
          <w:szCs w:val="28"/>
        </w:rPr>
        <w:t> </w:t>
      </w:r>
    </w:p>
    <w:p w:rsidR="00A82AB9" w:rsidRPr="00554B32" w:rsidRDefault="00A82AB9">
      <w:pPr>
        <w:rPr>
          <w:rFonts w:ascii="Times New Roman" w:hAnsi="Times New Roman" w:cs="Times New Roman"/>
        </w:rPr>
      </w:pPr>
    </w:p>
    <w:sectPr w:rsidR="00A82AB9" w:rsidRPr="00554B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B323C"/>
    <w:multiLevelType w:val="hybridMultilevel"/>
    <w:tmpl w:val="D76E2A0C"/>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1EC06D00"/>
    <w:multiLevelType w:val="hybridMultilevel"/>
    <w:tmpl w:val="B4C8DFD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2B412116"/>
    <w:multiLevelType w:val="hybridMultilevel"/>
    <w:tmpl w:val="FD72A46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BAA1AD5"/>
    <w:multiLevelType w:val="hybridMultilevel"/>
    <w:tmpl w:val="321E2264"/>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5017473D"/>
    <w:multiLevelType w:val="hybridMultilevel"/>
    <w:tmpl w:val="60F6335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4EC16C0"/>
    <w:multiLevelType w:val="hybridMultilevel"/>
    <w:tmpl w:val="28B87ABA"/>
    <w:lvl w:ilvl="0" w:tplc="04090019">
      <w:start w:val="1"/>
      <w:numFmt w:val="lowerLetter"/>
      <w:lvlText w:val="%1."/>
      <w:lvlJc w:val="left"/>
      <w:pPr>
        <w:ind w:left="720" w:hanging="360"/>
      </w:pPr>
    </w:lvl>
    <w:lvl w:ilvl="1" w:tplc="B14C569C">
      <w:start w:val="1"/>
      <w:numFmt w:val="lowerRoman"/>
      <w:lvlText w:val="%2."/>
      <w:lvlJc w:val="left"/>
      <w:pPr>
        <w:ind w:left="1800" w:hanging="720"/>
      </w:pPr>
      <w:rPr>
        <w:rFonts w:hint="default"/>
        <w:color w:val="000000"/>
        <w:sz w:val="2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C8282F"/>
    <w:multiLevelType w:val="hybridMultilevel"/>
    <w:tmpl w:val="BFBC055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1A670B0"/>
    <w:multiLevelType w:val="hybridMultilevel"/>
    <w:tmpl w:val="9DA2B98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62911D41"/>
    <w:multiLevelType w:val="hybridMultilevel"/>
    <w:tmpl w:val="17A453E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E93F5B"/>
    <w:multiLevelType w:val="hybridMultilevel"/>
    <w:tmpl w:val="6E90F40E"/>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8CE530D"/>
    <w:multiLevelType w:val="hybridMultilevel"/>
    <w:tmpl w:val="F6C0E8CE"/>
    <w:lvl w:ilvl="0" w:tplc="9EA2325A">
      <w:start w:val="1"/>
      <w:numFmt w:val="decimal"/>
      <w:lvlText w:val="%1."/>
      <w:lvlJc w:val="left"/>
      <w:pPr>
        <w:ind w:left="2160" w:hanging="720"/>
      </w:pPr>
      <w:rPr>
        <w:rFonts w:hint="default"/>
        <w:color w:val="000000"/>
        <w:sz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6"/>
  </w:num>
  <w:num w:numId="2">
    <w:abstractNumId w:val="4"/>
  </w:num>
  <w:num w:numId="3">
    <w:abstractNumId w:val="8"/>
  </w:num>
  <w:num w:numId="4">
    <w:abstractNumId w:val="5"/>
  </w:num>
  <w:num w:numId="5">
    <w:abstractNumId w:val="3"/>
  </w:num>
  <w:num w:numId="6">
    <w:abstractNumId w:val="0"/>
  </w:num>
  <w:num w:numId="7">
    <w:abstractNumId w:val="10"/>
  </w:num>
  <w:num w:numId="8">
    <w:abstractNumId w:val="1"/>
  </w:num>
  <w:num w:numId="9">
    <w:abstractNumId w:val="2"/>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B32"/>
    <w:rsid w:val="001D256F"/>
    <w:rsid w:val="00554B32"/>
    <w:rsid w:val="00A82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4B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54B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4B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54B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0354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235</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Kavitha Viveganandan</dc:creator>
  <cp:lastModifiedBy>Kavitha Viveganandan</cp:lastModifiedBy>
  <cp:revision>1</cp:revision>
  <dcterms:created xsi:type="dcterms:W3CDTF">2017-11-02T04:43:00Z</dcterms:created>
  <dcterms:modified xsi:type="dcterms:W3CDTF">2017-11-02T04:52:00Z</dcterms:modified>
</cp:coreProperties>
</file>