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4544BE" w:rsidRDefault="00870076">
      <w:pPr>
        <w:ind w:right="-239"/>
        <w:jc w:val="center"/>
        <w:rPr>
          <w:sz w:val="20"/>
          <w:szCs w:val="20"/>
        </w:rPr>
      </w:pPr>
      <w:r>
        <w:rPr>
          <w:rFonts w:eastAsia="Times New Roman"/>
          <w:color w:val="2F5496"/>
          <w:sz w:val="48"/>
          <w:szCs w:val="48"/>
        </w:rPr>
        <w:t>STORES SALES</w:t>
      </w:r>
      <w:r w:rsidR="00753744">
        <w:rPr>
          <w:rFonts w:eastAsia="Times New Roman"/>
          <w:color w:val="2F5496"/>
          <w:sz w:val="48"/>
          <w:szCs w:val="48"/>
        </w:rPr>
        <w:t xml:space="preserve"> PREDICTION</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870076">
      <w:pPr>
        <w:ind w:right="-239"/>
        <w:jc w:val="center"/>
        <w:rPr>
          <w:sz w:val="20"/>
          <w:szCs w:val="20"/>
        </w:rPr>
      </w:pPr>
      <w:r>
        <w:rPr>
          <w:rFonts w:eastAsia="Times New Roman"/>
          <w:sz w:val="48"/>
          <w:szCs w:val="48"/>
        </w:rPr>
        <w:t>Last Date of Revision – 06/03</w:t>
      </w:r>
      <w:r w:rsidR="00753744">
        <w:rPr>
          <w:rFonts w:eastAsia="Times New Roman"/>
          <w:sz w:val="48"/>
          <w:szCs w:val="48"/>
        </w:rPr>
        <w:t>/2022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04-03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05-03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06-03</w:t>
            </w:r>
            <w:r w:rsidR="00753744">
              <w:rPr>
                <w:rFonts w:eastAsia="Times New Roman"/>
                <w:sz w:val="28"/>
                <w:szCs w:val="28"/>
              </w:rPr>
              <w:t>-2022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rsidTr="00A82836">
        <w:trPr>
          <w:trHeight w:val="342"/>
        </w:trPr>
        <w:tc>
          <w:tcPr>
            <w:tcW w:w="8820" w:type="dxa"/>
            <w:gridSpan w:val="30"/>
            <w:vAlign w:val="bottom"/>
          </w:tcPr>
          <w:p w:rsidR="004544BE" w:rsidRDefault="00B94187">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B94187">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B94187">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B94187">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B94187">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4544BE" w:rsidP="00A82836">
            <w:pPr>
              <w:rPr>
                <w:rFonts w:ascii="Calibri" w:eastAsia="Calibri" w:hAnsi="Calibri" w:cs="Calibri"/>
                <w:w w:val="70"/>
                <w:sz w:val="28"/>
                <w:szCs w:val="28"/>
              </w:rPr>
            </w:pPr>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08"/>
        </w:trPr>
        <w:tc>
          <w:tcPr>
            <w:tcW w:w="1600" w:type="dxa"/>
            <w:gridSpan w:val="8"/>
            <w:tcBorders>
              <w:bottom w:val="single" w:sz="8" w:space="0" w:color="auto"/>
            </w:tcBorders>
            <w:vAlign w:val="bottom"/>
          </w:tcPr>
          <w:p w:rsidR="004544BE" w:rsidRDefault="00B94187">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B94187">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B94187">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B94187">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rsidR="004544BE" w:rsidRDefault="00B94187">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B94187">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B94187">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B94187">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B94187">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rsidR="004544BE" w:rsidRDefault="00B94187">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B94187">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B94187">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rsidR="004544BE" w:rsidRDefault="00B94187">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8820" w:type="dxa"/>
            <w:gridSpan w:val="30"/>
            <w:vAlign w:val="bottom"/>
          </w:tcPr>
          <w:p w:rsidR="004544BE" w:rsidRDefault="00B94187">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rsidR="004544BE" w:rsidRDefault="00B94187">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B94187">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B94187">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B94187">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540" w:type="dxa"/>
            <w:gridSpan w:val="17"/>
            <w:tcBorders>
              <w:bottom w:val="single" w:sz="8" w:space="0" w:color="auto"/>
            </w:tcBorders>
            <w:vAlign w:val="bottom"/>
          </w:tcPr>
          <w:p w:rsidR="004544BE" w:rsidRDefault="00B94187">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B94187">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B94187">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B94187">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B94187">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B94187">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B94187">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B94187">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B94187">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B94187">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B94187">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B94187">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rsidR="004544BE" w:rsidRDefault="00B94187">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B94187">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640" w:type="dxa"/>
            <w:gridSpan w:val="18"/>
            <w:vAlign w:val="bottom"/>
          </w:tcPr>
          <w:p w:rsidR="004544BE" w:rsidRDefault="00B94187">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B94187">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B94187">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B94187">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B94187">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B94187">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B94187">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B94187">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B94187">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B94187">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B94187">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2020" w:type="dxa"/>
            <w:gridSpan w:val="14"/>
            <w:vAlign w:val="bottom"/>
          </w:tcPr>
          <w:p w:rsidR="004544BE" w:rsidRDefault="00B94187">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B94187">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B94187">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B94187">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740" w:type="dxa"/>
            <w:gridSpan w:val="20"/>
            <w:vAlign w:val="bottom"/>
          </w:tcPr>
          <w:p w:rsidR="004544BE" w:rsidRDefault="00B94187">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B94187">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1640" w:type="dxa"/>
            <w:gridSpan w:val="9"/>
            <w:vAlign w:val="bottom"/>
          </w:tcPr>
          <w:p w:rsidR="004544BE" w:rsidRDefault="00B94187">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B94187">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422"/>
        </w:trPr>
        <w:tc>
          <w:tcPr>
            <w:tcW w:w="1260" w:type="dxa"/>
            <w:gridSpan w:val="7"/>
            <w:tcBorders>
              <w:top w:val="single" w:sz="8" w:space="0" w:color="auto"/>
            </w:tcBorders>
            <w:vAlign w:val="bottom"/>
          </w:tcPr>
          <w:p w:rsidR="004544BE" w:rsidRDefault="00B94187">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B94187">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294" w:type="dxa"/>
            <w:gridSpan w:val="2"/>
            <w:vAlign w:val="bottom"/>
          </w:tcPr>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4544BE" w:rsidRDefault="00753744" w:rsidP="00A82836">
            <w:pPr>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Default="004544BE">
      <w:pPr>
        <w:spacing w:line="207" w:lineRule="exact"/>
        <w:rPr>
          <w:sz w:val="20"/>
          <w:szCs w:val="20"/>
        </w:rPr>
      </w:pPr>
    </w:p>
    <w:p w:rsidR="004544BE" w:rsidRDefault="00870076">
      <w:pPr>
        <w:spacing w:line="234" w:lineRule="exact"/>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p>
    <w:p w:rsidR="004544BE" w:rsidRDefault="00753744">
      <w:pPr>
        <w:ind w:left="40"/>
        <w:rPr>
          <w:sz w:val="20"/>
          <w:szCs w:val="20"/>
        </w:rPr>
      </w:pPr>
      <w:r>
        <w:rPr>
          <w:rFonts w:ascii="Calibri Light" w:eastAsia="Calibri Light" w:hAnsi="Calibri Light" w:cs="Calibri Light"/>
          <w:color w:val="2F5496"/>
          <w:sz w:val="32"/>
          <w:szCs w:val="32"/>
        </w:rPr>
        <w:t>INTRODUCTION</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870076">
      <w:pPr>
        <w:spacing w:line="236" w:lineRule="auto"/>
        <w:ind w:left="40" w:right="20" w:firstLine="720"/>
        <w:jc w:val="both"/>
        <w:rPr>
          <w:sz w:val="20"/>
          <w:szCs w:val="20"/>
        </w:rPr>
      </w:pPr>
      <w:r>
        <w:rPr>
          <w:rFonts w:eastAsia="Times New Roman"/>
        </w:rPr>
        <w:t>The stores sales</w:t>
      </w:r>
      <w:r w:rsidR="00753744">
        <w:rPr>
          <w:rFonts w:eastAsia="Times New Roman"/>
        </w:rPr>
        <w:t xml:space="preserve"> prediction is a machine learning model wh</w:t>
      </w:r>
      <w:r>
        <w:rPr>
          <w:rFonts w:eastAsia="Times New Roman"/>
        </w:rPr>
        <w:t>ich helps us to predict the sale of the store’s product</w:t>
      </w:r>
      <w:r w:rsidR="00753744">
        <w:rPr>
          <w:rFonts w:eastAsia="Times New Roman"/>
        </w:rPr>
        <w:t xml:space="preserve"> and </w:t>
      </w:r>
      <w:r>
        <w:rPr>
          <w:rFonts w:eastAsia="Times New Roman"/>
        </w:rPr>
        <w:t>helps the users to know the sale of their products</w:t>
      </w:r>
      <w:r w:rsidR="00753744">
        <w:rPr>
          <w:rFonts w:eastAsia="Times New Roman"/>
        </w:rPr>
        <w:t>.</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4544BE" w:rsidRDefault="00753744">
      <w:pPr>
        <w:spacing w:line="236" w:lineRule="auto"/>
        <w:ind w:left="40" w:right="20" w:firstLine="720"/>
        <w:jc w:val="both"/>
        <w:rPr>
          <w:sz w:val="20"/>
          <w:szCs w:val="20"/>
        </w:rPr>
      </w:pPr>
      <w:r>
        <w:rPr>
          <w:rFonts w:eastAsia="Times New Roman"/>
        </w:rPr>
        <w:t>The main goal of the project is to create a user i</w:t>
      </w:r>
      <w:r w:rsidR="00870076">
        <w:rPr>
          <w:rFonts w:eastAsia="Times New Roman"/>
        </w:rPr>
        <w:t>nterface which provides the sale of the store’s products</w:t>
      </w:r>
      <w:r>
        <w:rPr>
          <w:rFonts w:eastAsia="Times New Roman"/>
        </w:rPr>
        <w:t xml:space="preserve"> by taking certain input fr</w:t>
      </w:r>
      <w:r w:rsidR="00870076">
        <w:rPr>
          <w:rFonts w:eastAsia="Times New Roman"/>
        </w:rPr>
        <w:t xml:space="preserve">om the user like </w:t>
      </w:r>
      <w:proofErr w:type="spellStart"/>
      <w:r w:rsidR="00870076">
        <w:rPr>
          <w:rFonts w:eastAsia="Times New Roman"/>
        </w:rPr>
        <w:t>item_type</w:t>
      </w:r>
      <w:proofErr w:type="spellEnd"/>
      <w:r w:rsidR="00870076">
        <w:rPr>
          <w:rFonts w:eastAsia="Times New Roman"/>
        </w:rPr>
        <w:t xml:space="preserve">, </w:t>
      </w:r>
      <w:proofErr w:type="spellStart"/>
      <w:r w:rsidR="00870076">
        <w:rPr>
          <w:rFonts w:eastAsia="Times New Roman"/>
        </w:rPr>
        <w:t>item_visibility</w:t>
      </w:r>
      <w:proofErr w:type="spellEnd"/>
      <w:r w:rsidR="00870076">
        <w:rPr>
          <w:rFonts w:eastAsia="Times New Roman"/>
        </w:rPr>
        <w:t xml:space="preserve"> and </w:t>
      </w:r>
      <w:proofErr w:type="spellStart"/>
      <w:r w:rsidR="00870076">
        <w:rPr>
          <w:rFonts w:eastAsia="Times New Roman"/>
        </w:rPr>
        <w:t>item_mrp</w:t>
      </w:r>
      <w:proofErr w:type="spellEnd"/>
      <w:r>
        <w:rPr>
          <w:rFonts w:eastAsia="Times New Roman"/>
        </w:rPr>
        <w:t xml:space="preserve"> etc.</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870076">
        <w:rPr>
          <w:rFonts w:eastAsia="Times New Roman"/>
        </w:rPr>
        <w:t xml:space="preserve"> so amount is the predicted sale</w:t>
      </w:r>
      <w:r>
        <w:rPr>
          <w:rFonts w:eastAsia="Times New Roman"/>
        </w:rPr>
        <w: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4544BE" w:rsidRDefault="00870076">
      <w:pPr>
        <w:spacing w:line="237" w:lineRule="exact"/>
        <w:rPr>
          <w:sz w:val="20"/>
          <w:szCs w:val="20"/>
        </w:rPr>
      </w:pPr>
      <w:r>
        <w:rPr>
          <w:rFonts w:eastAsia="Times New Roman"/>
          <w:sz w:val="28"/>
          <w:szCs w:val="28"/>
        </w:rPr>
        <w:t xml:space="preserve">We will even predict the sale of store products considering whether or not is it a weekday, season or alternative social reasons. </w:t>
      </w:r>
      <w:proofErr w:type="gramStart"/>
      <w:r>
        <w:rPr>
          <w:rFonts w:eastAsia="Times New Roman"/>
          <w:sz w:val="28"/>
          <w:szCs w:val="28"/>
        </w:rPr>
        <w:t>however</w:t>
      </w:r>
      <w:proofErr w:type="gramEnd"/>
      <w:r>
        <w:rPr>
          <w:rFonts w:eastAsia="Times New Roman"/>
          <w:sz w:val="28"/>
          <w:szCs w:val="28"/>
        </w:rPr>
        <w:t xml:space="preserve">, considering from the angle of business, if we have a tendency to method such information and predict the sale of the discounted store product, it'll bring some loss to the store company. </w:t>
      </w:r>
      <w:proofErr w:type="gramStart"/>
      <w:r>
        <w:rPr>
          <w:rFonts w:eastAsia="Times New Roman"/>
          <w:sz w:val="28"/>
          <w:szCs w:val="28"/>
        </w:rPr>
        <w:t>therefore</w:t>
      </w:r>
      <w:proofErr w:type="gramEnd"/>
      <w:r>
        <w:rPr>
          <w:rFonts w:eastAsia="Times New Roman"/>
          <w:sz w:val="28"/>
          <w:szCs w:val="28"/>
        </w:rPr>
        <w:t>, this technique isn't thought-about.</w:t>
      </w: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Pr="00870076" w:rsidRDefault="00B94187">
      <w:pPr>
        <w:numPr>
          <w:ilvl w:val="0"/>
          <w:numId w:val="2"/>
        </w:numPr>
        <w:tabs>
          <w:tab w:val="left" w:pos="1480"/>
        </w:tabs>
        <w:ind w:left="1480" w:hanging="352"/>
        <w:rPr>
          <w:rFonts w:ascii="Arial" w:eastAsia="Arial" w:hAnsi="Arial" w:cs="Arial"/>
          <w:sz w:val="20"/>
          <w:szCs w:val="20"/>
        </w:rPr>
      </w:pPr>
      <w:proofErr w:type="spellStart"/>
      <w:r>
        <w:rPr>
          <w:rFonts w:eastAsia="Times New Roman"/>
        </w:rPr>
        <w:t>Heroku</w:t>
      </w:r>
      <w:proofErr w:type="spellEnd"/>
      <w:r w:rsidR="00753744">
        <w:rPr>
          <w:rFonts w:eastAsia="Times New Roman"/>
        </w:rPr>
        <w:t xml:space="preserve"> is used for deployment.</w:t>
      </w:r>
    </w:p>
    <w:p w:rsidR="00870076" w:rsidRDefault="00870076" w:rsidP="00870076">
      <w:pPr>
        <w:pStyle w:val="ListParagraph"/>
        <w:rPr>
          <w:rFonts w:ascii="Arial" w:eastAsia="Arial" w:hAnsi="Arial" w:cs="Arial"/>
          <w:sz w:val="20"/>
        </w:rPr>
      </w:pPr>
    </w:p>
    <w:p w:rsidR="00870076" w:rsidRPr="00870076" w:rsidRDefault="00870076">
      <w:pPr>
        <w:numPr>
          <w:ilvl w:val="0"/>
          <w:numId w:val="2"/>
        </w:numPr>
        <w:tabs>
          <w:tab w:val="left" w:pos="1480"/>
        </w:tabs>
        <w:ind w:left="1480" w:hanging="352"/>
        <w:rPr>
          <w:rFonts w:eastAsia="Arial"/>
        </w:rPr>
      </w:pPr>
      <w:r w:rsidRPr="00870076">
        <w:rPr>
          <w:rFonts w:eastAsia="Arial"/>
        </w:rPr>
        <w:t>SQL Server is used for database.</w:t>
      </w:r>
    </w:p>
    <w:p w:rsidR="00870076" w:rsidRDefault="00870076" w:rsidP="00870076">
      <w:pPr>
        <w:pStyle w:val="ListParagraph"/>
        <w:rPr>
          <w:rFonts w:eastAsia="Arial"/>
          <w:sz w:val="20"/>
        </w:rPr>
      </w:pPr>
    </w:p>
    <w:p w:rsidR="00870076" w:rsidRPr="00870076" w:rsidRDefault="00870076">
      <w:pPr>
        <w:numPr>
          <w:ilvl w:val="0"/>
          <w:numId w:val="2"/>
        </w:numPr>
        <w:tabs>
          <w:tab w:val="left" w:pos="1480"/>
        </w:tabs>
        <w:ind w:left="1480" w:hanging="352"/>
        <w:rPr>
          <w:rFonts w:eastAsia="Arial"/>
        </w:rPr>
      </w:pPr>
      <w:r w:rsidRPr="00870076">
        <w:rPr>
          <w:rFonts w:eastAsia="Arial"/>
        </w:rPr>
        <w:t>Power Bi Da</w:t>
      </w:r>
      <w:r>
        <w:rPr>
          <w:rFonts w:eastAsia="Arial"/>
        </w:rPr>
        <w:t>shboard is used for creating a</w:t>
      </w:r>
      <w:r w:rsidRPr="00870076">
        <w:rPr>
          <w:rFonts w:eastAsia="Arial"/>
        </w:rPr>
        <w:t xml:space="preserve"> report.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rFonts w:eastAsia="Times New Roman"/>
        </w:rPr>
      </w:pPr>
      <w:r>
        <w:rPr>
          <w:rFonts w:eastAsia="Times New Roman"/>
        </w:rPr>
        <w:t>The data for the current project is being gathered from Kaggle dataset, the link to the data is:</w:t>
      </w:r>
    </w:p>
    <w:p w:rsidR="00A82836" w:rsidRDefault="00A82836">
      <w:pPr>
        <w:ind w:left="760"/>
        <w:rPr>
          <w:rFonts w:eastAsia="Times New Roman"/>
        </w:rPr>
      </w:pPr>
    </w:p>
    <w:p w:rsidR="00A82836" w:rsidRDefault="00A82836" w:rsidP="00A82836">
      <w:pPr>
        <w:spacing w:line="157" w:lineRule="exact"/>
        <w:rPr>
          <w:sz w:val="20"/>
          <w:szCs w:val="20"/>
        </w:rPr>
      </w:pPr>
      <w:r w:rsidRPr="00B37485">
        <w:t>https://www.kaggle.com/brijbhushannanda1979/bigmart-sales-data</w:t>
      </w:r>
    </w:p>
    <w:p w:rsidR="004544BE" w:rsidRDefault="004544BE">
      <w:pPr>
        <w:spacing w:line="157" w:lineRule="exact"/>
        <w:rPr>
          <w:sz w:val="20"/>
          <w:szCs w:val="20"/>
        </w:rPr>
      </w:pPr>
    </w:p>
    <w:p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rsidR="00A82836" w:rsidRDefault="00A82836" w:rsidP="00A82836">
      <w:pPr>
        <w:ind w:left="40"/>
        <w:rPr>
          <w:sz w:val="20"/>
          <w:szCs w:val="20"/>
        </w:rPr>
      </w:pPr>
    </w:p>
    <w:p w:rsidR="004544BE" w:rsidRDefault="00A82836" w:rsidP="00A82836">
      <w:pPr>
        <w:ind w:left="40"/>
        <w:rPr>
          <w:sz w:val="20"/>
          <w:szCs w:val="20"/>
        </w:rPr>
      </w:pPr>
      <w:r>
        <w:rPr>
          <w:rFonts w:eastAsia="Times New Roman"/>
        </w:rPr>
        <w:t xml:space="preserve">There are about 10k+ records of sales information such as </w:t>
      </w:r>
      <w:proofErr w:type="spellStart"/>
      <w:r>
        <w:rPr>
          <w:rFonts w:eastAsia="Times New Roman"/>
        </w:rPr>
        <w:t>item_identifier</w:t>
      </w:r>
      <w:proofErr w:type="spellEnd"/>
      <w:r>
        <w:rPr>
          <w:rFonts w:eastAsia="Times New Roman"/>
        </w:rPr>
        <w:t xml:space="preserve">, </w:t>
      </w:r>
      <w:proofErr w:type="spellStart"/>
      <w:r>
        <w:rPr>
          <w:rFonts w:eastAsia="Times New Roman"/>
        </w:rPr>
        <w:t>item_weight</w:t>
      </w:r>
      <w:proofErr w:type="spellEnd"/>
      <w:r>
        <w:rPr>
          <w:rFonts w:eastAsia="Times New Roman"/>
        </w:rPr>
        <w:t xml:space="preserve">, </w:t>
      </w:r>
      <w:proofErr w:type="spellStart"/>
      <w:r>
        <w:rPr>
          <w:rFonts w:eastAsia="Times New Roman"/>
        </w:rPr>
        <w:t>item_visibility</w:t>
      </w:r>
      <w:proofErr w:type="spellEnd"/>
      <w:r>
        <w:rPr>
          <w:rFonts w:eastAsia="Times New Roman"/>
        </w:rPr>
        <w:t xml:space="preserve">, </w:t>
      </w:r>
      <w:proofErr w:type="spellStart"/>
      <w:r>
        <w:rPr>
          <w:rFonts w:eastAsia="Times New Roman"/>
        </w:rPr>
        <w:t>item_type</w:t>
      </w:r>
      <w:proofErr w:type="spellEnd"/>
      <w:r>
        <w:rPr>
          <w:rFonts w:eastAsia="Times New Roman"/>
        </w:rPr>
        <w:t xml:space="preserve">, </w:t>
      </w:r>
      <w:proofErr w:type="spellStart"/>
      <w:r>
        <w:rPr>
          <w:rFonts w:eastAsia="Times New Roman"/>
        </w:rPr>
        <w:t>item_mrp</w:t>
      </w:r>
      <w:proofErr w:type="spellEnd"/>
      <w:r>
        <w:rPr>
          <w:rFonts w:eastAsia="Times New Roman"/>
        </w:rPr>
        <w:t xml:space="preserve">, </w:t>
      </w:r>
      <w:proofErr w:type="spellStart"/>
      <w:r>
        <w:rPr>
          <w:rFonts w:eastAsia="Times New Roman"/>
        </w:rPr>
        <w:t>outlet_type</w:t>
      </w:r>
      <w:proofErr w:type="spellEnd"/>
      <w:r>
        <w:rPr>
          <w:rFonts w:eastAsia="Times New Roman"/>
        </w:rPr>
        <w:t xml:space="preserve"> and sales etc.</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6" w:name="page7"/>
    <w:bookmarkEnd w:id="6"/>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40E0A08" wp14:editId="19A399FE">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Mv6RDKBAgAA&#10;UwUAAA4AAAAAAAAAAAAAAAAALgIAAGRycy9lMm9Eb2MueG1sUEsBAi0AFAAGAAgAAAAhAPWNKVrb&#10;AAAACgEAAA8AAAAAAAAAAAAAAAAA2wQAAGRycy9kb3ducmV2LnhtbFBLBQYAAAAABAAEAPMAAADj&#10;BQAAAAA=&#10;" fillcolor="#4f81bd [3204]" strokecolor="#243f60 [1604]" strokeweight="2pt">
                <v:textbox>
                  <w:txbxContent>
                    <w:p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34576AE2" wp14:editId="18AC302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xl/u&#10;xoUCAABaBQAADgAAAAAAAAAAAAAAAAAuAgAAZHJzL2Uyb0RvYy54bWxQSwECLQAUAAYACAAAACEA&#10;5Gxf8NwAAAAKAQAADwAAAAAAAAAAAAAAAADfBAAAZHJzL2Rvd25yZXYueG1sUEsFBgAAAAAEAAQA&#10;8wAAAOgFAAAAAA==&#10;" fillcolor="#4f81bd [3204]" strokecolor="#243f60 [1604]" strokeweight="2pt">
                <v:textbox>
                  <w:txbxContent>
                    <w:p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20BF152B" wp14:editId="5D9BC86B">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VqM/&#10;BYYCAABaBQAADgAAAAAAAAAAAAAAAAAuAgAAZHJzL2Uyb0RvYy54bWxQSwECLQAUAAYACAAAACEA&#10;MQvaodsAAAAJAQAADwAAAAAAAAAAAAAAAADgBAAAZHJzL2Rvd25yZXYueG1sUEsFBgAAAAAEAAQA&#10;8wAAAOgFAAAAAA==&#10;" fillcolor="#4f81bd [3204]" strokecolor="#243f60 [1604]" strokeweight="2pt">
                <v:textbox>
                  <w:txbxContent>
                    <w:p w:rsidR="00A82836" w:rsidRDefault="00A82836" w:rsidP="00A82836">
                      <w:pPr>
                        <w:jc w:val="center"/>
                      </w:pPr>
                      <w:r>
                        <w:t>Data (CSV)</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C649ABF" wp14:editId="7A915E1C">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5D45860" wp14:editId="2E4F2CA0">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2E6FB01F" wp14:editId="0DC45F5F">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18B6547" wp14:editId="1BB91D40">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27A3EC87" wp14:editId="56B5CD6F">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179705BA" wp14:editId="17C3615A">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3D7A76B0" wp14:editId="1E28123C">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0250488A" wp14:editId="5CFB8736">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387EFB7C" wp14:editId="7A829ED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00153D76" wp14:editId="49E37BC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370F9B8B" wp14:editId="6CCEF15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A82836" w:rsidRDefault="00A82836" w:rsidP="00A82836">
                      <w:pPr>
                        <w:jc w:val="center"/>
                      </w:pPr>
                      <w:r w:rsidRPr="005905F1">
                        <w:rPr>
                          <w:sz w:val="18"/>
                          <w:szCs w:val="18"/>
                        </w:rPr>
                        <w:t>FITTING MODEL WITH RANDOM</w:t>
                      </w:r>
                      <w:r>
                        <w:t xml:space="preserve"> FOREST</w:t>
                      </w:r>
                    </w:p>
                  </w:txbxContent>
                </v:textbox>
              </v:roundrect>
            </w:pict>
          </mc:Fallback>
        </mc:AlternateContent>
      </w: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5A0DB29B" wp14:editId="5A89C50A">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7258FD93" wp14:editId="5B04F4A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682A7512" wp14:editId="3FDA1B8A">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2D5F5B78" wp14:editId="3E44D85F">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722D7CD1" wp14:editId="561A42A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87AF91F" wp14:editId="30B403E9">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0506DFD5" wp14:editId="73C5AE3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82836" w:rsidRDefault="00A82836" w:rsidP="00A82836">
      <w:pPr>
        <w:spacing w:line="2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01B96AE5" wp14:editId="414690DC">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4B300E35" wp14:editId="0D9DE046">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CB188CF" wp14:editId="41DA73EC">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749DEEFC" wp14:editId="69E639F9">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04AEC2F" wp14:editId="1553A20A">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T7T1s&#10;hQIAAFsFAAAOAAAAAAAAAAAAAAAAAC4CAABkcnMvZTJvRG9jLnhtbFBLAQItABQABgAIAAAAIQBz&#10;PTS12wAAAAoBAAAPAAAAAAAAAAAAAAAAAN8EAABkcnMvZG93bnJldi54bWxQSwUGAAAAAAQABADz&#10;AAAA5wUAAAAA&#10;" fillcolor="#4f81bd [3204]" strokecolor="#243f60 [1604]" strokeweight="2pt">
                <v:textbox>
                  <w:txbxContent>
                    <w:p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447C20BD" wp14:editId="6900DAF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39" style="position:absolute;margin-left:28.5pt;margin-top:2.3pt;width:99.75pt;height:6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BlQ+ZF&#10;hgIAAFsFAAAOAAAAAAAAAAAAAAAAAC4CAABkcnMvZTJvRG9jLnhtbFBLAQItABQABgAIAAAAIQAO&#10;gz6P2gAAAAgBAAAPAAAAAAAAAAAAAAAAAOAEAABkcnMvZG93bnJldi54bWxQSwUGAAAAAAQABADz&#10;AAAA5wUAAAAA&#10;" fillcolor="#4f81bd [3204]" strokecolor="#243f60 [1604]" strokeweight="2pt">
                <v:textbox>
                  <w:txbxContent>
                    <w:p w:rsidR="00A82836" w:rsidRPr="009A3D02" w:rsidRDefault="00A82836" w:rsidP="00A82836">
                      <w:pPr>
                        <w:jc w:val="center"/>
                        <w:rPr>
                          <w:sz w:val="18"/>
                          <w:szCs w:val="18"/>
                        </w:rPr>
                      </w:pPr>
                      <w:r w:rsidRPr="009A3D02">
                        <w:rPr>
                          <w:sz w:val="18"/>
                          <w:szCs w:val="18"/>
                        </w:rPr>
                        <w:t>DEPLOYMENT ON LOCAL HOST USING FLASK AND VS CODE</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60DCE336" wp14:editId="15057246">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CFDB13D" wp14:editId="7B852169">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3D5FB873" wp14:editId="1C33DEA2">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B94187" w:rsidP="00A82836">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cB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zaBqPNlAeiAYI/Xx4J29q6sGt8OFBIA0EtY2GPNzT&#10;og20BYdB4qwC/P3ZebQnnpKWs5YGrOD+106g4sz8tMTg83w2ixOZNrPT+ZQ2+Fazeauxu+YKqHNE&#10;UoouidE+mKOoEZoXegtW8VZSCSvp7oLLgMfNVegHn14TqVarZEZT6ES4tY9ORvBY6Eivp+5FoBuI&#10;GIjCd3AcRrF4R8XeNnpaWO0C6Drx9LWuQwtoghOXhtcmPhFv98nq9U1c/gE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K2nJwGF&#10;AgAAWwUAAA4AAAAAAAAAAAAAAAAALgIAAGRycy9lMm9Eb2MueG1sUEsBAi0AFAAGAAgAAAAhAO0O&#10;9SnaAAAACQEAAA8AAAAAAAAAAAAAAAAA3wQAAGRycy9kb3ducmV2LnhtbFBLBQYAAAAABAAEAPMA&#10;AADmBQAAAAA=&#10;" fillcolor="#4f81bd [3204]" strokecolor="#243f60 [1604]" strokeweight="2pt">
                <v:textbox>
                  <w:txbxContent>
                    <w:p w:rsidR="00A82836" w:rsidRDefault="00B94187" w:rsidP="00A82836">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0CF0B1F0" wp14:editId="08E709C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TCk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10;JpEuiAIAAFsFAAAOAAAAAAAAAAAAAAAAAC4CAABkcnMvZTJvRG9jLnhtbFBLAQItABQABgAIAAAA&#10;IQB3MnU42wAAAAoBAAAPAAAAAAAAAAAAAAAAAOIEAABkcnMvZG93bnJldi54bWxQSwUGAAAAAAQA&#10;BADzAAAA6gUAAAAA&#10;" fillcolor="#4f81bd [3204]" strokecolor="#243f60 [1604]" strokeweight="2pt">
                <v:textbox>
                  <w:txbxContent>
                    <w:p w:rsidR="00A82836" w:rsidRDefault="00A82836" w:rsidP="00A82836">
                      <w:pPr>
                        <w:jc w:val="center"/>
                      </w:pPr>
                      <w:r>
                        <w:t>CREATING POWER BI REPORT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26FA723" wp14:editId="306B9CE4">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A82836" w:rsidRDefault="00A82836" w:rsidP="00A82836">
      <w:pPr>
        <w:spacing w:line="200" w:lineRule="exact"/>
        <w:jc w:val="center"/>
        <w:rPr>
          <w:sz w:val="20"/>
          <w:szCs w:val="20"/>
        </w:rPr>
      </w:pPr>
    </w:p>
    <w:p w:rsidR="00A82836" w:rsidRDefault="00A82836" w:rsidP="00A82836">
      <w:pPr>
        <w:spacing w:line="200" w:lineRule="exact"/>
        <w:jc w:val="center"/>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B6EB2FE" wp14:editId="50D57DC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DC6463" w:rsidRDefault="00A82836"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1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FzPO&#10;rGioRhvY21KVbEPZE3ZnFCMZJap1fkn6j+4Bh5OnbYy609jEP8XDupTc45hc1QUm6TKncuVzqoEk&#10;2WI+nS3mETR7sXbow3cFDYubgmN0I/qQEisOtz70+ic9Mo4u9U6kXTgaFf0wdqM0RUXPTpN14pO6&#10;MsgOgpggpFQ25L2oEqXqr+cT+ganRovkYgKMyLo2ZsQeACJX32P3vg760VQlOo7Gk7851huPFull&#10;sGE0bmoL+BGAoaiGl3v9U5L61MQshW7bpYrn5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P/C&#10;GfWHAgAAWwUAAA4AAAAAAAAAAAAAAAAALgIAAGRycy9lMm9Eb2MueG1sUEsBAi0AFAAGAAgAAAAh&#10;AIrrXS7bAAAACQEAAA8AAAAAAAAAAAAAAAAA4QQAAGRycy9kb3ducmV2LnhtbFBLBQYAAAAABAAE&#10;APMAAADpBQAAAAA=&#10;" fillcolor="#4f81bd [3204]" strokecolor="#243f60 [1604]" strokeweight="2pt">
                <v:textbox>
                  <w:txbxContent>
                    <w:p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294754BF" wp14:editId="308AFD3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5F216BBE" wp14:editId="202F316A">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4D877DBC" wp14:editId="61EF610C">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376AFBB3" wp14:editId="1E46E2E9">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 xml:space="preserve">The tested </w:t>
      </w:r>
      <w:r w:rsidR="00B94187">
        <w:rPr>
          <w:rFonts w:ascii="Calibri" w:eastAsia="Calibri" w:hAnsi="Calibri" w:cs="Calibri"/>
        </w:rPr>
        <w:t>model is then deployed to Heroku</w:t>
      </w:r>
      <w:bookmarkStart w:id="7" w:name="_GoBack"/>
      <w:bookmarkEnd w:id="7"/>
      <w:r>
        <w:rPr>
          <w:rFonts w:ascii="Calibri" w:eastAsia="Calibri" w:hAnsi="Calibri" w:cs="Calibri"/>
        </w:rPr>
        <w:t>.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Default="004544BE">
      <w:pPr>
        <w:spacing w:line="46" w:lineRule="exact"/>
        <w:rPr>
          <w:sz w:val="20"/>
          <w:szCs w:val="20"/>
        </w:rPr>
      </w:pPr>
    </w:p>
    <w:p w:rsidR="004544BE" w:rsidRDefault="00A82836">
      <w:pPr>
        <w:ind w:left="960"/>
        <w:rPr>
          <w:sz w:val="20"/>
          <w:szCs w:val="20"/>
        </w:rPr>
      </w:pPr>
      <w:r>
        <w:rPr>
          <w:rFonts w:ascii="Calibri" w:eastAsia="Calibri" w:hAnsi="Calibri" w:cs="Calibri"/>
          <w:sz w:val="21"/>
          <w:szCs w:val="21"/>
        </w:rPr>
        <w:t>The stores sales</w:t>
      </w:r>
      <w:r w:rsidR="00753744">
        <w:rPr>
          <w:rFonts w:ascii="Calibri" w:eastAsia="Calibri" w:hAnsi="Calibri" w:cs="Calibri"/>
          <w:sz w:val="21"/>
          <w:szCs w:val="21"/>
        </w:rPr>
        <w:t xml:space="preserve"> prediction can predict the price based on the trained data set in the algorithm.</w:t>
      </w:r>
    </w:p>
    <w:p w:rsidR="004544BE" w:rsidRDefault="004544BE">
      <w:pPr>
        <w:spacing w:line="1" w:lineRule="exact"/>
        <w:rPr>
          <w:sz w:val="20"/>
          <w:szCs w:val="20"/>
        </w:rPr>
      </w:pPr>
    </w:p>
    <w:p w:rsidR="004544BE" w:rsidRDefault="00753744">
      <w:pPr>
        <w:ind w:left="240"/>
        <w:rPr>
          <w:sz w:val="20"/>
          <w:szCs w:val="20"/>
        </w:rPr>
      </w:pPr>
      <w:r>
        <w:rPr>
          <w:rFonts w:ascii="Calibri" w:eastAsia="Calibri" w:hAnsi="Calibri" w:cs="Calibri"/>
        </w:rPr>
        <w:t>Hence the us</w:t>
      </w:r>
      <w:r w:rsidR="00A82836">
        <w:rPr>
          <w:rFonts w:ascii="Calibri" w:eastAsia="Calibri" w:hAnsi="Calibri" w:cs="Calibri"/>
        </w:rPr>
        <w:t xml:space="preserve">er can know the approximate sale for </w:t>
      </w:r>
      <w:proofErr w:type="gramStart"/>
      <w:r w:rsidR="00A82836">
        <w:rPr>
          <w:rFonts w:ascii="Calibri" w:eastAsia="Calibri" w:hAnsi="Calibri" w:cs="Calibri"/>
        </w:rPr>
        <w:t>their  product</w:t>
      </w:r>
      <w:proofErr w:type="gramEnd"/>
      <w:r>
        <w:rPr>
          <w:rFonts w:ascii="Calibri" w:eastAsia="Calibri" w:hAnsi="Calibri" w:cs="Calibri"/>
        </w:rPr>
        <w:t>.</w:t>
      </w:r>
    </w:p>
    <w:p w:rsidR="004544BE" w:rsidRDefault="004544BE">
      <w:pPr>
        <w:spacing w:line="238" w:lineRule="exact"/>
        <w:rPr>
          <w:sz w:val="20"/>
          <w:szCs w:val="20"/>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8" w:name="page8"/>
    <w:bookmarkEnd w:id="8"/>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A82836">
        <w:rPr>
          <w:rFonts w:ascii="Calibri" w:eastAsia="Calibri" w:hAnsi="Calibri" w:cs="Calibri"/>
        </w:rPr>
        <w:t>thms like Linear regression</w:t>
      </w:r>
      <w:r>
        <w:rPr>
          <w:rFonts w:ascii="Calibri" w:eastAsia="Calibri" w:hAnsi="Calibri" w:cs="Calibri"/>
        </w:rPr>
        <w:t>, Decision Tree, Random Forest, XGBoost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271025"/>
    <w:rsid w:val="004544BE"/>
    <w:rsid w:val="00753744"/>
    <w:rsid w:val="00870076"/>
    <w:rsid w:val="00931910"/>
    <w:rsid w:val="00A82836"/>
    <w:rsid w:val="00AD6BF4"/>
    <w:rsid w:val="00B94187"/>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fontTable" Target="fontTable.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10</cp:revision>
  <dcterms:created xsi:type="dcterms:W3CDTF">2022-02-23T03:21:00Z</dcterms:created>
  <dcterms:modified xsi:type="dcterms:W3CDTF">2022-03-20T11:10:00Z</dcterms:modified>
</cp:coreProperties>
</file>