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C6F" w:rsidRPr="00435761" w:rsidRDefault="00435761" w:rsidP="00435761">
      <w:pPr>
        <w:shd w:val="clear" w:color="auto" w:fill="E7E6E6" w:themeFill="background2"/>
        <w:jc w:val="center"/>
        <w:rPr>
          <w:sz w:val="44"/>
          <w:szCs w:val="44"/>
        </w:rPr>
      </w:pPr>
      <w:r>
        <w:rPr>
          <w:b/>
          <w:sz w:val="44"/>
          <w:szCs w:val="44"/>
        </w:rPr>
        <w:t>DevO</w:t>
      </w:r>
      <w:r w:rsidRPr="00435761">
        <w:rPr>
          <w:b/>
          <w:sz w:val="44"/>
          <w:szCs w:val="44"/>
        </w:rPr>
        <w:t>ps Overview</w:t>
      </w:r>
    </w:p>
    <w:p w:rsidR="00CD7C6F" w:rsidRDefault="00CD7C6F" w:rsidP="00CD7C6F"/>
    <w:p w:rsidR="00435761" w:rsidRDefault="00435761" w:rsidP="00CD7C6F"/>
    <w:p w:rsidR="00CD7C6F" w:rsidRPr="00C57D1D" w:rsidRDefault="00CD7C6F" w:rsidP="00CD7C6F">
      <w:pPr>
        <w:jc w:val="center"/>
        <w:rPr>
          <w:b/>
          <w:sz w:val="44"/>
          <w:szCs w:val="44"/>
        </w:rPr>
      </w:pPr>
      <w:r w:rsidRPr="00C57D1D">
        <w:rPr>
          <w:b/>
          <w:sz w:val="44"/>
          <w:szCs w:val="44"/>
        </w:rPr>
        <w:t>Technology used</w:t>
      </w:r>
    </w:p>
    <w:p w:rsidR="00CD7C6F" w:rsidRPr="00C57D1D" w:rsidRDefault="00CD7C6F" w:rsidP="00C57D1D">
      <w:pPr>
        <w:jc w:val="center"/>
        <w:rPr>
          <w:b/>
          <w:sz w:val="36"/>
          <w:szCs w:val="36"/>
        </w:rPr>
      </w:pPr>
      <w:r w:rsidRPr="00C57D1D">
        <w:rPr>
          <w:b/>
          <w:sz w:val="36"/>
          <w:szCs w:val="36"/>
        </w:rPr>
        <w:t>AWS</w:t>
      </w:r>
    </w:p>
    <w:p w:rsidR="00CD7C6F" w:rsidRDefault="00CD7C6F" w:rsidP="00CD7C6F">
      <w:r>
        <w:t>Amazon Web Services is a leading cloud platform offering over 200 services like computing, storage, databases, and machine learning. It enables scalable, secure, and cost-effective solutions for individuals, businesses, and organizations worldwide.</w:t>
      </w:r>
    </w:p>
    <w:p w:rsidR="00CD7C6F" w:rsidRPr="00C57D1D" w:rsidRDefault="00CD7C6F" w:rsidP="00C57D1D">
      <w:pPr>
        <w:jc w:val="center"/>
        <w:rPr>
          <w:b/>
          <w:sz w:val="36"/>
          <w:szCs w:val="36"/>
        </w:rPr>
      </w:pPr>
      <w:r w:rsidRPr="00C57D1D">
        <w:rPr>
          <w:b/>
          <w:sz w:val="36"/>
          <w:szCs w:val="36"/>
        </w:rPr>
        <w:t>Docker</w:t>
      </w:r>
    </w:p>
    <w:p w:rsidR="00CD7C6F" w:rsidRDefault="00CD7C6F" w:rsidP="00CD7C6F">
      <w:r>
        <w:t>Docker is a platform that enables developers to build, package, and run applications in lightweight, portable containers. These containers include all necessary dependencies, ensuring consistent performance across different environments.</w:t>
      </w:r>
    </w:p>
    <w:p w:rsidR="00435761" w:rsidRDefault="00435761" w:rsidP="00435761">
      <w:pPr>
        <w:jc w:val="center"/>
        <w:rPr>
          <w:b/>
          <w:sz w:val="36"/>
          <w:szCs w:val="36"/>
        </w:rPr>
      </w:pPr>
      <w:r w:rsidRPr="00435761">
        <w:rPr>
          <w:b/>
          <w:sz w:val="36"/>
          <w:szCs w:val="36"/>
        </w:rPr>
        <w:t>Kubernetes</w:t>
      </w:r>
    </w:p>
    <w:p w:rsidR="00435761" w:rsidRDefault="00435761" w:rsidP="00435761">
      <w:r>
        <w:t xml:space="preserve">Kubernetes is an open-source platform designed for automating the deployment, scaling, and management of containerized applications. It provides a robust and scalable architecture for managing containerized workloads and services, ensuring high availability and efficient resource utilization. Kubernetes supports various container runtimes, like Docker and </w:t>
      </w:r>
      <w:proofErr w:type="spellStart"/>
      <w:r>
        <w:t>containerd</w:t>
      </w:r>
      <w:proofErr w:type="spellEnd"/>
      <w:r>
        <w:t>, and can run on any cloud provider or on-premises infrastructure.</w:t>
      </w:r>
    </w:p>
    <w:p w:rsidR="00435761" w:rsidRDefault="00435761" w:rsidP="00435761">
      <w:r>
        <w:t>We use Kubernetes to manage and deploy applications in a highly available and scalable manner, ensuring optimal performance. Kubernetes' extensive ecosystem, including tools like Helm for package management, makes it easier to deploy and manage complex applications.</w:t>
      </w:r>
    </w:p>
    <w:p w:rsidR="00435761" w:rsidRPr="00435761" w:rsidRDefault="00435761" w:rsidP="00435761">
      <w:r>
        <w:t xml:space="preserve">Alerts from Kubernetes clusters, integrated with monitoring tools like </w:t>
      </w:r>
      <w:proofErr w:type="spellStart"/>
      <w:r>
        <w:t>Grafana</w:t>
      </w:r>
      <w:proofErr w:type="spellEnd"/>
      <w:r>
        <w:t xml:space="preserve"> and Loki, notify teams of any critical issues, ensuring a rapid response to application and infrastructure problems.</w:t>
      </w:r>
    </w:p>
    <w:p w:rsidR="002D16E4" w:rsidRDefault="002D16E4" w:rsidP="00CD7C6F"/>
    <w:p w:rsidR="00CD7C6F" w:rsidRPr="00C57D1D" w:rsidRDefault="00C57D1D" w:rsidP="00C57D1D">
      <w:pPr>
        <w:jc w:val="center"/>
        <w:rPr>
          <w:b/>
          <w:sz w:val="36"/>
          <w:szCs w:val="36"/>
        </w:rPr>
      </w:pPr>
      <w:proofErr w:type="spellStart"/>
      <w:r w:rsidRPr="00C57D1D">
        <w:rPr>
          <w:b/>
          <w:sz w:val="36"/>
          <w:szCs w:val="36"/>
        </w:rPr>
        <w:t>ArgoCD</w:t>
      </w:r>
      <w:proofErr w:type="spellEnd"/>
    </w:p>
    <w:p w:rsidR="00CD7C6F" w:rsidRDefault="00CD7C6F" w:rsidP="00CD7C6F">
      <w:proofErr w:type="spellStart"/>
      <w:r>
        <w:t>ArgoCD</w:t>
      </w:r>
      <w:proofErr w:type="spellEnd"/>
      <w:r>
        <w:t xml:space="preserve"> is a declarative, </w:t>
      </w:r>
      <w:proofErr w:type="spellStart"/>
      <w:r>
        <w:t>GitOps</w:t>
      </w:r>
      <w:proofErr w:type="spellEnd"/>
      <w:r>
        <w:t xml:space="preserve">-based continuous delivery tool for Kubernetes. It automates application deployment and lifecycle management by syncing Kubernetes clusters with configurations stored in </w:t>
      </w:r>
      <w:proofErr w:type="spellStart"/>
      <w:r>
        <w:t>Git</w:t>
      </w:r>
      <w:proofErr w:type="spellEnd"/>
      <w:r>
        <w:t xml:space="preserve"> repositories.</w:t>
      </w:r>
    </w:p>
    <w:p w:rsidR="00CD7C6F" w:rsidRDefault="00CD7C6F" w:rsidP="00CD7C6F"/>
    <w:p w:rsidR="00F43CCD" w:rsidRDefault="00F43CCD" w:rsidP="00CD7C6F"/>
    <w:p w:rsidR="00CD7C6F" w:rsidRPr="00C57D1D" w:rsidRDefault="00CD7C6F" w:rsidP="00C57D1D">
      <w:pPr>
        <w:jc w:val="center"/>
        <w:rPr>
          <w:b/>
          <w:sz w:val="36"/>
          <w:szCs w:val="36"/>
        </w:rPr>
      </w:pPr>
      <w:r w:rsidRPr="00C57D1D">
        <w:rPr>
          <w:b/>
          <w:sz w:val="36"/>
          <w:szCs w:val="36"/>
        </w:rPr>
        <w:lastRenderedPageBreak/>
        <w:t>Helm charts</w:t>
      </w:r>
    </w:p>
    <w:p w:rsidR="00CD7C6F" w:rsidRDefault="00CD7C6F" w:rsidP="00CD7C6F">
      <w:r>
        <w:t>Helm charts are packages that define, configure, and deploy applications on Kubernetes. They simplify application management by bundling YAML templates and values for repeatable, scalable deployments.</w:t>
      </w:r>
    </w:p>
    <w:p w:rsidR="00CD7C6F" w:rsidRDefault="00CD7C6F" w:rsidP="00CD7C6F"/>
    <w:p w:rsidR="003F0E26" w:rsidRPr="002D16E4" w:rsidRDefault="002D16E4" w:rsidP="002D16E4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GitL</w:t>
      </w:r>
      <w:r w:rsidR="003F0E26" w:rsidRPr="002D16E4">
        <w:rPr>
          <w:b/>
          <w:sz w:val="36"/>
          <w:szCs w:val="36"/>
        </w:rPr>
        <w:t>ab</w:t>
      </w:r>
      <w:proofErr w:type="spellEnd"/>
    </w:p>
    <w:p w:rsidR="003F0E26" w:rsidRDefault="003F0E26" w:rsidP="003F0E26">
      <w:proofErr w:type="spellStart"/>
      <w:r w:rsidRPr="002D16E4">
        <w:rPr>
          <w:b/>
        </w:rPr>
        <w:t>GitLab</w:t>
      </w:r>
      <w:proofErr w:type="spellEnd"/>
      <w:r w:rsidRPr="002D16E4">
        <w:rPr>
          <w:b/>
        </w:rPr>
        <w:t xml:space="preserve"> </w:t>
      </w:r>
      <w:r>
        <w:t>is a web-based DevOps platform that provides version control, CI/CD, and project management tools. It enables teams to collaborate efficiently, automate workflows, and manage code repositories securely.</w:t>
      </w:r>
    </w:p>
    <w:p w:rsidR="002D16E4" w:rsidRDefault="002D16E4" w:rsidP="003F0E26"/>
    <w:p w:rsidR="007C226F" w:rsidRPr="002D16E4" w:rsidRDefault="007C226F" w:rsidP="003F0E26">
      <w:pPr>
        <w:rPr>
          <w:b/>
        </w:rPr>
      </w:pPr>
      <w:r w:rsidRPr="002D16E4">
        <w:rPr>
          <w:b/>
        </w:rPr>
        <w:t>Branching Strategy in Repositories</w:t>
      </w:r>
    </w:p>
    <w:p w:rsidR="007C226F" w:rsidRDefault="007C226F" w:rsidP="003F0E26">
      <w:r>
        <w:t xml:space="preserve">Our </w:t>
      </w:r>
      <w:proofErr w:type="spellStart"/>
      <w:r>
        <w:t>GitLab</w:t>
      </w:r>
      <w:proofErr w:type="spellEnd"/>
      <w:r>
        <w:t xml:space="preserve"> repositories use a structured three-branch strategy to manage application deployment across different environments. This ensures a smooth and controlled workflow for development, testing, and production releases</w:t>
      </w:r>
      <w:r w:rsidR="0092130A">
        <w:t>.</w:t>
      </w:r>
    </w:p>
    <w:p w:rsidR="007C226F" w:rsidRPr="002D16E4" w:rsidRDefault="007C226F" w:rsidP="002D16E4">
      <w:pPr>
        <w:pStyle w:val="NoSpacing"/>
        <w:rPr>
          <w:b/>
        </w:rPr>
      </w:pPr>
      <w:r w:rsidRPr="002D16E4">
        <w:rPr>
          <w:b/>
        </w:rPr>
        <w:t>1. Staging Branch</w:t>
      </w:r>
    </w:p>
    <w:p w:rsidR="007C226F" w:rsidRDefault="007C226F" w:rsidP="002D16E4">
      <w:pPr>
        <w:pStyle w:val="NoSpacing"/>
      </w:pPr>
      <w:r>
        <w:t>Used for deploying and testing the b</w:t>
      </w:r>
      <w:r w:rsidR="002D16E4">
        <w:t>eta version of the application.</w:t>
      </w:r>
    </w:p>
    <w:p w:rsidR="00C678B8" w:rsidRDefault="00C678B8" w:rsidP="002D16E4">
      <w:pPr>
        <w:pStyle w:val="NoSpacing"/>
      </w:pPr>
    </w:p>
    <w:p w:rsidR="002D16E4" w:rsidRDefault="002D16E4" w:rsidP="002D16E4">
      <w:pPr>
        <w:pStyle w:val="NoSpacing"/>
      </w:pPr>
    </w:p>
    <w:p w:rsidR="007C226F" w:rsidRPr="002D16E4" w:rsidRDefault="007C226F" w:rsidP="002D16E4">
      <w:pPr>
        <w:pStyle w:val="NoSpacing"/>
        <w:rPr>
          <w:b/>
        </w:rPr>
      </w:pPr>
      <w:r w:rsidRPr="002D16E4">
        <w:rPr>
          <w:b/>
        </w:rPr>
        <w:t xml:space="preserve">2. </w:t>
      </w:r>
      <w:proofErr w:type="spellStart"/>
      <w:r w:rsidRPr="002D16E4">
        <w:rPr>
          <w:b/>
        </w:rPr>
        <w:t>Preprod</w:t>
      </w:r>
      <w:proofErr w:type="spellEnd"/>
      <w:r w:rsidRPr="002D16E4">
        <w:rPr>
          <w:b/>
        </w:rPr>
        <w:t xml:space="preserve"> Branch</w:t>
      </w:r>
    </w:p>
    <w:p w:rsidR="007C226F" w:rsidRDefault="007C226F" w:rsidP="002D16E4">
      <w:pPr>
        <w:pStyle w:val="NoSpacing"/>
      </w:pPr>
      <w:r>
        <w:t>Acts as a staging area for the production-ready version of the application.</w:t>
      </w:r>
    </w:p>
    <w:p w:rsidR="007C226F" w:rsidRDefault="007C226F" w:rsidP="002D16E4">
      <w:pPr>
        <w:pStyle w:val="NoSpacing"/>
      </w:pPr>
      <w:r>
        <w:t>This branch mirrors the production environment as closely as possible t</w:t>
      </w:r>
      <w:r w:rsidR="002D16E4">
        <w:t>o validate application behavior</w:t>
      </w:r>
    </w:p>
    <w:p w:rsidR="002D16E4" w:rsidRDefault="002D16E4" w:rsidP="002D16E4">
      <w:pPr>
        <w:pStyle w:val="NoSpacing"/>
      </w:pPr>
    </w:p>
    <w:p w:rsidR="007C226F" w:rsidRPr="002D16E4" w:rsidRDefault="007C226F" w:rsidP="002D16E4">
      <w:pPr>
        <w:pStyle w:val="NoSpacing"/>
        <w:rPr>
          <w:b/>
        </w:rPr>
      </w:pPr>
      <w:r w:rsidRPr="002D16E4">
        <w:rPr>
          <w:b/>
        </w:rPr>
        <w:t>3. Prod Branch</w:t>
      </w:r>
    </w:p>
    <w:p w:rsidR="007C226F" w:rsidRDefault="007C226F" w:rsidP="002D16E4">
      <w:pPr>
        <w:pStyle w:val="NoSpacing"/>
      </w:pPr>
      <w:r>
        <w:t>The final branch for deploying the production application.</w:t>
      </w:r>
    </w:p>
    <w:p w:rsidR="007C226F" w:rsidRDefault="007C226F" w:rsidP="002D16E4">
      <w:pPr>
        <w:pStyle w:val="NoSpacing"/>
      </w:pPr>
      <w:r>
        <w:t>Only thoroughly tested and approved changes are merged here.</w:t>
      </w:r>
    </w:p>
    <w:p w:rsidR="002D16E4" w:rsidRDefault="002D16E4" w:rsidP="002D16E4">
      <w:pPr>
        <w:pStyle w:val="NoSpacing"/>
      </w:pPr>
    </w:p>
    <w:p w:rsidR="002D16E4" w:rsidRPr="002D16E4" w:rsidRDefault="002D16E4" w:rsidP="009A290D">
      <w:pPr>
        <w:pStyle w:val="NoSpacing"/>
        <w:jc w:val="center"/>
        <w:rPr>
          <w:b/>
        </w:rPr>
      </w:pPr>
      <w:proofErr w:type="spellStart"/>
      <w:r w:rsidRPr="002D16E4">
        <w:rPr>
          <w:b/>
        </w:rPr>
        <w:t>GitLab</w:t>
      </w:r>
      <w:proofErr w:type="spellEnd"/>
      <w:r w:rsidRPr="002D16E4">
        <w:rPr>
          <w:b/>
        </w:rPr>
        <w:t xml:space="preserve"> Auto Deployments</w:t>
      </w:r>
    </w:p>
    <w:p w:rsidR="002D16E4" w:rsidRDefault="002D16E4" w:rsidP="002D16E4">
      <w:pPr>
        <w:pStyle w:val="NoSpacing"/>
      </w:pPr>
      <w:proofErr w:type="spellStart"/>
      <w:r>
        <w:t>GitLab</w:t>
      </w:r>
      <w:proofErr w:type="spellEnd"/>
      <w:r>
        <w:t xml:space="preserve"> Auto Deployments streamline the process of deploying applications by integrating Continuous Integration/Continuous Deployment (CI/CD) pipelines. This approach automates the deployment process, ensuring consistency, reducing manual intervention, and accelerating delivery cycles.</w:t>
      </w:r>
    </w:p>
    <w:p w:rsidR="002D16E4" w:rsidRDefault="002D16E4" w:rsidP="002D16E4">
      <w:pPr>
        <w:pStyle w:val="NoSpacing"/>
      </w:pPr>
    </w:p>
    <w:p w:rsidR="002D16E4" w:rsidRPr="002D16E4" w:rsidRDefault="002D16E4" w:rsidP="002D16E4">
      <w:pPr>
        <w:pStyle w:val="NoSpacing"/>
        <w:rPr>
          <w:b/>
        </w:rPr>
      </w:pPr>
      <w:r w:rsidRPr="002D16E4">
        <w:rPr>
          <w:b/>
        </w:rPr>
        <w:t xml:space="preserve">Key Features of </w:t>
      </w:r>
      <w:proofErr w:type="spellStart"/>
      <w:r w:rsidRPr="002D16E4">
        <w:rPr>
          <w:b/>
        </w:rPr>
        <w:t>GitLab</w:t>
      </w:r>
      <w:proofErr w:type="spellEnd"/>
      <w:r w:rsidRPr="002D16E4">
        <w:rPr>
          <w:b/>
        </w:rPr>
        <w:t xml:space="preserve"> Auto Deployments</w:t>
      </w:r>
    </w:p>
    <w:p w:rsidR="002D16E4" w:rsidRDefault="002D16E4" w:rsidP="002D16E4">
      <w:pPr>
        <w:pStyle w:val="NoSpacing"/>
      </w:pPr>
      <w:r w:rsidRPr="002D16E4">
        <w:rPr>
          <w:b/>
        </w:rPr>
        <w:t>Automation:</w:t>
      </w:r>
      <w:r>
        <w:t xml:space="preserve"> Eliminates manual deployment steps by automating the build, test, and deployment processes.</w:t>
      </w:r>
    </w:p>
    <w:p w:rsidR="002D16E4" w:rsidRDefault="002D16E4" w:rsidP="002D16E4">
      <w:pPr>
        <w:pStyle w:val="NoSpacing"/>
      </w:pPr>
      <w:r w:rsidRPr="002D16E4">
        <w:rPr>
          <w:b/>
        </w:rPr>
        <w:t>Consistency:</w:t>
      </w:r>
      <w:r>
        <w:t xml:space="preserve"> Ensures identical deployments across environments using pipeline templates and configurations.</w:t>
      </w:r>
    </w:p>
    <w:p w:rsidR="002D16E4" w:rsidRDefault="002D16E4" w:rsidP="002D16E4">
      <w:pPr>
        <w:pStyle w:val="NoSpacing"/>
      </w:pPr>
      <w:r w:rsidRPr="002D16E4">
        <w:rPr>
          <w:b/>
        </w:rPr>
        <w:t>Rollback:</w:t>
      </w:r>
      <w:r>
        <w:t xml:space="preserve"> Supports easy rollback to previous versions in case of deployment issues.</w:t>
      </w:r>
    </w:p>
    <w:p w:rsidR="002D16E4" w:rsidRDefault="002D16E4" w:rsidP="002D16E4">
      <w:pPr>
        <w:pStyle w:val="NoSpacing"/>
      </w:pPr>
      <w:r w:rsidRPr="002D16E4">
        <w:rPr>
          <w:b/>
        </w:rPr>
        <w:t>Integration:</w:t>
      </w:r>
      <w:r>
        <w:t xml:space="preserve"> Works seamlessly with Kubernetes, Docker, and other deployment platforms.</w:t>
      </w:r>
    </w:p>
    <w:p w:rsidR="002D16E4" w:rsidRDefault="002D16E4" w:rsidP="002D16E4">
      <w:pPr>
        <w:pStyle w:val="NoSpacing"/>
      </w:pPr>
      <w:r w:rsidRPr="002D16E4">
        <w:rPr>
          <w:b/>
        </w:rPr>
        <w:t>Monitoring:</w:t>
      </w:r>
      <w:r>
        <w:t xml:space="preserve"> Provides built-in tools to monitor deployment status and logs for debugging.</w:t>
      </w:r>
    </w:p>
    <w:p w:rsidR="007C226F" w:rsidRDefault="007C226F" w:rsidP="003F0E26"/>
    <w:p w:rsidR="003F0E26" w:rsidRDefault="003F0E26" w:rsidP="00CD7C6F"/>
    <w:p w:rsidR="00F43CCD" w:rsidRDefault="00F43CCD" w:rsidP="00CD7C6F"/>
    <w:p w:rsidR="0092130A" w:rsidRPr="0092130A" w:rsidRDefault="0092130A" w:rsidP="0092130A">
      <w:pPr>
        <w:jc w:val="center"/>
        <w:rPr>
          <w:b/>
          <w:sz w:val="36"/>
          <w:szCs w:val="36"/>
        </w:rPr>
      </w:pPr>
      <w:r w:rsidRPr="0092130A">
        <w:rPr>
          <w:b/>
          <w:sz w:val="36"/>
          <w:szCs w:val="36"/>
        </w:rPr>
        <w:t>Slack Alerts Integration for Staging Deployments</w:t>
      </w:r>
    </w:p>
    <w:p w:rsidR="00CD7C6F" w:rsidRDefault="0092130A" w:rsidP="0092130A">
      <w:r>
        <w:t xml:space="preserve">Slack alerts integration in </w:t>
      </w:r>
      <w:proofErr w:type="spellStart"/>
      <w:r>
        <w:t>GitLab</w:t>
      </w:r>
      <w:proofErr w:type="spellEnd"/>
      <w:r>
        <w:t xml:space="preserve"> enables teams to stay informed about the status of staging deployments by sending automated notifications to a designated Slack channel. This provides real-time updates on build statuses, deployment progress, and failures, ensuring all team members are promptly notified of staging deployments and their outcomes, thereby enabling faster response times to deployment issues.</w:t>
      </w:r>
    </w:p>
    <w:p w:rsidR="00435761" w:rsidRPr="00435761" w:rsidRDefault="00435761" w:rsidP="00435761">
      <w:pPr>
        <w:jc w:val="center"/>
        <w:rPr>
          <w:b/>
          <w:sz w:val="36"/>
          <w:szCs w:val="36"/>
        </w:rPr>
      </w:pPr>
      <w:proofErr w:type="spellStart"/>
      <w:r w:rsidRPr="00435761">
        <w:rPr>
          <w:b/>
          <w:sz w:val="36"/>
          <w:szCs w:val="36"/>
        </w:rPr>
        <w:t>SonarQube</w:t>
      </w:r>
      <w:proofErr w:type="spellEnd"/>
    </w:p>
    <w:p w:rsidR="00435761" w:rsidRDefault="00435761" w:rsidP="00435761">
      <w:proofErr w:type="spellStart"/>
      <w:r>
        <w:t>SonarQube</w:t>
      </w:r>
      <w:proofErr w:type="spellEnd"/>
      <w:r>
        <w:t xml:space="preserve"> is an open-source platform for continuous inspection of code quality. It provides static analysis for various programming languages, helping teams identify bugs, vulnerabilities, and code smells. </w:t>
      </w:r>
      <w:proofErr w:type="spellStart"/>
      <w:r>
        <w:t>SonarQube</w:t>
      </w:r>
      <w:proofErr w:type="spellEnd"/>
      <w:r>
        <w:t xml:space="preserve"> integrates seamlessly into CI/CD pipelines, enabling automated code reviews and promoting a culture of code quality.</w:t>
      </w:r>
    </w:p>
    <w:p w:rsidR="00435761" w:rsidRDefault="00435761" w:rsidP="00435761">
      <w:r>
        <w:t xml:space="preserve">In our setup, </w:t>
      </w:r>
      <w:proofErr w:type="spellStart"/>
      <w:r>
        <w:t>SonarQube</w:t>
      </w:r>
      <w:proofErr w:type="spellEnd"/>
      <w:r>
        <w:t xml:space="preserve"> is used to analyze code quality across different environments, providing real-time feedback to </w:t>
      </w:r>
      <w:proofErr w:type="spellStart"/>
      <w:proofErr w:type="gramStart"/>
      <w:r>
        <w:t>developers.SonarQube’s</w:t>
      </w:r>
      <w:proofErr w:type="spellEnd"/>
      <w:proofErr w:type="gramEnd"/>
      <w:r>
        <w:t xml:space="preserve"> integration with CI/CD pipelines ensures that code quality checks are automatically performed with every commit or pull request</w:t>
      </w:r>
    </w:p>
    <w:p w:rsidR="0092130A" w:rsidRDefault="00435761" w:rsidP="00435761">
      <w:proofErr w:type="spellStart"/>
      <w:r>
        <w:t>SonarQube’s</w:t>
      </w:r>
      <w:proofErr w:type="spellEnd"/>
      <w:r>
        <w:t xml:space="preserve"> alerting and reporting features provide valuable insights into potential issues within the code. These insights help teams prioritize and address issues before they impact production.</w:t>
      </w:r>
    </w:p>
    <w:p w:rsidR="00435761" w:rsidRDefault="00435761" w:rsidP="0092130A"/>
    <w:p w:rsidR="0092130A" w:rsidRPr="0092130A" w:rsidRDefault="0092130A" w:rsidP="0092130A">
      <w:pPr>
        <w:jc w:val="center"/>
        <w:rPr>
          <w:b/>
          <w:sz w:val="36"/>
          <w:szCs w:val="36"/>
        </w:rPr>
      </w:pPr>
      <w:r w:rsidRPr="0092130A">
        <w:rPr>
          <w:b/>
          <w:sz w:val="36"/>
          <w:szCs w:val="36"/>
        </w:rPr>
        <w:t>Prometheus</w:t>
      </w:r>
    </w:p>
    <w:p w:rsidR="0092130A" w:rsidRDefault="0092130A" w:rsidP="0092130A">
      <w:r>
        <w:t xml:space="preserve">Prometheus is an open-source monitoring and alerting toolkit designed for collecting and querying metrics from applications and infrastructure. It uses a powerful query language and is widely used with </w:t>
      </w:r>
      <w:proofErr w:type="spellStart"/>
      <w:r>
        <w:t>Grafana</w:t>
      </w:r>
      <w:proofErr w:type="spellEnd"/>
      <w:r>
        <w:t xml:space="preserve"> for visualization.</w:t>
      </w:r>
    </w:p>
    <w:p w:rsidR="00C57D1D" w:rsidRDefault="00C57D1D" w:rsidP="0092130A">
      <w:pPr>
        <w:jc w:val="center"/>
        <w:rPr>
          <w:b/>
          <w:sz w:val="36"/>
          <w:szCs w:val="36"/>
        </w:rPr>
      </w:pPr>
    </w:p>
    <w:p w:rsidR="0092130A" w:rsidRPr="0092130A" w:rsidRDefault="0092130A" w:rsidP="0092130A">
      <w:pPr>
        <w:jc w:val="center"/>
        <w:rPr>
          <w:b/>
          <w:sz w:val="36"/>
          <w:szCs w:val="36"/>
        </w:rPr>
      </w:pPr>
      <w:proofErr w:type="spellStart"/>
      <w:r w:rsidRPr="0092130A">
        <w:rPr>
          <w:b/>
          <w:sz w:val="36"/>
          <w:szCs w:val="36"/>
        </w:rPr>
        <w:t>Grafana</w:t>
      </w:r>
      <w:proofErr w:type="spellEnd"/>
    </w:p>
    <w:p w:rsidR="00EC320B" w:rsidRDefault="00EC320B" w:rsidP="00EC320B">
      <w:proofErr w:type="spellStart"/>
      <w:r>
        <w:t>Grafana</w:t>
      </w:r>
      <w:proofErr w:type="spellEnd"/>
      <w:r>
        <w:t xml:space="preserve"> is an open-source platform for real-time monitoring and visualization of metrics, logs, and traces. It supports various data sources like Prometheus and </w:t>
      </w:r>
      <w:proofErr w:type="spellStart"/>
      <w:r>
        <w:t>Elasticsearch</w:t>
      </w:r>
      <w:proofErr w:type="spellEnd"/>
      <w:r>
        <w:t>, allowing teams to create interactive and customizable dashboards for centralized monitoring across environments.</w:t>
      </w:r>
    </w:p>
    <w:p w:rsidR="00EC320B" w:rsidRDefault="00EC320B" w:rsidP="00EC320B">
      <w:r>
        <w:t xml:space="preserve"> </w:t>
      </w:r>
      <w:bookmarkStart w:id="0" w:name="_GoBack"/>
      <w:bookmarkEnd w:id="0"/>
    </w:p>
    <w:p w:rsidR="00EC320B" w:rsidRDefault="00EC320B" w:rsidP="00EC320B">
      <w:r>
        <w:t xml:space="preserve">In our setup, we use separate dashboards for each application to ensure focused and application-specific monitoring. This approach helps teams track performance, identify issues, and analyze trends effectively. Additionally, </w:t>
      </w:r>
      <w:proofErr w:type="spellStart"/>
      <w:r>
        <w:t>Grafana's</w:t>
      </w:r>
      <w:proofErr w:type="spellEnd"/>
      <w:r>
        <w:t xml:space="preserve"> alerting capabilities provide timely notifications for critical issues specific to each application.</w:t>
      </w:r>
    </w:p>
    <w:p w:rsidR="00EC320B" w:rsidRDefault="00EC320B" w:rsidP="00EC320B"/>
    <w:p w:rsidR="00EC320B" w:rsidRDefault="00EC320B" w:rsidP="00EC320B">
      <w:r w:rsidRPr="00EC320B">
        <w:rPr>
          <w:b/>
        </w:rPr>
        <w:lastRenderedPageBreak/>
        <w:t xml:space="preserve">Loki, integrated with </w:t>
      </w:r>
      <w:proofErr w:type="spellStart"/>
      <w:r w:rsidRPr="00EC320B">
        <w:rPr>
          <w:b/>
        </w:rPr>
        <w:t>Grafana</w:t>
      </w:r>
      <w:proofErr w:type="spellEnd"/>
      <w:r>
        <w:t xml:space="preserve">, is a log aggregation system that stores and queries logs efficiently. Unlike traditional log management tools, Loki indexes only metadata, making it a lightweight and cost-effective solution. It works seamlessly with </w:t>
      </w:r>
      <w:proofErr w:type="spellStart"/>
      <w:r>
        <w:t>Grafana</w:t>
      </w:r>
      <w:proofErr w:type="spellEnd"/>
      <w:r>
        <w:t>, enabling teams to correlate logs with metrics and traces, providing deeper insi</w:t>
      </w:r>
      <w:r w:rsidR="00C57D1D">
        <w:t>ghts into application behavior.</w:t>
      </w:r>
    </w:p>
    <w:p w:rsidR="00CD7C6F" w:rsidRDefault="00EC320B" w:rsidP="00EC320B">
      <w:r>
        <w:t xml:space="preserve">In our setup, Loki is used alongside </w:t>
      </w:r>
      <w:proofErr w:type="spellStart"/>
      <w:r>
        <w:t>Grafana</w:t>
      </w:r>
      <w:proofErr w:type="spellEnd"/>
      <w:r>
        <w:t xml:space="preserve"> for centralized logging, ensuring efficient log management and enabling teams to troubleshoot and resolve issues faster. Alerts from Loki, integrated with </w:t>
      </w:r>
      <w:proofErr w:type="spellStart"/>
      <w:r>
        <w:t>Grafana</w:t>
      </w:r>
      <w:proofErr w:type="spellEnd"/>
      <w:r>
        <w:t>, help notify teams of any critical log events, ensuring a timely response.</w:t>
      </w:r>
    </w:p>
    <w:p w:rsidR="00EC320B" w:rsidRDefault="00EC320B" w:rsidP="00EC320B"/>
    <w:p w:rsidR="00CD7C6F" w:rsidRPr="00C57D1D" w:rsidRDefault="00CD7C6F" w:rsidP="00EC320B">
      <w:pPr>
        <w:jc w:val="center"/>
        <w:rPr>
          <w:b/>
          <w:sz w:val="44"/>
          <w:szCs w:val="44"/>
        </w:rPr>
      </w:pPr>
      <w:proofErr w:type="spellStart"/>
      <w:r w:rsidRPr="00C57D1D">
        <w:rPr>
          <w:b/>
          <w:sz w:val="44"/>
          <w:szCs w:val="44"/>
        </w:rPr>
        <w:t>DataBases</w:t>
      </w:r>
      <w:proofErr w:type="spellEnd"/>
    </w:p>
    <w:p w:rsidR="00CD7C6F" w:rsidRPr="00C57D1D" w:rsidRDefault="00CD7C6F" w:rsidP="00CD7C6F">
      <w:pPr>
        <w:rPr>
          <w:b/>
          <w:sz w:val="36"/>
          <w:szCs w:val="36"/>
        </w:rPr>
      </w:pPr>
      <w:r w:rsidRPr="00C57D1D">
        <w:rPr>
          <w:b/>
          <w:sz w:val="36"/>
          <w:szCs w:val="36"/>
        </w:rPr>
        <w:t>MySQL</w:t>
      </w:r>
    </w:p>
    <w:p w:rsidR="00CD7C6F" w:rsidRDefault="00CD7C6F" w:rsidP="00CD7C6F">
      <w:r>
        <w:t>MySQL is an open-source relational database management system (RDBMS) known for its speed and reliability. It supports SQL-based querying and is widely used in web applications.</w:t>
      </w:r>
    </w:p>
    <w:p w:rsidR="00CD7C6F" w:rsidRPr="00C57D1D" w:rsidRDefault="00CD7C6F" w:rsidP="00CD7C6F">
      <w:pPr>
        <w:rPr>
          <w:b/>
          <w:sz w:val="36"/>
          <w:szCs w:val="36"/>
        </w:rPr>
      </w:pPr>
      <w:r w:rsidRPr="00C57D1D">
        <w:rPr>
          <w:b/>
          <w:sz w:val="36"/>
          <w:szCs w:val="36"/>
        </w:rPr>
        <w:t>PostgreSQL</w:t>
      </w:r>
    </w:p>
    <w:p w:rsidR="00CD7C6F" w:rsidRDefault="00CD7C6F" w:rsidP="00CD7C6F">
      <w:r>
        <w:t>PostgreSQL is a powerful, open-source object-relational database system that supports advanced data types and SQL features. It's known for its extensibility, standards compliance, and performance.</w:t>
      </w:r>
    </w:p>
    <w:p w:rsidR="00CD7C6F" w:rsidRPr="00C57D1D" w:rsidRDefault="00CD7C6F" w:rsidP="00CD7C6F">
      <w:pPr>
        <w:rPr>
          <w:b/>
          <w:sz w:val="36"/>
          <w:szCs w:val="36"/>
        </w:rPr>
      </w:pPr>
      <w:proofErr w:type="spellStart"/>
      <w:r w:rsidRPr="00C57D1D">
        <w:rPr>
          <w:b/>
          <w:sz w:val="36"/>
          <w:szCs w:val="36"/>
        </w:rPr>
        <w:t>Metabase</w:t>
      </w:r>
      <w:proofErr w:type="spellEnd"/>
    </w:p>
    <w:p w:rsidR="00C57D1D" w:rsidRDefault="00CD7C6F" w:rsidP="00CD7C6F">
      <w:proofErr w:type="spellStart"/>
      <w:r>
        <w:t>Metabase</w:t>
      </w:r>
      <w:proofErr w:type="spellEnd"/>
      <w:r>
        <w:t xml:space="preserve"> is an open-source business intelligence (BI) tool that allows users to create dashboards, visualizations, and reports without writing complex queries. It connects to various databases for easy data exploration.</w:t>
      </w:r>
    </w:p>
    <w:p w:rsidR="00CD7C6F" w:rsidRPr="00C57D1D" w:rsidRDefault="00CD7C6F" w:rsidP="00CD7C6F">
      <w:pPr>
        <w:rPr>
          <w:b/>
          <w:sz w:val="36"/>
          <w:szCs w:val="36"/>
        </w:rPr>
      </w:pPr>
      <w:proofErr w:type="spellStart"/>
      <w:r w:rsidRPr="00C57D1D">
        <w:rPr>
          <w:b/>
          <w:sz w:val="36"/>
          <w:szCs w:val="36"/>
        </w:rPr>
        <w:t>Clickhouse</w:t>
      </w:r>
      <w:proofErr w:type="spellEnd"/>
    </w:p>
    <w:p w:rsidR="00CD7C6F" w:rsidRDefault="00CD7C6F" w:rsidP="00CD7C6F">
      <w:proofErr w:type="spellStart"/>
      <w:r>
        <w:t>Clickhouse</w:t>
      </w:r>
      <w:proofErr w:type="spellEnd"/>
      <w:r>
        <w:t xml:space="preserve"> is a fast, open-source columnar database optimized for real-time analytics and large-scale data processing. It supports high-speed querying and is ideal for big data workloads.</w:t>
      </w:r>
    </w:p>
    <w:p w:rsidR="00CD7C6F" w:rsidRPr="003F0E26" w:rsidRDefault="00CD7C6F" w:rsidP="00CD7C6F">
      <w:pPr>
        <w:rPr>
          <w:b/>
        </w:rPr>
      </w:pPr>
      <w:proofErr w:type="spellStart"/>
      <w:r w:rsidRPr="00C57D1D">
        <w:rPr>
          <w:b/>
          <w:sz w:val="36"/>
          <w:szCs w:val="36"/>
        </w:rPr>
        <w:t>SyllaDB</w:t>
      </w:r>
      <w:proofErr w:type="spellEnd"/>
    </w:p>
    <w:p w:rsidR="00F7100D" w:rsidRDefault="00CD7C6F" w:rsidP="00CD7C6F">
      <w:proofErr w:type="spellStart"/>
      <w:r>
        <w:t>ScyllaDB</w:t>
      </w:r>
      <w:proofErr w:type="spellEnd"/>
      <w:r>
        <w:t xml:space="preserve"> is a high-performance NoSQL database compatible with Apache Cassandra. It offers low-latency and high-throughput operations, making it suitable for large-scale distributed systems.</w:t>
      </w:r>
    </w:p>
    <w:sectPr w:rsidR="00F71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C6F"/>
    <w:rsid w:val="000E6EF6"/>
    <w:rsid w:val="002D16E4"/>
    <w:rsid w:val="00302CD5"/>
    <w:rsid w:val="00323B49"/>
    <w:rsid w:val="003F0E26"/>
    <w:rsid w:val="00435761"/>
    <w:rsid w:val="00573A52"/>
    <w:rsid w:val="007310EE"/>
    <w:rsid w:val="007C226F"/>
    <w:rsid w:val="0092130A"/>
    <w:rsid w:val="009A290D"/>
    <w:rsid w:val="00C220D1"/>
    <w:rsid w:val="00C57D1D"/>
    <w:rsid w:val="00C678B8"/>
    <w:rsid w:val="00C903AD"/>
    <w:rsid w:val="00CD7C6F"/>
    <w:rsid w:val="00E405A8"/>
    <w:rsid w:val="00EC320B"/>
    <w:rsid w:val="00F43CCD"/>
    <w:rsid w:val="00F8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DB7CA"/>
  <w15:chartTrackingRefBased/>
  <w15:docId w15:val="{DFDD376A-392B-45FD-85B7-BC34C1E50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E26"/>
  </w:style>
  <w:style w:type="paragraph" w:styleId="Heading1">
    <w:name w:val="heading 1"/>
    <w:basedOn w:val="Normal"/>
    <w:next w:val="Normal"/>
    <w:link w:val="Heading1Char"/>
    <w:uiPriority w:val="9"/>
    <w:qFormat/>
    <w:rsid w:val="002D1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16E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D16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8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4</Pages>
  <Words>1109</Words>
  <Characters>6326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2025-01-17T05:21:00Z</dcterms:created>
  <dcterms:modified xsi:type="dcterms:W3CDTF">2025-01-22T03:54:00Z</dcterms:modified>
</cp:coreProperties>
</file>