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9805" w14:textId="77777777" w:rsidR="006C2CE9" w:rsidRDefault="00000000">
      <w:pPr>
        <w:spacing w:after="0"/>
        <w:ind w:left="11"/>
        <w:jc w:val="center"/>
      </w:pPr>
      <w:r>
        <w:rPr>
          <w:rFonts w:ascii="Times New Roman" w:eastAsia="Times New Roman" w:hAnsi="Times New Roman" w:cs="Times New Roman"/>
          <w:b/>
          <w:color w:val="1F4E79"/>
          <w:sz w:val="26"/>
        </w:rPr>
        <w:t>SIMATS ENGINEERING (SAVEETHA SCHOOL OF ENGINEERING)</w:t>
      </w:r>
      <w:r>
        <w:rPr>
          <w:rFonts w:ascii="Times New Roman" w:eastAsia="Times New Roman" w:hAnsi="Times New Roman" w:cs="Times New Roman"/>
          <w:sz w:val="24"/>
        </w:rPr>
        <w:t xml:space="preserve"> </w:t>
      </w:r>
    </w:p>
    <w:p w14:paraId="2096F33A" w14:textId="77777777" w:rsidR="006C2CE9" w:rsidRDefault="00000000">
      <w:pPr>
        <w:spacing w:after="24"/>
        <w:ind w:left="11"/>
        <w:jc w:val="center"/>
      </w:pPr>
      <w:r>
        <w:rPr>
          <w:rFonts w:ascii="Times New Roman" w:eastAsia="Times New Roman" w:hAnsi="Times New Roman" w:cs="Times New Roman"/>
          <w:b/>
          <w:color w:val="2E75B6"/>
        </w:rPr>
        <w:t>Department of Computer Science and Engineering</w:t>
      </w:r>
      <w:r>
        <w:rPr>
          <w:rFonts w:ascii="Times New Roman" w:eastAsia="Times New Roman" w:hAnsi="Times New Roman" w:cs="Times New Roman"/>
          <w:sz w:val="24"/>
        </w:rPr>
        <w:t xml:space="preserve"> </w:t>
      </w:r>
    </w:p>
    <w:p w14:paraId="59FDB1D7" w14:textId="77777777" w:rsidR="006C2CE9" w:rsidRDefault="00000000">
      <w:pPr>
        <w:pStyle w:val="Heading1"/>
      </w:pPr>
      <w:r>
        <w:rPr>
          <w:sz w:val="24"/>
        </w:rPr>
        <w:t xml:space="preserve">CO5 ASSESSMENT TOOL 1 –  </w:t>
      </w:r>
      <w:r>
        <w:t>Research Paper Review / Literature Survey</w:t>
      </w:r>
      <w:r>
        <w:rPr>
          <w:b w:val="0"/>
          <w:color w:val="000000"/>
          <w:sz w:val="24"/>
        </w:rPr>
        <w:t xml:space="preserve"> </w:t>
      </w:r>
    </w:p>
    <w:p w14:paraId="749C60AA" w14:textId="77777777" w:rsidR="006C2CE9" w:rsidRDefault="00000000">
      <w:pPr>
        <w:spacing w:after="0"/>
      </w:pPr>
      <w:r>
        <w:rPr>
          <w:rFonts w:ascii="Times New Roman" w:eastAsia="Times New Roman" w:hAnsi="Times New Roman" w:cs="Times New Roman"/>
          <w:b/>
          <w:color w:val="C00000"/>
          <w:sz w:val="24"/>
        </w:rPr>
        <w:t xml:space="preserve"> </w:t>
      </w:r>
    </w:p>
    <w:p w14:paraId="2E35589D" w14:textId="77777777" w:rsidR="006C2CE9" w:rsidRDefault="00000000">
      <w:pPr>
        <w:spacing w:after="150"/>
        <w:ind w:left="3" w:right="-8"/>
      </w:pPr>
      <w:r>
        <w:rPr>
          <w:noProof/>
        </w:rPr>
        <mc:AlternateContent>
          <mc:Choice Requires="wpg">
            <w:drawing>
              <wp:inline distT="0" distB="0" distL="0" distR="0" wp14:anchorId="2BF3135C" wp14:editId="273A7AAD">
                <wp:extent cx="6400800" cy="12700"/>
                <wp:effectExtent l="0" t="0" r="0" b="0"/>
                <wp:docPr id="8712" name="Group 8712"/>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12"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4F954671" w14:textId="77777777" w:rsidR="006C2CE9" w:rsidRDefault="00000000">
      <w:pPr>
        <w:spacing w:after="0"/>
      </w:pPr>
      <w:r>
        <w:rPr>
          <w:rFonts w:ascii="Times New Roman" w:eastAsia="Times New Roman" w:hAnsi="Times New Roman" w:cs="Times New Roman"/>
          <w:sz w:val="24"/>
        </w:rPr>
        <w:t xml:space="preserve"> </w:t>
      </w:r>
    </w:p>
    <w:tbl>
      <w:tblPr>
        <w:tblStyle w:val="TableGrid"/>
        <w:tblW w:w="10080" w:type="dxa"/>
        <w:tblInd w:w="-6" w:type="dxa"/>
        <w:tblCellMar>
          <w:top w:w="126" w:type="dxa"/>
          <w:left w:w="126" w:type="dxa"/>
          <w:bottom w:w="0" w:type="dxa"/>
          <w:right w:w="66" w:type="dxa"/>
        </w:tblCellMar>
        <w:tblLook w:val="04A0" w:firstRow="1" w:lastRow="0" w:firstColumn="1" w:lastColumn="0" w:noHBand="0" w:noVBand="1"/>
      </w:tblPr>
      <w:tblGrid>
        <w:gridCol w:w="1800"/>
        <w:gridCol w:w="3240"/>
        <w:gridCol w:w="1800"/>
        <w:gridCol w:w="3240"/>
      </w:tblGrid>
      <w:tr w:rsidR="006C2CE9" w14:paraId="6DDF7165"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CBC3ADD" w14:textId="77777777" w:rsidR="006C2CE9" w:rsidRDefault="00000000">
            <w:pPr>
              <w:spacing w:after="0"/>
            </w:pPr>
            <w:r>
              <w:rPr>
                <w:rFonts w:ascii="Times New Roman" w:eastAsia="Times New Roman" w:hAnsi="Times New Roman" w:cs="Times New Roman"/>
                <w:b/>
                <w:color w:val="1F4E79"/>
                <w:sz w:val="18"/>
              </w:rPr>
              <w:t>Course Code: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C2AF3A5" w14:textId="77777777" w:rsidR="006C2CE9" w:rsidRDefault="00000000">
            <w:pPr>
              <w:spacing w:after="0"/>
            </w:pPr>
            <w:r>
              <w:rPr>
                <w:rFonts w:ascii="Times New Roman" w:eastAsia="Times New Roman" w:hAnsi="Times New Roman" w:cs="Times New Roman"/>
                <w:sz w:val="18"/>
              </w:rPr>
              <w:t>CSA10 / CSA1063</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6D1E619" w14:textId="77777777" w:rsidR="006C2CE9" w:rsidRDefault="00000000">
            <w:pPr>
              <w:spacing w:after="0"/>
            </w:pPr>
            <w:r>
              <w:rPr>
                <w:rFonts w:ascii="Times New Roman" w:eastAsia="Times New Roman" w:hAnsi="Times New Roman" w:cs="Times New Roman"/>
                <w:b/>
                <w:color w:val="1F4E79"/>
                <w:sz w:val="18"/>
              </w:rPr>
              <w:t>Course Title: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D7508CC" w14:textId="77777777" w:rsidR="006C2CE9" w:rsidRDefault="00000000">
            <w:pPr>
              <w:spacing w:after="0"/>
            </w:pPr>
            <w:r>
              <w:rPr>
                <w:rFonts w:ascii="Times New Roman" w:eastAsia="Times New Roman" w:hAnsi="Times New Roman" w:cs="Times New Roman"/>
                <w:sz w:val="18"/>
              </w:rPr>
              <w:t xml:space="preserve">Software Engineering </w:t>
            </w:r>
            <w:r>
              <w:rPr>
                <w:rFonts w:ascii="Times New Roman" w:eastAsia="Times New Roman" w:hAnsi="Times New Roman" w:cs="Times New Roman"/>
                <w:sz w:val="24"/>
              </w:rPr>
              <w:t xml:space="preserve"> </w:t>
            </w:r>
          </w:p>
        </w:tc>
      </w:tr>
      <w:tr w:rsidR="006C2CE9" w14:paraId="15927F0D" w14:textId="77777777">
        <w:trPr>
          <w:trHeight w:val="6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00E1020" w14:textId="77777777" w:rsidR="006C2CE9" w:rsidRDefault="00000000">
            <w:pPr>
              <w:spacing w:after="0"/>
            </w:pPr>
            <w:r>
              <w:rPr>
                <w:rFonts w:ascii="Times New Roman" w:eastAsia="Times New Roman" w:hAnsi="Times New Roman" w:cs="Times New Roman"/>
                <w:b/>
                <w:color w:val="1F4E79"/>
                <w:sz w:val="18"/>
              </w:rPr>
              <w:t>CO Assessed:</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68D6CC6" w14:textId="77777777" w:rsidR="006C2CE9" w:rsidRDefault="00000000">
            <w:pPr>
              <w:spacing w:after="0"/>
            </w:pPr>
            <w:r>
              <w:rPr>
                <w:rFonts w:ascii="Times New Roman" w:eastAsia="Times New Roman" w:hAnsi="Times New Roman" w:cs="Times New Roman"/>
                <w:sz w:val="18"/>
              </w:rPr>
              <w:t>CO5</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A92B6E8" w14:textId="77777777" w:rsidR="006C2CE9" w:rsidRDefault="00000000">
            <w:pPr>
              <w:spacing w:after="0"/>
            </w:pPr>
            <w:r>
              <w:rPr>
                <w:rFonts w:ascii="Times New Roman" w:eastAsia="Times New Roman" w:hAnsi="Times New Roman" w:cs="Times New Roman"/>
                <w:b/>
                <w:color w:val="1F4E79"/>
                <w:sz w:val="18"/>
              </w:rPr>
              <w:t>Assessment:</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97FA6FF" w14:textId="77777777" w:rsidR="006C2CE9" w:rsidRDefault="00000000">
            <w:pPr>
              <w:spacing w:after="49"/>
            </w:pPr>
            <w:r>
              <w:rPr>
                <w:rFonts w:ascii="Times New Roman" w:eastAsia="Times New Roman" w:hAnsi="Times New Roman" w:cs="Times New Roman"/>
                <w:sz w:val="18"/>
              </w:rPr>
              <w:t xml:space="preserve">Assessment Tool 1 – </w:t>
            </w:r>
            <w:r>
              <w:rPr>
                <w:rFonts w:ascii="Times New Roman" w:eastAsia="Times New Roman" w:hAnsi="Times New Roman" w:cs="Times New Roman"/>
                <w:b/>
                <w:sz w:val="20"/>
              </w:rPr>
              <w:t xml:space="preserve">Research Paper </w:t>
            </w:r>
          </w:p>
          <w:p w14:paraId="01362768" w14:textId="77777777" w:rsidR="006C2CE9" w:rsidRDefault="00000000">
            <w:pPr>
              <w:spacing w:after="0"/>
            </w:pPr>
            <w:r>
              <w:rPr>
                <w:rFonts w:ascii="Times New Roman" w:eastAsia="Times New Roman" w:hAnsi="Times New Roman" w:cs="Times New Roman"/>
                <w:b/>
                <w:sz w:val="20"/>
              </w:rPr>
              <w:t>Review / Literature Survey</w:t>
            </w:r>
            <w:r>
              <w:rPr>
                <w:rFonts w:ascii="Times New Roman" w:eastAsia="Times New Roman" w:hAnsi="Times New Roman" w:cs="Times New Roman"/>
                <w:sz w:val="24"/>
              </w:rPr>
              <w:t xml:space="preserve">  </w:t>
            </w:r>
          </w:p>
        </w:tc>
      </w:tr>
      <w:tr w:rsidR="006C2CE9" w14:paraId="1DF737C5" w14:textId="77777777">
        <w:trPr>
          <w:trHeight w:val="376"/>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020C707" w14:textId="77777777" w:rsidR="006C2CE9" w:rsidRDefault="00000000">
            <w:pPr>
              <w:spacing w:after="0"/>
            </w:pPr>
            <w:r>
              <w:rPr>
                <w:rFonts w:ascii="Times New Roman" w:eastAsia="Times New Roman" w:hAnsi="Times New Roman" w:cs="Times New Roman"/>
                <w:b/>
                <w:color w:val="1F4E79"/>
                <w:sz w:val="18"/>
              </w:rPr>
              <w:t>Weightage: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4802A73" w14:textId="77777777" w:rsidR="006C2CE9" w:rsidRDefault="00000000">
            <w:pPr>
              <w:spacing w:after="0"/>
            </w:pPr>
            <w:r>
              <w:rPr>
                <w:rFonts w:ascii="Times New Roman" w:eastAsia="Times New Roman" w:hAnsi="Times New Roman" w:cs="Times New Roman"/>
                <w:sz w:val="18"/>
              </w:rPr>
              <w:t>20%</w:t>
            </w:r>
            <w:r>
              <w:rPr>
                <w:rFonts w:ascii="Times New Roman" w:eastAsia="Times New Roman" w:hAnsi="Times New Roman" w:cs="Times New Roman"/>
                <w:sz w:val="24"/>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3E96A3C" w14:textId="77777777" w:rsidR="006C2CE9" w:rsidRDefault="00000000">
            <w:pPr>
              <w:spacing w:after="0"/>
            </w:pPr>
            <w:r>
              <w:rPr>
                <w:rFonts w:ascii="Times New Roman" w:eastAsia="Times New Roman" w:hAnsi="Times New Roman" w:cs="Times New Roman"/>
                <w:b/>
                <w:color w:val="1F4E79"/>
                <w:sz w:val="18"/>
              </w:rPr>
              <w:t>Total Marks:</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C9D69F8" w14:textId="77777777" w:rsidR="006C2CE9" w:rsidRDefault="00000000">
            <w:pPr>
              <w:spacing w:after="0"/>
            </w:pPr>
            <w:r>
              <w:rPr>
                <w:rFonts w:ascii="Times New Roman" w:eastAsia="Times New Roman" w:hAnsi="Times New Roman" w:cs="Times New Roman"/>
                <w:sz w:val="18"/>
              </w:rPr>
              <w:t xml:space="preserve">25  </w:t>
            </w:r>
            <w:r>
              <w:rPr>
                <w:rFonts w:ascii="Times New Roman" w:eastAsia="Times New Roman" w:hAnsi="Times New Roman" w:cs="Times New Roman"/>
                <w:sz w:val="24"/>
              </w:rPr>
              <w:t xml:space="preserve"> </w:t>
            </w:r>
          </w:p>
        </w:tc>
      </w:tr>
      <w:tr w:rsidR="006C2CE9" w14:paraId="01FEC86C" w14:textId="77777777">
        <w:trPr>
          <w:trHeight w:val="705"/>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02350E4" w14:textId="77777777" w:rsidR="006C2CE9" w:rsidRDefault="00000000">
            <w:pPr>
              <w:spacing w:after="0"/>
            </w:pPr>
            <w:r>
              <w:rPr>
                <w:rFonts w:ascii="Times New Roman" w:eastAsia="Times New Roman" w:hAnsi="Times New Roman" w:cs="Times New Roman"/>
                <w:b/>
                <w:color w:val="1F4E79"/>
                <w:sz w:val="18"/>
              </w:rPr>
              <w:t>CO5 Statement:</w:t>
            </w:r>
            <w:r>
              <w:rPr>
                <w:rFonts w:ascii="Times New Roman" w:eastAsia="Times New Roman" w:hAnsi="Times New Roman" w:cs="Times New Roman"/>
                <w:sz w:val="24"/>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55E309E0" w14:textId="77777777" w:rsidR="006C2CE9" w:rsidRDefault="00000000">
            <w:pPr>
              <w:spacing w:after="0"/>
              <w:jc w:val="both"/>
            </w:pPr>
            <w:r>
              <w:rPr>
                <w:rFonts w:ascii="Times New Roman" w:eastAsia="Times New Roman" w:hAnsi="Times New Roman" w:cs="Times New Roman"/>
                <w:sz w:val="24"/>
              </w:rPr>
              <w:t xml:space="preserve">Evaluate emerging technologies and societal impacts, maintaining and evolving software systems responsibly </w:t>
            </w:r>
          </w:p>
        </w:tc>
      </w:tr>
      <w:tr w:rsidR="006C2CE9" w14:paraId="1366E324" w14:textId="77777777">
        <w:trPr>
          <w:trHeight w:val="45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65B75E2" w14:textId="77777777" w:rsidR="006C2CE9" w:rsidRDefault="00000000">
            <w:pPr>
              <w:spacing w:after="0"/>
            </w:pPr>
            <w:r>
              <w:rPr>
                <w:rFonts w:ascii="Times New Roman" w:eastAsia="Times New Roman" w:hAnsi="Times New Roman" w:cs="Times New Roman"/>
                <w:b/>
                <w:color w:val="1F4E79"/>
                <w:sz w:val="18"/>
              </w:rPr>
              <w:t>Student Name: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DC61DBF" w14:textId="3C578A2E" w:rsidR="006C2CE9" w:rsidRDefault="00000000">
            <w:pPr>
              <w:spacing w:after="0"/>
            </w:pPr>
            <w:r>
              <w:rPr>
                <w:rFonts w:ascii="Times New Roman" w:eastAsia="Times New Roman" w:hAnsi="Times New Roman" w:cs="Times New Roman"/>
                <w:sz w:val="24"/>
              </w:rPr>
              <w:t xml:space="preserve"> </w:t>
            </w:r>
            <w:r w:rsidR="00B14CD3">
              <w:rPr>
                <w:rFonts w:ascii="Times New Roman" w:eastAsia="Times New Roman" w:hAnsi="Times New Roman" w:cs="Times New Roman"/>
                <w:sz w:val="24"/>
              </w:rPr>
              <w:t>MS Naveen</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46FED2C" w14:textId="77777777" w:rsidR="006C2CE9" w:rsidRDefault="00000000">
            <w:pPr>
              <w:spacing w:after="0"/>
            </w:pPr>
            <w:r>
              <w:rPr>
                <w:rFonts w:ascii="Times New Roman" w:eastAsia="Times New Roman" w:hAnsi="Times New Roman" w:cs="Times New Roman"/>
                <w:b/>
                <w:color w:val="1F4E79"/>
                <w:sz w:val="18"/>
              </w:rPr>
              <w:t>Reg. No.:</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4EA8115" w14:textId="238640F2" w:rsidR="006C2CE9" w:rsidRDefault="00000000">
            <w:pPr>
              <w:spacing w:after="0"/>
            </w:pPr>
            <w:r>
              <w:rPr>
                <w:rFonts w:ascii="Times New Roman" w:eastAsia="Times New Roman" w:hAnsi="Times New Roman" w:cs="Times New Roman"/>
                <w:sz w:val="24"/>
              </w:rPr>
              <w:t xml:space="preserve"> </w:t>
            </w:r>
            <w:r w:rsidR="00B14CD3">
              <w:rPr>
                <w:rFonts w:ascii="Times New Roman" w:eastAsia="Times New Roman" w:hAnsi="Times New Roman" w:cs="Times New Roman"/>
                <w:sz w:val="24"/>
              </w:rPr>
              <w:t>192371002</w:t>
            </w:r>
          </w:p>
        </w:tc>
      </w:tr>
      <w:tr w:rsidR="006C2CE9" w14:paraId="3728468E" w14:textId="77777777">
        <w:trPr>
          <w:trHeight w:val="43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D248DC1" w14:textId="77777777" w:rsidR="006C2CE9" w:rsidRDefault="00000000">
            <w:pPr>
              <w:spacing w:after="0"/>
            </w:pPr>
            <w:r>
              <w:rPr>
                <w:rFonts w:ascii="Times New Roman" w:eastAsia="Times New Roman" w:hAnsi="Times New Roman" w:cs="Times New Roman"/>
                <w:b/>
                <w:color w:val="1F4E79"/>
                <w:sz w:val="18"/>
              </w:rPr>
              <w:t>Date:</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E5F0F5D" w14:textId="450CD06B" w:rsidR="006C2CE9" w:rsidRDefault="00000000">
            <w:pPr>
              <w:spacing w:after="0"/>
            </w:pPr>
            <w:r>
              <w:rPr>
                <w:rFonts w:ascii="Times New Roman" w:eastAsia="Times New Roman" w:hAnsi="Times New Roman" w:cs="Times New Roman"/>
                <w:sz w:val="24"/>
              </w:rPr>
              <w:t xml:space="preserve"> </w:t>
            </w:r>
            <w:r w:rsidR="00B14CD3">
              <w:rPr>
                <w:rFonts w:ascii="Times New Roman" w:eastAsia="Times New Roman" w:hAnsi="Times New Roman" w:cs="Times New Roman"/>
                <w:sz w:val="24"/>
              </w:rPr>
              <w:t>22/08/2026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FDD2C25" w14:textId="77777777" w:rsidR="006C2CE9" w:rsidRDefault="00000000">
            <w:pPr>
              <w:spacing w:after="0"/>
            </w:pPr>
            <w:r>
              <w:rPr>
                <w:rFonts w:ascii="Times New Roman" w:eastAsia="Times New Roman" w:hAnsi="Times New Roman" w:cs="Times New Roman"/>
                <w:b/>
                <w:color w:val="1F4E79"/>
                <w:sz w:val="18"/>
              </w:rPr>
              <w:t>Duration:</w:t>
            </w:r>
            <w:r>
              <w:rPr>
                <w:rFonts w:ascii="Times New Roman" w:eastAsia="Times New Roman" w:hAnsi="Times New Roman" w:cs="Times New Roman"/>
                <w:sz w:val="24"/>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2F33440" w14:textId="77777777" w:rsidR="006C2CE9" w:rsidRDefault="00000000">
            <w:pPr>
              <w:spacing w:after="0"/>
            </w:pPr>
            <w:r>
              <w:rPr>
                <w:rFonts w:ascii="Times New Roman" w:eastAsia="Times New Roman" w:hAnsi="Times New Roman" w:cs="Times New Roman"/>
                <w:sz w:val="24"/>
              </w:rPr>
              <w:t xml:space="preserve">60 minutes </w:t>
            </w:r>
          </w:p>
        </w:tc>
      </w:tr>
    </w:tbl>
    <w:p w14:paraId="1F277E1E" w14:textId="77777777" w:rsidR="006C2CE9" w:rsidRDefault="00000000">
      <w:pPr>
        <w:spacing w:after="149"/>
      </w:pPr>
      <w:r>
        <w:rPr>
          <w:rFonts w:ascii="Times New Roman" w:eastAsia="Times New Roman" w:hAnsi="Times New Roman" w:cs="Times New Roman"/>
          <w:sz w:val="24"/>
        </w:rPr>
        <w:t xml:space="preserve"> </w:t>
      </w:r>
    </w:p>
    <w:p w14:paraId="491E1825" w14:textId="77777777" w:rsidR="006C2CE9" w:rsidRDefault="00000000">
      <w:pPr>
        <w:pStyle w:val="Heading2"/>
        <w:ind w:right="96"/>
      </w:pPr>
      <w:r>
        <w:t>Code of Conduct</w:t>
      </w:r>
      <w:r>
        <w:rPr>
          <w:b w:val="0"/>
          <w:color w:val="000000"/>
        </w:rPr>
        <w:t xml:space="preserve"> </w:t>
      </w:r>
    </w:p>
    <w:p w14:paraId="229115B7" w14:textId="5B992473" w:rsidR="006C2CE9" w:rsidRDefault="00000000">
      <w:pPr>
        <w:pBdr>
          <w:top w:val="single" w:sz="8" w:space="0" w:color="1F4E79"/>
          <w:left w:val="single" w:sz="8" w:space="0" w:color="1F4E79"/>
          <w:bottom w:val="single" w:sz="8" w:space="0" w:color="1F4E79"/>
          <w:right w:val="single" w:sz="8" w:space="0" w:color="1F4E79"/>
        </w:pBdr>
        <w:shd w:val="clear" w:color="auto" w:fill="FFF9E6"/>
        <w:spacing w:after="115" w:line="246" w:lineRule="auto"/>
        <w:ind w:left="195" w:right="96"/>
        <w:jc w:val="both"/>
      </w:pPr>
      <w:r>
        <w:rPr>
          <w:rFonts w:ascii="Times New Roman" w:eastAsia="Times New Roman" w:hAnsi="Times New Roman" w:cs="Times New Roman"/>
          <w:i/>
          <w:sz w:val="18"/>
        </w:rPr>
        <w:t xml:space="preserve">I </w:t>
      </w:r>
      <w:r w:rsidR="00B14CD3">
        <w:rPr>
          <w:rFonts w:ascii="Times New Roman" w:eastAsia="Times New Roman" w:hAnsi="Times New Roman" w:cs="Times New Roman"/>
          <w:i/>
          <w:sz w:val="18"/>
        </w:rPr>
        <w:t xml:space="preserve">MS Naveen(192371002) </w:t>
      </w:r>
      <w:r>
        <w:rPr>
          <w:rFonts w:ascii="Times New Roman" w:eastAsia="Times New Roman" w:hAnsi="Times New Roman" w:cs="Times New Roman"/>
          <w:i/>
          <w:sz w:val="18"/>
        </w:rPr>
        <w:t>certify that this submission is my original work and that I have adhered to the guidelines specified for this assessment. I understand that any violation of academic integrity rules will result in disciplinary action.</w:t>
      </w:r>
      <w:r>
        <w:rPr>
          <w:rFonts w:ascii="Times New Roman" w:eastAsia="Times New Roman" w:hAnsi="Times New Roman" w:cs="Times New Roman"/>
          <w:sz w:val="24"/>
        </w:rPr>
        <w:t xml:space="preserve"> </w:t>
      </w:r>
      <w:r>
        <w:rPr>
          <w:rFonts w:ascii="Times New Roman" w:eastAsia="Times New Roman" w:hAnsi="Times New Roman" w:cs="Times New Roman"/>
          <w:sz w:val="18"/>
        </w:rPr>
        <w:t xml:space="preserve">Signature of the Student: </w:t>
      </w:r>
      <w:r w:rsidR="00B14CD3" w:rsidRPr="00B14CD3">
        <w:rPr>
          <w:rFonts w:ascii="Times New Roman" w:eastAsia="Times New Roman" w:hAnsi="Times New Roman" w:cs="Times New Roman"/>
          <w:sz w:val="18"/>
        </w:rPr>
        <w:drawing>
          <wp:inline distT="0" distB="0" distL="0" distR="0" wp14:anchorId="1D183D7A" wp14:editId="063FDA0C">
            <wp:extent cx="889000" cy="527050"/>
            <wp:effectExtent l="0" t="0" r="6350" b="6350"/>
            <wp:docPr id="13641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5001" name=""/>
                    <pic:cNvPicPr/>
                  </pic:nvPicPr>
                  <pic:blipFill>
                    <a:blip r:embed="rId5"/>
                    <a:stretch>
                      <a:fillRect/>
                    </a:stretch>
                  </pic:blipFill>
                  <pic:spPr>
                    <a:xfrm>
                      <a:off x="0" y="0"/>
                      <a:ext cx="896174" cy="531303"/>
                    </a:xfrm>
                    <a:prstGeom prst="rect">
                      <a:avLst/>
                    </a:prstGeom>
                  </pic:spPr>
                </pic:pic>
              </a:graphicData>
            </a:graphic>
          </wp:inline>
        </w:drawing>
      </w:r>
    </w:p>
    <w:p w14:paraId="32FAD1E4" w14:textId="77777777" w:rsidR="006C2CE9" w:rsidRDefault="00000000">
      <w:pPr>
        <w:spacing w:after="0" w:line="308" w:lineRule="auto"/>
        <w:ind w:right="3205"/>
      </w:pPr>
      <w:r>
        <w:rPr>
          <w:rFonts w:ascii="Times New Roman" w:eastAsia="Times New Roman" w:hAnsi="Times New Roman" w:cs="Times New Roman"/>
          <w:b/>
          <w:color w:val="C00000"/>
        </w:rPr>
        <w:t xml:space="preserve">Annexure A – </w:t>
      </w:r>
      <w:r>
        <w:rPr>
          <w:rFonts w:ascii="Times New Roman" w:eastAsia="Times New Roman" w:hAnsi="Times New Roman" w:cs="Times New Roman"/>
          <w:color w:val="C00000"/>
          <w:sz w:val="24"/>
        </w:rPr>
        <w:t xml:space="preserve">Research Paper Review / Literature Survey  </w:t>
      </w:r>
      <w:r>
        <w:rPr>
          <w:rFonts w:ascii="Times New Roman" w:eastAsia="Times New Roman" w:hAnsi="Times New Roman" w:cs="Times New Roman"/>
          <w:b/>
          <w:sz w:val="24"/>
        </w:rPr>
        <w:t xml:space="preserve">Instructions to Students: </w:t>
      </w:r>
    </w:p>
    <w:p w14:paraId="5B52EB72" w14:textId="77777777" w:rsidR="006C2CE9" w:rsidRDefault="00000000">
      <w:pPr>
        <w:spacing w:after="109"/>
        <w:ind w:left="3" w:right="-8"/>
      </w:pPr>
      <w:r>
        <w:rPr>
          <w:noProof/>
        </w:rPr>
        <mc:AlternateContent>
          <mc:Choice Requires="wpg">
            <w:drawing>
              <wp:inline distT="0" distB="0" distL="0" distR="0" wp14:anchorId="098118EA" wp14:editId="38A58939">
                <wp:extent cx="6400800" cy="12700"/>
                <wp:effectExtent l="0" t="0" r="0" b="0"/>
                <wp:docPr id="8713" name="Group 871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713"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171F6988" w14:textId="77777777" w:rsidR="006C2CE9" w:rsidRDefault="00000000">
      <w:pPr>
        <w:spacing w:after="280" w:line="239" w:lineRule="auto"/>
        <w:jc w:val="both"/>
      </w:pPr>
      <w:r>
        <w:rPr>
          <w:rFonts w:ascii="Times New Roman" w:eastAsia="Times New Roman" w:hAnsi="Times New Roman" w:cs="Times New Roman"/>
          <w:sz w:val="24"/>
        </w:rPr>
        <w:t xml:space="preserve">Each student is assigned an individual problem statement. Based on the assigned problem statement, </w:t>
      </w:r>
      <w:r>
        <w:rPr>
          <w:rFonts w:ascii="Times New Roman" w:eastAsia="Times New Roman" w:hAnsi="Times New Roman" w:cs="Times New Roman"/>
          <w:b/>
          <w:sz w:val="24"/>
        </w:rPr>
        <w:t>conduct a literature survey and review relevant research papers</w:t>
      </w:r>
      <w:r>
        <w:rPr>
          <w:rFonts w:ascii="Times New Roman" w:eastAsia="Times New Roman" w:hAnsi="Times New Roman" w:cs="Times New Roman"/>
          <w:sz w:val="24"/>
        </w:rPr>
        <w:t xml:space="preserve"> to understand the existing approaches, techniques, technologies, limitations, and research gaps related to the problem. The literature survey should include: </w:t>
      </w:r>
    </w:p>
    <w:p w14:paraId="2B203636" w14:textId="77777777" w:rsidR="006C2CE9" w:rsidRDefault="00000000">
      <w:pPr>
        <w:numPr>
          <w:ilvl w:val="0"/>
          <w:numId w:val="1"/>
        </w:numPr>
        <w:spacing w:after="0" w:line="249" w:lineRule="auto"/>
        <w:ind w:hanging="360"/>
      </w:pPr>
      <w:r>
        <w:rPr>
          <w:rFonts w:ascii="Times New Roman" w:eastAsia="Times New Roman" w:hAnsi="Times New Roman" w:cs="Times New Roman"/>
          <w:sz w:val="24"/>
        </w:rPr>
        <w:t xml:space="preserve">Identify and select </w:t>
      </w:r>
      <w:r>
        <w:rPr>
          <w:rFonts w:ascii="Times New Roman" w:eastAsia="Times New Roman" w:hAnsi="Times New Roman" w:cs="Times New Roman"/>
          <w:b/>
          <w:sz w:val="24"/>
        </w:rPr>
        <w:t>relevant research papers</w:t>
      </w:r>
      <w:r>
        <w:rPr>
          <w:rFonts w:ascii="Times New Roman" w:eastAsia="Times New Roman" w:hAnsi="Times New Roman" w:cs="Times New Roman"/>
          <w:sz w:val="24"/>
        </w:rPr>
        <w:t xml:space="preserve"> related to the assigned problem statement from reputed journals, conferences, or scholarly databases. </w:t>
      </w:r>
    </w:p>
    <w:p w14:paraId="0DCC8B1D" w14:textId="77777777" w:rsidR="006C2CE9" w:rsidRDefault="00000000">
      <w:pPr>
        <w:numPr>
          <w:ilvl w:val="0"/>
          <w:numId w:val="1"/>
        </w:numPr>
        <w:spacing w:after="1" w:line="240" w:lineRule="auto"/>
        <w:ind w:hanging="360"/>
      </w:pPr>
      <w:r>
        <w:rPr>
          <w:rFonts w:ascii="Times New Roman" w:eastAsia="Times New Roman" w:hAnsi="Times New Roman" w:cs="Times New Roman"/>
          <w:sz w:val="24"/>
        </w:rPr>
        <w:t xml:space="preserve">Summarize the </w:t>
      </w:r>
      <w:r>
        <w:rPr>
          <w:rFonts w:ascii="Times New Roman" w:eastAsia="Times New Roman" w:hAnsi="Times New Roman" w:cs="Times New Roman"/>
          <w:b/>
          <w:sz w:val="24"/>
        </w:rPr>
        <w:t>objectives, methodologies, technologies, datasets, and major findings</w:t>
      </w:r>
      <w:r>
        <w:rPr>
          <w:rFonts w:ascii="Times New Roman" w:eastAsia="Times New Roman" w:hAnsi="Times New Roman" w:cs="Times New Roman"/>
          <w:sz w:val="24"/>
        </w:rPr>
        <w:t xml:space="preserve"> of the selected research papers. </w:t>
      </w:r>
    </w:p>
    <w:p w14:paraId="7B0194AC" w14:textId="77777777" w:rsidR="006C2CE9" w:rsidRDefault="00000000">
      <w:pPr>
        <w:numPr>
          <w:ilvl w:val="0"/>
          <w:numId w:val="1"/>
        </w:numPr>
        <w:spacing w:after="1" w:line="240" w:lineRule="auto"/>
        <w:ind w:hanging="360"/>
      </w:pPr>
      <w:r>
        <w:rPr>
          <w:rFonts w:ascii="Times New Roman" w:eastAsia="Times New Roman" w:hAnsi="Times New Roman" w:cs="Times New Roman"/>
          <w:sz w:val="24"/>
        </w:rPr>
        <w:t xml:space="preserve">Compare the existing approaches based on suitable parameters such as </w:t>
      </w:r>
      <w:r>
        <w:rPr>
          <w:rFonts w:ascii="Times New Roman" w:eastAsia="Times New Roman" w:hAnsi="Times New Roman" w:cs="Times New Roman"/>
          <w:b/>
          <w:sz w:val="24"/>
        </w:rPr>
        <w:t>accuracy, performance, scalability, efficiency, methodology, or other problem-specific metrics</w:t>
      </w:r>
      <w:r>
        <w:rPr>
          <w:rFonts w:ascii="Times New Roman" w:eastAsia="Times New Roman" w:hAnsi="Times New Roman" w:cs="Times New Roman"/>
          <w:sz w:val="24"/>
        </w:rPr>
        <w:t xml:space="preserve">. </w:t>
      </w:r>
    </w:p>
    <w:p w14:paraId="06B19315" w14:textId="77777777" w:rsidR="006C2CE9" w:rsidRDefault="00000000">
      <w:pPr>
        <w:numPr>
          <w:ilvl w:val="0"/>
          <w:numId w:val="1"/>
        </w:numPr>
        <w:spacing w:after="0" w:line="249" w:lineRule="auto"/>
        <w:ind w:hanging="360"/>
      </w:pPr>
      <w:r>
        <w:rPr>
          <w:rFonts w:ascii="Times New Roman" w:eastAsia="Times New Roman" w:hAnsi="Times New Roman" w:cs="Times New Roman"/>
          <w:sz w:val="24"/>
        </w:rPr>
        <w:t xml:space="preserve">Identify the </w:t>
      </w:r>
      <w:r>
        <w:rPr>
          <w:rFonts w:ascii="Times New Roman" w:eastAsia="Times New Roman" w:hAnsi="Times New Roman" w:cs="Times New Roman"/>
          <w:b/>
          <w:sz w:val="24"/>
        </w:rPr>
        <w:t>limitations and challenges</w:t>
      </w:r>
      <w:r>
        <w:rPr>
          <w:rFonts w:ascii="Times New Roman" w:eastAsia="Times New Roman" w:hAnsi="Times New Roman" w:cs="Times New Roman"/>
          <w:sz w:val="24"/>
        </w:rPr>
        <w:t xml:space="preserve"> of the existing research approaches. </w:t>
      </w:r>
    </w:p>
    <w:p w14:paraId="65644533" w14:textId="77777777" w:rsidR="006C2CE9" w:rsidRDefault="00000000">
      <w:pPr>
        <w:numPr>
          <w:ilvl w:val="0"/>
          <w:numId w:val="1"/>
        </w:numPr>
        <w:spacing w:after="0" w:line="249" w:lineRule="auto"/>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literature to identify the </w:t>
      </w:r>
      <w:r>
        <w:rPr>
          <w:rFonts w:ascii="Times New Roman" w:eastAsia="Times New Roman" w:hAnsi="Times New Roman" w:cs="Times New Roman"/>
          <w:b/>
          <w:sz w:val="24"/>
        </w:rPr>
        <w:t>research gap</w:t>
      </w:r>
      <w:r>
        <w:rPr>
          <w:rFonts w:ascii="Times New Roman" w:eastAsia="Times New Roman" w:hAnsi="Times New Roman" w:cs="Times New Roman"/>
          <w:sz w:val="24"/>
        </w:rPr>
        <w:t xml:space="preserve"> or unresolved issues related to the assigned problem. </w:t>
      </w:r>
    </w:p>
    <w:p w14:paraId="52BF94AF" w14:textId="77777777" w:rsidR="006C2CE9" w:rsidRDefault="00000000">
      <w:pPr>
        <w:numPr>
          <w:ilvl w:val="0"/>
          <w:numId w:val="1"/>
        </w:numPr>
        <w:spacing w:after="1" w:line="240" w:lineRule="auto"/>
        <w:ind w:hanging="360"/>
      </w:pPr>
      <w:r>
        <w:rPr>
          <w:rFonts w:ascii="Times New Roman" w:eastAsia="Times New Roman" w:hAnsi="Times New Roman" w:cs="Times New Roman"/>
          <w:sz w:val="24"/>
        </w:rPr>
        <w:t xml:space="preserve">Discuss the </w:t>
      </w:r>
      <w:r>
        <w:rPr>
          <w:rFonts w:ascii="Times New Roman" w:eastAsia="Times New Roman" w:hAnsi="Times New Roman" w:cs="Times New Roman"/>
          <w:b/>
          <w:sz w:val="24"/>
        </w:rPr>
        <w:t>possible improvements or future research directions</w:t>
      </w:r>
      <w:r>
        <w:rPr>
          <w:rFonts w:ascii="Times New Roman" w:eastAsia="Times New Roman" w:hAnsi="Times New Roman" w:cs="Times New Roman"/>
          <w:sz w:val="24"/>
        </w:rPr>
        <w:t xml:space="preserve"> based on the identified research gap. </w:t>
      </w:r>
    </w:p>
    <w:p w14:paraId="1AB7F1A4" w14:textId="77777777" w:rsidR="006C2CE9" w:rsidRDefault="00000000">
      <w:pPr>
        <w:numPr>
          <w:ilvl w:val="0"/>
          <w:numId w:val="1"/>
        </w:numPr>
        <w:spacing w:after="0" w:line="249" w:lineRule="auto"/>
        <w:ind w:hanging="360"/>
      </w:pPr>
      <w:r>
        <w:rPr>
          <w:rFonts w:ascii="Times New Roman" w:eastAsia="Times New Roman" w:hAnsi="Times New Roman" w:cs="Times New Roman"/>
          <w:sz w:val="24"/>
        </w:rPr>
        <w:lastRenderedPageBreak/>
        <w:t xml:space="preserve">Prepare a </w:t>
      </w:r>
      <w:r>
        <w:rPr>
          <w:rFonts w:ascii="Times New Roman" w:eastAsia="Times New Roman" w:hAnsi="Times New Roman" w:cs="Times New Roman"/>
          <w:b/>
          <w:sz w:val="24"/>
        </w:rPr>
        <w:t>comparative literature survey table</w:t>
      </w:r>
      <w:r>
        <w:rPr>
          <w:rFonts w:ascii="Times New Roman" w:eastAsia="Times New Roman" w:hAnsi="Times New Roman" w:cs="Times New Roman"/>
          <w:sz w:val="24"/>
        </w:rPr>
        <w:t xml:space="preserve"> containing details such as author/year, research problem, methodology, dataset/tools, key findings, limitations, and research gap. </w:t>
      </w:r>
    </w:p>
    <w:p w14:paraId="1DBDE1EB" w14:textId="77777777" w:rsidR="006C2CE9" w:rsidRDefault="00000000">
      <w:pPr>
        <w:numPr>
          <w:ilvl w:val="0"/>
          <w:numId w:val="1"/>
        </w:numPr>
        <w:spacing w:after="269" w:line="249" w:lineRule="auto"/>
        <w:ind w:hanging="360"/>
      </w:pPr>
      <w:r>
        <w:rPr>
          <w:rFonts w:ascii="Times New Roman" w:eastAsia="Times New Roman" w:hAnsi="Times New Roman" w:cs="Times New Roman"/>
          <w:sz w:val="24"/>
        </w:rPr>
        <w:t xml:space="preserve">Provide proper </w:t>
      </w:r>
      <w:r>
        <w:rPr>
          <w:rFonts w:ascii="Times New Roman" w:eastAsia="Times New Roman" w:hAnsi="Times New Roman" w:cs="Times New Roman"/>
          <w:b/>
          <w:sz w:val="24"/>
        </w:rPr>
        <w:t>citations and references</w:t>
      </w:r>
      <w:r>
        <w:rPr>
          <w:rFonts w:ascii="Times New Roman" w:eastAsia="Times New Roman" w:hAnsi="Times New Roman" w:cs="Times New Roman"/>
          <w:sz w:val="24"/>
        </w:rPr>
        <w:t xml:space="preserve"> using a consistent referencing style. </w:t>
      </w:r>
    </w:p>
    <w:p w14:paraId="1890B6D6" w14:textId="77777777" w:rsidR="006C2CE9" w:rsidRDefault="00000000">
      <w:pPr>
        <w:spacing w:after="0" w:line="249" w:lineRule="auto"/>
      </w:pPr>
      <w:r>
        <w:rPr>
          <w:rFonts w:ascii="Times New Roman" w:eastAsia="Times New Roman" w:hAnsi="Times New Roman" w:cs="Times New Roman"/>
          <w:b/>
          <w:sz w:val="24"/>
        </w:rPr>
        <w:t>Deliverable:</w:t>
      </w:r>
      <w:r>
        <w:rPr>
          <w:rFonts w:ascii="Times New Roman" w:eastAsia="Times New Roman" w:hAnsi="Times New Roman" w:cs="Times New Roman"/>
          <w:sz w:val="24"/>
        </w:rPr>
        <w:t xml:space="preserve"> Submit a </w:t>
      </w:r>
      <w:r>
        <w:rPr>
          <w:rFonts w:ascii="Times New Roman" w:eastAsia="Times New Roman" w:hAnsi="Times New Roman" w:cs="Times New Roman"/>
          <w:b/>
          <w:sz w:val="24"/>
        </w:rPr>
        <w:t>Research Paper Review / Literature Survey Report</w:t>
      </w:r>
      <w:r>
        <w:rPr>
          <w:rFonts w:ascii="Times New Roman" w:eastAsia="Times New Roman" w:hAnsi="Times New Roman" w:cs="Times New Roman"/>
          <w:sz w:val="24"/>
        </w:rPr>
        <w:t xml:space="preserve"> containing the selected research papers, individual paper reviews, comparative analysis, identified research gaps, future directions, and properly formatted references. </w:t>
      </w:r>
    </w:p>
    <w:p w14:paraId="02C2E7A5" w14:textId="77777777" w:rsidR="006C2CE9" w:rsidRDefault="00000000">
      <w:pPr>
        <w:spacing w:after="0"/>
      </w:pPr>
      <w:r>
        <w:rPr>
          <w:rFonts w:ascii="Times New Roman" w:eastAsia="Times New Roman" w:hAnsi="Times New Roman" w:cs="Times New Roman"/>
          <w:b/>
          <w:color w:val="1F4E79"/>
        </w:rPr>
        <w:t xml:space="preserve"> </w:t>
      </w:r>
    </w:p>
    <w:p w14:paraId="0A3D4564" w14:textId="77777777" w:rsidR="006C2CE9" w:rsidRDefault="00000000">
      <w:pPr>
        <w:spacing w:after="0"/>
      </w:pPr>
      <w:r>
        <w:rPr>
          <w:rFonts w:ascii="Times New Roman" w:eastAsia="Times New Roman" w:hAnsi="Times New Roman" w:cs="Times New Roman"/>
          <w:b/>
          <w:color w:val="1F4E79"/>
        </w:rPr>
        <w:t xml:space="preserve"> </w:t>
      </w:r>
    </w:p>
    <w:p w14:paraId="6B9BB364" w14:textId="77777777" w:rsidR="006C2CE9" w:rsidRDefault="00000000">
      <w:pPr>
        <w:spacing w:after="0"/>
      </w:pPr>
      <w:r>
        <w:rPr>
          <w:rFonts w:ascii="Times New Roman" w:eastAsia="Times New Roman" w:hAnsi="Times New Roman" w:cs="Times New Roman"/>
          <w:b/>
          <w:color w:val="1F4E79"/>
        </w:rPr>
        <w:t xml:space="preserve"> </w:t>
      </w:r>
    </w:p>
    <w:p w14:paraId="4F3DFEA6" w14:textId="77777777" w:rsidR="006C2CE9" w:rsidRDefault="00000000">
      <w:pPr>
        <w:spacing w:after="0"/>
      </w:pPr>
      <w:r>
        <w:rPr>
          <w:rFonts w:ascii="Times New Roman" w:eastAsia="Times New Roman" w:hAnsi="Times New Roman" w:cs="Times New Roman"/>
          <w:b/>
          <w:color w:val="1F4E79"/>
        </w:rPr>
        <w:t xml:space="preserve">Rubrics for Calculation </w:t>
      </w:r>
    </w:p>
    <w:tbl>
      <w:tblPr>
        <w:tblStyle w:val="TableGrid"/>
        <w:tblW w:w="10080" w:type="dxa"/>
        <w:tblInd w:w="-6" w:type="dxa"/>
        <w:tblCellMar>
          <w:top w:w="72" w:type="dxa"/>
          <w:left w:w="114" w:type="dxa"/>
          <w:bottom w:w="0" w:type="dxa"/>
          <w:right w:w="64" w:type="dxa"/>
        </w:tblCellMar>
        <w:tblLook w:val="04A0" w:firstRow="1" w:lastRow="0" w:firstColumn="1" w:lastColumn="0" w:noHBand="0" w:noVBand="1"/>
      </w:tblPr>
      <w:tblGrid>
        <w:gridCol w:w="1858"/>
        <w:gridCol w:w="2402"/>
        <w:gridCol w:w="2139"/>
        <w:gridCol w:w="1840"/>
        <w:gridCol w:w="1841"/>
      </w:tblGrid>
      <w:tr w:rsidR="006C2CE9" w14:paraId="7EA35F0A" w14:textId="77777777">
        <w:trPr>
          <w:trHeight w:val="718"/>
        </w:trPr>
        <w:tc>
          <w:tcPr>
            <w:tcW w:w="1858"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85F16A0" w14:textId="77777777" w:rsidR="006C2CE9" w:rsidRDefault="00000000">
            <w:pPr>
              <w:spacing w:after="0"/>
              <w:ind w:left="4" w:right="4"/>
              <w:jc w:val="center"/>
            </w:pPr>
            <w:r>
              <w:rPr>
                <w:rFonts w:ascii="Times New Roman" w:eastAsia="Times New Roman" w:hAnsi="Times New Roman" w:cs="Times New Roman"/>
                <w:b/>
                <w:color w:val="FFFFFF"/>
                <w:sz w:val="20"/>
              </w:rPr>
              <w:t xml:space="preserve">Evaluation Criteria </w:t>
            </w:r>
          </w:p>
        </w:tc>
        <w:tc>
          <w:tcPr>
            <w:tcW w:w="2402"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12F3B652" w14:textId="77777777" w:rsidR="006C2CE9" w:rsidRDefault="00000000">
            <w:pPr>
              <w:spacing w:after="0"/>
              <w:ind w:right="50"/>
              <w:jc w:val="center"/>
            </w:pPr>
            <w:r>
              <w:rPr>
                <w:rFonts w:ascii="Times New Roman" w:eastAsia="Times New Roman" w:hAnsi="Times New Roman" w:cs="Times New Roman"/>
                <w:b/>
                <w:color w:val="FFFFFF"/>
                <w:sz w:val="20"/>
              </w:rPr>
              <w:t xml:space="preserve">Excellent (4 Marks) </w:t>
            </w:r>
          </w:p>
        </w:tc>
        <w:tc>
          <w:tcPr>
            <w:tcW w:w="2139"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2AA61220" w14:textId="77777777" w:rsidR="006C2CE9" w:rsidRDefault="00000000">
            <w:pPr>
              <w:spacing w:after="0"/>
              <w:ind w:left="13"/>
            </w:pPr>
            <w:r>
              <w:rPr>
                <w:rFonts w:ascii="Times New Roman" w:eastAsia="Times New Roman" w:hAnsi="Times New Roman" w:cs="Times New Roman"/>
                <w:b/>
                <w:color w:val="FFFFFF"/>
                <w:sz w:val="20"/>
              </w:rPr>
              <w:t xml:space="preserve">Good (3 Marks)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40122127" w14:textId="77777777" w:rsidR="006C2CE9" w:rsidRDefault="00000000">
            <w:pPr>
              <w:spacing w:after="0"/>
              <w:ind w:left="3"/>
            </w:pPr>
            <w:r>
              <w:rPr>
                <w:rFonts w:ascii="Times New Roman" w:eastAsia="Times New Roman" w:hAnsi="Times New Roman" w:cs="Times New Roman"/>
                <w:b/>
                <w:color w:val="FFFFFF"/>
                <w:sz w:val="20"/>
              </w:rPr>
              <w:t xml:space="preserve">Satisfactory (2 </w:t>
            </w:r>
          </w:p>
          <w:p w14:paraId="128EB29B" w14:textId="77777777" w:rsidR="006C2CE9" w:rsidRDefault="00000000">
            <w:pPr>
              <w:spacing w:after="0"/>
              <w:ind w:left="3"/>
            </w:pPr>
            <w:r>
              <w:rPr>
                <w:rFonts w:ascii="Times New Roman" w:eastAsia="Times New Roman" w:hAnsi="Times New Roman" w:cs="Times New Roman"/>
                <w:b/>
                <w:color w:val="FFFFFF"/>
                <w:sz w:val="20"/>
              </w:rPr>
              <w:t xml:space="preserve">Marks) </w:t>
            </w:r>
          </w:p>
        </w:tc>
        <w:tc>
          <w:tcPr>
            <w:tcW w:w="1841" w:type="dxa"/>
            <w:tcBorders>
              <w:top w:val="single" w:sz="8" w:space="0" w:color="1F4E79"/>
              <w:left w:val="single" w:sz="8" w:space="0" w:color="1F4E79"/>
              <w:bottom w:val="single" w:sz="8" w:space="0" w:color="1F4E79"/>
              <w:right w:val="single" w:sz="8" w:space="0" w:color="1F4E79"/>
            </w:tcBorders>
            <w:shd w:val="clear" w:color="auto" w:fill="1F4E79"/>
          </w:tcPr>
          <w:p w14:paraId="0766AB32" w14:textId="77777777" w:rsidR="006C2CE9" w:rsidRDefault="00000000">
            <w:pPr>
              <w:spacing w:after="0"/>
              <w:ind w:left="8"/>
            </w:pPr>
            <w:r>
              <w:rPr>
                <w:rFonts w:ascii="Times New Roman" w:eastAsia="Times New Roman" w:hAnsi="Times New Roman" w:cs="Times New Roman"/>
                <w:b/>
                <w:color w:val="FFFFFF"/>
                <w:sz w:val="20"/>
              </w:rPr>
              <w:t xml:space="preserve">Needs </w:t>
            </w:r>
          </w:p>
          <w:p w14:paraId="08C24A33" w14:textId="77777777" w:rsidR="006C2CE9" w:rsidRDefault="00000000">
            <w:pPr>
              <w:spacing w:after="0"/>
              <w:ind w:left="8"/>
            </w:pPr>
            <w:r>
              <w:rPr>
                <w:rFonts w:ascii="Times New Roman" w:eastAsia="Times New Roman" w:hAnsi="Times New Roman" w:cs="Times New Roman"/>
                <w:b/>
                <w:color w:val="FFFFFF"/>
                <w:sz w:val="20"/>
              </w:rPr>
              <w:t xml:space="preserve">Improvement (1 </w:t>
            </w:r>
          </w:p>
          <w:p w14:paraId="20A54060" w14:textId="77777777" w:rsidR="006C2CE9" w:rsidRDefault="00000000">
            <w:pPr>
              <w:spacing w:after="0"/>
              <w:ind w:left="8"/>
            </w:pPr>
            <w:r>
              <w:rPr>
                <w:rFonts w:ascii="Times New Roman" w:eastAsia="Times New Roman" w:hAnsi="Times New Roman" w:cs="Times New Roman"/>
                <w:b/>
                <w:color w:val="FFFFFF"/>
                <w:sz w:val="20"/>
              </w:rPr>
              <w:t xml:space="preserve">Mark) </w:t>
            </w:r>
          </w:p>
        </w:tc>
      </w:tr>
      <w:tr w:rsidR="006C2CE9" w14:paraId="2178E910" w14:textId="77777777">
        <w:trPr>
          <w:trHeight w:val="2362"/>
        </w:trPr>
        <w:tc>
          <w:tcPr>
            <w:tcW w:w="1858"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5C81FD5D" w14:textId="77777777" w:rsidR="006C2CE9" w:rsidRDefault="00000000">
            <w:pPr>
              <w:spacing w:after="0"/>
              <w:ind w:left="12"/>
            </w:pPr>
            <w:r>
              <w:rPr>
                <w:rFonts w:ascii="Times New Roman" w:eastAsia="Times New Roman" w:hAnsi="Times New Roman" w:cs="Times New Roman"/>
                <w:b/>
                <w:sz w:val="24"/>
              </w:rPr>
              <w:t xml:space="preserve">Selection &amp; </w:t>
            </w:r>
          </w:p>
          <w:p w14:paraId="01E1C702" w14:textId="77777777" w:rsidR="006C2CE9" w:rsidRDefault="00000000">
            <w:pPr>
              <w:spacing w:after="0"/>
              <w:ind w:left="12"/>
            </w:pPr>
            <w:r>
              <w:rPr>
                <w:rFonts w:ascii="Times New Roman" w:eastAsia="Times New Roman" w:hAnsi="Times New Roman" w:cs="Times New Roman"/>
                <w:b/>
                <w:sz w:val="24"/>
              </w:rPr>
              <w:t xml:space="preserve">Review of </w:t>
            </w:r>
          </w:p>
          <w:p w14:paraId="4D9C529F" w14:textId="77777777" w:rsidR="006C2CE9" w:rsidRDefault="00000000">
            <w:pPr>
              <w:spacing w:after="0"/>
              <w:ind w:left="12"/>
            </w:pPr>
            <w:r>
              <w:rPr>
                <w:rFonts w:ascii="Times New Roman" w:eastAsia="Times New Roman" w:hAnsi="Times New Roman" w:cs="Times New Roman"/>
                <w:b/>
                <w:sz w:val="24"/>
              </w:rPr>
              <w:t xml:space="preserve">Research </w:t>
            </w:r>
          </w:p>
          <w:p w14:paraId="011A6EC4" w14:textId="77777777" w:rsidR="006C2CE9" w:rsidRDefault="00000000">
            <w:pPr>
              <w:spacing w:after="0"/>
              <w:ind w:left="12"/>
            </w:pPr>
            <w:r>
              <w:rPr>
                <w:rFonts w:ascii="Times New Roman" w:eastAsia="Times New Roman" w:hAnsi="Times New Roman" w:cs="Times New Roman"/>
                <w:b/>
                <w:sz w:val="24"/>
              </w:rPr>
              <w:t>Papers(25%)</w:t>
            </w:r>
            <w:r>
              <w:rPr>
                <w:rFonts w:ascii="Times New Roman" w:eastAsia="Times New Roman" w:hAnsi="Times New Roman" w:cs="Times New Roman"/>
                <w:b/>
                <w:sz w:val="21"/>
              </w:rPr>
              <w:t xml:space="preserve"> </w:t>
            </w:r>
          </w:p>
        </w:tc>
        <w:tc>
          <w:tcPr>
            <w:tcW w:w="2402" w:type="dxa"/>
            <w:tcBorders>
              <w:top w:val="single" w:sz="8" w:space="0" w:color="1F4E79"/>
              <w:left w:val="single" w:sz="8" w:space="0" w:color="9DC3E6"/>
              <w:bottom w:val="single" w:sz="8" w:space="0" w:color="9DC3E6"/>
              <w:right w:val="single" w:sz="8" w:space="0" w:color="9DC3E6"/>
            </w:tcBorders>
            <w:shd w:val="clear" w:color="auto" w:fill="E5DFEC"/>
          </w:tcPr>
          <w:p w14:paraId="6E1806E1" w14:textId="77777777" w:rsidR="006C2CE9" w:rsidRDefault="00000000">
            <w:pPr>
              <w:spacing w:after="0"/>
            </w:pPr>
            <w:r>
              <w:rPr>
                <w:rFonts w:ascii="Times New Roman" w:eastAsia="Times New Roman" w:hAnsi="Times New Roman" w:cs="Times New Roman"/>
                <w:sz w:val="24"/>
              </w:rPr>
              <w:t>Selects highly relevant, recent, credible papers and provides comprehensive reviews of objectives, methodology, tools, datasets, and findings</w:t>
            </w:r>
            <w:r>
              <w:rPr>
                <w:rFonts w:ascii="Times New Roman" w:eastAsia="Times New Roman" w:hAnsi="Times New Roman" w:cs="Times New Roman"/>
                <w:b/>
                <w:sz w:val="21"/>
              </w:rPr>
              <w:t xml:space="preserve"> </w:t>
            </w:r>
          </w:p>
        </w:tc>
        <w:tc>
          <w:tcPr>
            <w:tcW w:w="2139"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2ACCCFFD" w14:textId="77777777" w:rsidR="006C2CE9" w:rsidRDefault="00000000">
            <w:pPr>
              <w:spacing w:after="0"/>
              <w:ind w:left="13" w:right="29"/>
            </w:pPr>
            <w:r>
              <w:rPr>
                <w:rFonts w:ascii="Times New Roman" w:eastAsia="Times New Roman" w:hAnsi="Times New Roman" w:cs="Times New Roman"/>
                <w:sz w:val="24"/>
              </w:rPr>
              <w:t>Selects relevant papers and provides good reviews with minor gaps</w:t>
            </w:r>
            <w:r>
              <w:rPr>
                <w:rFonts w:ascii="Times New Roman" w:eastAsia="Times New Roman" w:hAnsi="Times New Roman" w:cs="Times New Roman"/>
                <w:sz w:val="21"/>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0E53F1A8" w14:textId="77777777" w:rsidR="006C2CE9" w:rsidRDefault="00000000">
            <w:pPr>
              <w:spacing w:after="0"/>
              <w:ind w:left="3"/>
            </w:pPr>
            <w:r>
              <w:rPr>
                <w:rFonts w:ascii="Times New Roman" w:eastAsia="Times New Roman" w:hAnsi="Times New Roman" w:cs="Times New Roman"/>
                <w:sz w:val="24"/>
              </w:rPr>
              <w:t>Selects moderately relevant papers with basic reviews</w:t>
            </w:r>
            <w:r>
              <w:rPr>
                <w:rFonts w:ascii="Times New Roman" w:eastAsia="Times New Roman" w:hAnsi="Times New Roman" w:cs="Times New Roman"/>
                <w:sz w:val="21"/>
              </w:rPr>
              <w:t xml:space="preserve"> </w:t>
            </w:r>
          </w:p>
        </w:tc>
        <w:tc>
          <w:tcPr>
            <w:tcW w:w="1841" w:type="dxa"/>
            <w:tcBorders>
              <w:top w:val="single" w:sz="8" w:space="0" w:color="1F4E79"/>
              <w:left w:val="single" w:sz="8" w:space="0" w:color="9DC3E6"/>
              <w:bottom w:val="single" w:sz="8" w:space="0" w:color="9DC3E6"/>
              <w:right w:val="single" w:sz="8" w:space="0" w:color="9DC3E6"/>
            </w:tcBorders>
            <w:shd w:val="clear" w:color="auto" w:fill="F2DBDB"/>
            <w:vAlign w:val="center"/>
          </w:tcPr>
          <w:p w14:paraId="456A7E37" w14:textId="77777777" w:rsidR="006C2CE9" w:rsidRDefault="00000000">
            <w:pPr>
              <w:spacing w:after="0"/>
              <w:ind w:left="8"/>
            </w:pPr>
            <w:r>
              <w:rPr>
                <w:rFonts w:ascii="Times New Roman" w:eastAsia="Times New Roman" w:hAnsi="Times New Roman" w:cs="Times New Roman"/>
                <w:sz w:val="24"/>
              </w:rPr>
              <w:t>Papers are irrelevant or reviews are incomplete</w:t>
            </w:r>
            <w:r>
              <w:rPr>
                <w:rFonts w:ascii="Times New Roman" w:eastAsia="Times New Roman" w:hAnsi="Times New Roman" w:cs="Times New Roman"/>
                <w:sz w:val="21"/>
              </w:rPr>
              <w:t xml:space="preserve"> </w:t>
            </w:r>
          </w:p>
        </w:tc>
      </w:tr>
      <w:tr w:rsidR="006C2CE9" w14:paraId="6B7D8018" w14:textId="77777777">
        <w:trPr>
          <w:trHeight w:val="182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3691BF90" w14:textId="77777777" w:rsidR="006C2CE9" w:rsidRDefault="00000000">
            <w:pPr>
              <w:spacing w:after="0"/>
              <w:ind w:left="12"/>
            </w:pPr>
            <w:r>
              <w:rPr>
                <w:rFonts w:ascii="Times New Roman" w:eastAsia="Times New Roman" w:hAnsi="Times New Roman" w:cs="Times New Roman"/>
                <w:b/>
                <w:sz w:val="24"/>
              </w:rPr>
              <w:t xml:space="preserve">Comparative </w:t>
            </w:r>
          </w:p>
          <w:p w14:paraId="106ECC5C" w14:textId="77777777" w:rsidR="006C2CE9" w:rsidRDefault="00000000">
            <w:pPr>
              <w:spacing w:after="0"/>
              <w:ind w:left="12"/>
            </w:pPr>
            <w:r>
              <w:rPr>
                <w:rFonts w:ascii="Times New Roman" w:eastAsia="Times New Roman" w:hAnsi="Times New Roman" w:cs="Times New Roman"/>
                <w:b/>
                <w:sz w:val="24"/>
              </w:rPr>
              <w:t>Analysis(20%)</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05A29F1F" w14:textId="77777777" w:rsidR="006C2CE9" w:rsidRDefault="00000000">
            <w:pPr>
              <w:spacing w:after="0"/>
            </w:pPr>
            <w:r>
              <w:rPr>
                <w:rFonts w:ascii="Times New Roman" w:eastAsia="Times New Roman" w:hAnsi="Times New Roman" w:cs="Times New Roman"/>
                <w:sz w:val="24"/>
              </w:rPr>
              <w:t>Provides a detailed comparison of methodologies, tools, datasets, results, and performance using a clear comparison table</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4ABF167E" w14:textId="77777777" w:rsidR="006C2CE9" w:rsidRDefault="00000000">
            <w:pPr>
              <w:spacing w:after="0"/>
              <w:ind w:left="13"/>
            </w:pPr>
            <w:r>
              <w:rPr>
                <w:rFonts w:ascii="Times New Roman" w:eastAsia="Times New Roman" w:hAnsi="Times New Roman" w:cs="Times New Roman"/>
                <w:sz w:val="24"/>
              </w:rPr>
              <w:t>Provides a good comparison with relevant parameters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FCEBC63" w14:textId="77777777" w:rsidR="006C2CE9" w:rsidRDefault="00000000">
            <w:pPr>
              <w:spacing w:after="0"/>
              <w:ind w:left="3" w:right="52"/>
            </w:pPr>
            <w:r>
              <w:rPr>
                <w:rFonts w:ascii="Times New Roman" w:eastAsia="Times New Roman" w:hAnsi="Times New Roman" w:cs="Times New Roman"/>
                <w:sz w:val="24"/>
              </w:rPr>
              <w:t>Provides limited comparison with few parameters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591DE8EC" w14:textId="77777777" w:rsidR="006C2CE9" w:rsidRDefault="00000000">
            <w:pPr>
              <w:spacing w:after="0"/>
              <w:ind w:left="8"/>
            </w:pPr>
            <w:r>
              <w:rPr>
                <w:rFonts w:ascii="Times New Roman" w:eastAsia="Times New Roman" w:hAnsi="Times New Roman" w:cs="Times New Roman"/>
                <w:sz w:val="24"/>
              </w:rPr>
              <w:t>Little or no meaningful comparison</w:t>
            </w:r>
            <w:r>
              <w:rPr>
                <w:rFonts w:ascii="Times New Roman" w:eastAsia="Times New Roman" w:hAnsi="Times New Roman" w:cs="Times New Roman"/>
                <w:sz w:val="21"/>
              </w:rPr>
              <w:t xml:space="preserve"> </w:t>
            </w:r>
          </w:p>
        </w:tc>
      </w:tr>
      <w:tr w:rsidR="006C2CE9" w14:paraId="780219DA" w14:textId="77777777">
        <w:trPr>
          <w:trHeight w:val="154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8A81B2B" w14:textId="77777777" w:rsidR="006C2CE9" w:rsidRDefault="00000000">
            <w:pPr>
              <w:spacing w:after="0"/>
              <w:ind w:left="12"/>
            </w:pPr>
            <w:r>
              <w:rPr>
                <w:rFonts w:ascii="Times New Roman" w:eastAsia="Times New Roman" w:hAnsi="Times New Roman" w:cs="Times New Roman"/>
                <w:b/>
                <w:sz w:val="24"/>
              </w:rPr>
              <w:t xml:space="preserve">Critical </w:t>
            </w:r>
          </w:p>
          <w:p w14:paraId="74272399" w14:textId="77777777" w:rsidR="006C2CE9" w:rsidRDefault="00000000">
            <w:pPr>
              <w:spacing w:after="0"/>
              <w:ind w:left="12"/>
            </w:pPr>
            <w:r>
              <w:rPr>
                <w:rFonts w:ascii="Times New Roman" w:eastAsia="Times New Roman" w:hAnsi="Times New Roman" w:cs="Times New Roman"/>
                <w:b/>
                <w:sz w:val="24"/>
              </w:rPr>
              <w:t xml:space="preserve">Analysis &amp; </w:t>
            </w:r>
          </w:p>
          <w:p w14:paraId="1C8DA2C4" w14:textId="77777777" w:rsidR="006C2CE9" w:rsidRDefault="00000000">
            <w:pPr>
              <w:spacing w:after="0"/>
              <w:ind w:left="12"/>
            </w:pPr>
            <w:r>
              <w:rPr>
                <w:rFonts w:ascii="Times New Roman" w:eastAsia="Times New Roman" w:hAnsi="Times New Roman" w:cs="Times New Roman"/>
                <w:b/>
                <w:sz w:val="24"/>
              </w:rPr>
              <w:t xml:space="preserve">Research </w:t>
            </w:r>
          </w:p>
          <w:p w14:paraId="00A9E830" w14:textId="77777777" w:rsidR="006C2CE9" w:rsidRDefault="00000000">
            <w:pPr>
              <w:spacing w:after="0"/>
              <w:ind w:left="12"/>
            </w:pPr>
            <w:r>
              <w:rPr>
                <w:rFonts w:ascii="Times New Roman" w:eastAsia="Times New Roman" w:hAnsi="Times New Roman" w:cs="Times New Roman"/>
                <w:b/>
                <w:sz w:val="24"/>
              </w:rPr>
              <w:t>Gap(25%)</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113D28A5" w14:textId="77777777" w:rsidR="006C2CE9" w:rsidRDefault="00000000">
            <w:pPr>
              <w:spacing w:after="0"/>
            </w:pPr>
            <w:r>
              <w:rPr>
                <w:rFonts w:ascii="Times New Roman" w:eastAsia="Times New Roman" w:hAnsi="Times New Roman" w:cs="Times New Roman"/>
                <w:sz w:val="24"/>
              </w:rPr>
              <w:t xml:space="preserve">Clearly </w:t>
            </w:r>
            <w:proofErr w:type="spellStart"/>
            <w:r>
              <w:rPr>
                <w:rFonts w:ascii="Times New Roman" w:eastAsia="Times New Roman" w:hAnsi="Times New Roman" w:cs="Times New Roman"/>
                <w:sz w:val="24"/>
              </w:rPr>
              <w:t>analyzes</w:t>
            </w:r>
            <w:proofErr w:type="spellEnd"/>
            <w:r>
              <w:rPr>
                <w:rFonts w:ascii="Times New Roman" w:eastAsia="Times New Roman" w:hAnsi="Times New Roman" w:cs="Times New Roman"/>
                <w:sz w:val="24"/>
              </w:rPr>
              <w:t xml:space="preserve"> limitations and identifies significant, well-supported research gaps</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24D060D" w14:textId="77777777" w:rsidR="006C2CE9" w:rsidRDefault="00000000">
            <w:pPr>
              <w:spacing w:after="0"/>
              <w:ind w:left="13"/>
            </w:pPr>
            <w:r>
              <w:rPr>
                <w:rFonts w:ascii="Times New Roman" w:eastAsia="Times New Roman" w:hAnsi="Times New Roman" w:cs="Times New Roman"/>
                <w:sz w:val="24"/>
              </w:rPr>
              <w:t>Identifies relevant limitations and research gaps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FEE0A56" w14:textId="77777777" w:rsidR="006C2CE9" w:rsidRDefault="00000000">
            <w:pPr>
              <w:spacing w:after="0"/>
              <w:ind w:left="3"/>
            </w:pPr>
            <w:r>
              <w:rPr>
                <w:rFonts w:ascii="Times New Roman" w:eastAsia="Times New Roman" w:hAnsi="Times New Roman" w:cs="Times New Roman"/>
                <w:sz w:val="24"/>
              </w:rPr>
              <w:t>Identifies basic gaps with limited analysis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3A0F4CCD" w14:textId="77777777" w:rsidR="006C2CE9" w:rsidRDefault="00000000">
            <w:pPr>
              <w:spacing w:after="0"/>
              <w:ind w:left="8"/>
            </w:pPr>
            <w:r>
              <w:rPr>
                <w:rFonts w:ascii="Times New Roman" w:eastAsia="Times New Roman" w:hAnsi="Times New Roman" w:cs="Times New Roman"/>
                <w:sz w:val="24"/>
              </w:rPr>
              <w:t>Research gaps are unclear or missing</w:t>
            </w:r>
            <w:r>
              <w:rPr>
                <w:rFonts w:ascii="Times New Roman" w:eastAsia="Times New Roman" w:hAnsi="Times New Roman" w:cs="Times New Roman"/>
                <w:sz w:val="21"/>
              </w:rPr>
              <w:t xml:space="preserve"> </w:t>
            </w:r>
          </w:p>
        </w:tc>
      </w:tr>
      <w:tr w:rsidR="006C2CE9" w14:paraId="29C910E0" w14:textId="77777777">
        <w:trPr>
          <w:trHeight w:val="184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03A6C80B" w14:textId="77777777" w:rsidR="006C2CE9" w:rsidRDefault="00000000">
            <w:pPr>
              <w:spacing w:after="0"/>
              <w:ind w:left="12"/>
            </w:pPr>
            <w:r>
              <w:rPr>
                <w:rFonts w:ascii="Times New Roman" w:eastAsia="Times New Roman" w:hAnsi="Times New Roman" w:cs="Times New Roman"/>
                <w:b/>
                <w:sz w:val="24"/>
              </w:rPr>
              <w:t xml:space="preserve">Future </w:t>
            </w:r>
          </w:p>
          <w:p w14:paraId="30550D9D" w14:textId="77777777" w:rsidR="006C2CE9" w:rsidRDefault="00000000">
            <w:pPr>
              <w:spacing w:after="0"/>
              <w:ind w:left="12"/>
            </w:pPr>
            <w:r>
              <w:rPr>
                <w:rFonts w:ascii="Times New Roman" w:eastAsia="Times New Roman" w:hAnsi="Times New Roman" w:cs="Times New Roman"/>
                <w:b/>
                <w:sz w:val="24"/>
              </w:rPr>
              <w:t xml:space="preserve">Directions &amp; </w:t>
            </w:r>
          </w:p>
          <w:p w14:paraId="49F7FBAE" w14:textId="77777777" w:rsidR="006C2CE9" w:rsidRDefault="00000000">
            <w:pPr>
              <w:spacing w:after="0"/>
              <w:ind w:left="12"/>
            </w:pPr>
            <w:r>
              <w:rPr>
                <w:rFonts w:ascii="Times New Roman" w:eastAsia="Times New Roman" w:hAnsi="Times New Roman" w:cs="Times New Roman"/>
                <w:b/>
                <w:sz w:val="24"/>
              </w:rPr>
              <w:t>Relevance(15%</w:t>
            </w:r>
          </w:p>
          <w:p w14:paraId="497F0C2A" w14:textId="77777777" w:rsidR="006C2CE9" w:rsidRDefault="00000000">
            <w:pPr>
              <w:spacing w:after="0"/>
              <w:ind w:left="12"/>
            </w:pPr>
            <w:r>
              <w:rPr>
                <w:rFonts w:ascii="Times New Roman" w:eastAsia="Times New Roman" w:hAnsi="Times New Roman" w:cs="Times New Roman"/>
                <w:b/>
                <w:sz w:val="24"/>
              </w:rPr>
              <w:t>)</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2A028BD0" w14:textId="77777777" w:rsidR="006C2CE9" w:rsidRDefault="00000000">
            <w:pPr>
              <w:spacing w:after="0"/>
            </w:pPr>
            <w:r>
              <w:rPr>
                <w:rFonts w:ascii="Times New Roman" w:eastAsia="Times New Roman" w:hAnsi="Times New Roman" w:cs="Times New Roman"/>
                <w:sz w:val="24"/>
              </w:rPr>
              <w:t>Proposes practical and innovative future directions directly relevant to the assigned problem statement</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3EBA7B43" w14:textId="77777777" w:rsidR="006C2CE9" w:rsidRDefault="00000000">
            <w:pPr>
              <w:spacing w:after="0"/>
              <w:ind w:left="13"/>
            </w:pPr>
            <w:r>
              <w:rPr>
                <w:rFonts w:ascii="Times New Roman" w:eastAsia="Times New Roman" w:hAnsi="Times New Roman" w:cs="Times New Roman"/>
                <w:sz w:val="24"/>
              </w:rPr>
              <w:t>Proposes relevant future directions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31784DF" w14:textId="77777777" w:rsidR="006C2CE9" w:rsidRDefault="00000000">
            <w:pPr>
              <w:spacing w:after="0"/>
              <w:ind w:left="3" w:right="53"/>
            </w:pPr>
            <w:r>
              <w:rPr>
                <w:rFonts w:ascii="Times New Roman" w:eastAsia="Times New Roman" w:hAnsi="Times New Roman" w:cs="Times New Roman"/>
                <w:sz w:val="24"/>
              </w:rPr>
              <w:t>Provides general future suggestions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08511616" w14:textId="77777777" w:rsidR="006C2CE9" w:rsidRDefault="00000000">
            <w:pPr>
              <w:spacing w:after="0"/>
              <w:ind w:left="8" w:right="22"/>
            </w:pPr>
            <w:r>
              <w:rPr>
                <w:rFonts w:ascii="Times New Roman" w:eastAsia="Times New Roman" w:hAnsi="Times New Roman" w:cs="Times New Roman"/>
                <w:sz w:val="24"/>
              </w:rPr>
              <w:t>Future directions are missing or unrelated</w:t>
            </w:r>
            <w:r>
              <w:rPr>
                <w:rFonts w:ascii="Times New Roman" w:eastAsia="Times New Roman" w:hAnsi="Times New Roman" w:cs="Times New Roman"/>
                <w:sz w:val="21"/>
              </w:rPr>
              <w:t xml:space="preserve"> </w:t>
            </w:r>
          </w:p>
        </w:tc>
      </w:tr>
      <w:tr w:rsidR="006C2CE9" w14:paraId="3F800D04" w14:textId="77777777">
        <w:trPr>
          <w:trHeight w:val="1540"/>
        </w:trPr>
        <w:tc>
          <w:tcPr>
            <w:tcW w:w="1858"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219934C6" w14:textId="77777777" w:rsidR="006C2CE9" w:rsidRDefault="00000000">
            <w:pPr>
              <w:spacing w:after="0"/>
              <w:ind w:left="12"/>
            </w:pPr>
            <w:r>
              <w:rPr>
                <w:rFonts w:ascii="Times New Roman" w:eastAsia="Times New Roman" w:hAnsi="Times New Roman" w:cs="Times New Roman"/>
                <w:b/>
                <w:sz w:val="24"/>
              </w:rPr>
              <w:t>Documentation</w:t>
            </w:r>
          </w:p>
          <w:p w14:paraId="0D8A49C7" w14:textId="77777777" w:rsidR="006C2CE9" w:rsidRDefault="00000000">
            <w:pPr>
              <w:spacing w:after="0"/>
              <w:ind w:left="12"/>
            </w:pPr>
            <w:r>
              <w:rPr>
                <w:rFonts w:ascii="Times New Roman" w:eastAsia="Times New Roman" w:hAnsi="Times New Roman" w:cs="Times New Roman"/>
                <w:b/>
                <w:sz w:val="24"/>
              </w:rPr>
              <w:t xml:space="preserve">, Citations &amp; </w:t>
            </w:r>
          </w:p>
          <w:p w14:paraId="0D3D1377" w14:textId="77777777" w:rsidR="006C2CE9" w:rsidRDefault="00000000">
            <w:pPr>
              <w:spacing w:after="0"/>
              <w:ind w:left="12"/>
            </w:pPr>
            <w:r>
              <w:rPr>
                <w:rFonts w:ascii="Times New Roman" w:eastAsia="Times New Roman" w:hAnsi="Times New Roman" w:cs="Times New Roman"/>
                <w:b/>
                <w:sz w:val="24"/>
              </w:rPr>
              <w:t>References(15</w:t>
            </w:r>
          </w:p>
          <w:p w14:paraId="7B206A3C" w14:textId="77777777" w:rsidR="006C2CE9" w:rsidRDefault="00000000">
            <w:pPr>
              <w:spacing w:after="0"/>
              <w:ind w:left="12"/>
            </w:pPr>
            <w:r>
              <w:rPr>
                <w:rFonts w:ascii="Times New Roman" w:eastAsia="Times New Roman" w:hAnsi="Times New Roman" w:cs="Times New Roman"/>
                <w:b/>
                <w:sz w:val="24"/>
              </w:rPr>
              <w:t>%)</w:t>
            </w:r>
            <w:r>
              <w:rPr>
                <w:rFonts w:ascii="Times New Roman" w:eastAsia="Times New Roman" w:hAnsi="Times New Roman" w:cs="Times New Roman"/>
                <w:b/>
                <w:sz w:val="21"/>
              </w:rPr>
              <w:t xml:space="preserve"> </w:t>
            </w:r>
          </w:p>
        </w:tc>
        <w:tc>
          <w:tcPr>
            <w:tcW w:w="2402" w:type="dxa"/>
            <w:tcBorders>
              <w:top w:val="single" w:sz="8" w:space="0" w:color="9DC3E6"/>
              <w:left w:val="single" w:sz="8" w:space="0" w:color="9DC3E6"/>
              <w:bottom w:val="single" w:sz="8" w:space="0" w:color="9DC3E6"/>
              <w:right w:val="single" w:sz="8" w:space="0" w:color="9DC3E6"/>
            </w:tcBorders>
            <w:shd w:val="clear" w:color="auto" w:fill="E5DFEC"/>
          </w:tcPr>
          <w:p w14:paraId="25986DDE" w14:textId="77777777" w:rsidR="006C2CE9" w:rsidRDefault="00000000">
            <w:pPr>
              <w:spacing w:after="0"/>
            </w:pPr>
            <w:r>
              <w:rPr>
                <w:rFonts w:ascii="Times New Roman" w:eastAsia="Times New Roman" w:hAnsi="Times New Roman" w:cs="Times New Roman"/>
                <w:sz w:val="24"/>
              </w:rPr>
              <w:t>Excellent academic structure, clear presentation, accurate citations, and consistent referencing</w:t>
            </w:r>
            <w:r>
              <w:rPr>
                <w:rFonts w:ascii="Times New Roman" w:eastAsia="Times New Roman" w:hAnsi="Times New Roman" w:cs="Times New Roman"/>
                <w:b/>
                <w:sz w:val="21"/>
              </w:rPr>
              <w:t xml:space="preserve"> </w:t>
            </w:r>
          </w:p>
        </w:tc>
        <w:tc>
          <w:tcPr>
            <w:tcW w:w="2139"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63BBB10B" w14:textId="77777777" w:rsidR="006C2CE9" w:rsidRDefault="00000000">
            <w:pPr>
              <w:spacing w:after="0"/>
              <w:ind w:left="13"/>
            </w:pPr>
            <w:r>
              <w:rPr>
                <w:rFonts w:ascii="Times New Roman" w:eastAsia="Times New Roman" w:hAnsi="Times New Roman" w:cs="Times New Roman"/>
                <w:sz w:val="24"/>
              </w:rPr>
              <w:t>Well-organized with minor formatting/citation issues</w:t>
            </w:r>
            <w:r>
              <w:rPr>
                <w:rFonts w:ascii="Times New Roman" w:eastAsia="Times New Roman" w:hAnsi="Times New Roman" w:cs="Times New Roman"/>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3283D335" w14:textId="77777777" w:rsidR="006C2CE9" w:rsidRDefault="00000000">
            <w:pPr>
              <w:spacing w:after="0" w:line="238" w:lineRule="auto"/>
              <w:ind w:left="3"/>
            </w:pPr>
            <w:r>
              <w:rPr>
                <w:rFonts w:ascii="Times New Roman" w:eastAsia="Times New Roman" w:hAnsi="Times New Roman" w:cs="Times New Roman"/>
                <w:sz w:val="24"/>
              </w:rPr>
              <w:t xml:space="preserve">Adequately documented </w:t>
            </w:r>
          </w:p>
          <w:p w14:paraId="064A546D" w14:textId="77777777" w:rsidR="006C2CE9" w:rsidRDefault="00000000">
            <w:pPr>
              <w:spacing w:after="0"/>
              <w:ind w:left="3" w:right="46"/>
            </w:pPr>
            <w:r>
              <w:rPr>
                <w:rFonts w:ascii="Times New Roman" w:eastAsia="Times New Roman" w:hAnsi="Times New Roman" w:cs="Times New Roman"/>
                <w:sz w:val="24"/>
              </w:rPr>
              <w:t>with some errors</w:t>
            </w:r>
            <w:r>
              <w:rPr>
                <w:rFonts w:ascii="Times New Roman" w:eastAsia="Times New Roman" w:hAnsi="Times New Roman" w:cs="Times New Roman"/>
                <w:sz w:val="21"/>
              </w:rPr>
              <w:t xml:space="preserve"> </w:t>
            </w:r>
          </w:p>
        </w:tc>
        <w:tc>
          <w:tcPr>
            <w:tcW w:w="1841" w:type="dxa"/>
            <w:tcBorders>
              <w:top w:val="single" w:sz="8" w:space="0" w:color="9DC3E6"/>
              <w:left w:val="single" w:sz="8" w:space="0" w:color="9DC3E6"/>
              <w:bottom w:val="single" w:sz="8" w:space="0" w:color="9DC3E6"/>
              <w:right w:val="single" w:sz="8" w:space="0" w:color="9DC3E6"/>
            </w:tcBorders>
            <w:shd w:val="clear" w:color="auto" w:fill="F2DBDB"/>
          </w:tcPr>
          <w:p w14:paraId="6C95879A" w14:textId="77777777" w:rsidR="006C2CE9" w:rsidRDefault="00000000">
            <w:pPr>
              <w:spacing w:after="0"/>
              <w:ind w:left="8" w:right="13"/>
            </w:pPr>
            <w:r>
              <w:rPr>
                <w:rFonts w:ascii="Times New Roman" w:eastAsia="Times New Roman" w:hAnsi="Times New Roman" w:cs="Times New Roman"/>
                <w:sz w:val="24"/>
              </w:rPr>
              <w:t>Poorly organized with inadequate or incorrect references</w:t>
            </w:r>
            <w:r>
              <w:rPr>
                <w:rFonts w:ascii="Times New Roman" w:eastAsia="Times New Roman" w:hAnsi="Times New Roman" w:cs="Times New Roman"/>
                <w:sz w:val="21"/>
              </w:rPr>
              <w:t xml:space="preserve"> </w:t>
            </w:r>
          </w:p>
        </w:tc>
      </w:tr>
    </w:tbl>
    <w:p w14:paraId="2E8025DA" w14:textId="77777777" w:rsidR="006C2CE9" w:rsidRDefault="00000000">
      <w:pPr>
        <w:spacing w:after="26"/>
      </w:pPr>
      <w:r>
        <w:rPr>
          <w:rFonts w:ascii="Times New Roman" w:eastAsia="Times New Roman" w:hAnsi="Times New Roman" w:cs="Times New Roman"/>
          <w:sz w:val="24"/>
        </w:rPr>
        <w:lastRenderedPageBreak/>
        <w:t xml:space="preserve"> </w:t>
      </w:r>
    </w:p>
    <w:p w14:paraId="0538D60B" w14:textId="77777777" w:rsidR="006C2CE9" w:rsidRDefault="00000000">
      <w:pPr>
        <w:spacing w:after="26"/>
      </w:pPr>
      <w:r>
        <w:rPr>
          <w:rFonts w:ascii="Times New Roman" w:eastAsia="Times New Roman" w:hAnsi="Times New Roman" w:cs="Times New Roman"/>
          <w:sz w:val="24"/>
        </w:rPr>
        <w:t xml:space="preserve"> </w:t>
      </w:r>
    </w:p>
    <w:p w14:paraId="70782029" w14:textId="77777777" w:rsidR="006C2CE9" w:rsidRDefault="00000000">
      <w:pPr>
        <w:spacing w:after="26"/>
      </w:pPr>
      <w:r>
        <w:rPr>
          <w:rFonts w:ascii="Times New Roman" w:eastAsia="Times New Roman" w:hAnsi="Times New Roman" w:cs="Times New Roman"/>
          <w:sz w:val="24"/>
        </w:rPr>
        <w:t xml:space="preserve"> </w:t>
      </w:r>
    </w:p>
    <w:p w14:paraId="4B76BFA0" w14:textId="77777777" w:rsidR="006C2CE9" w:rsidRDefault="00000000">
      <w:pPr>
        <w:spacing w:after="26"/>
      </w:pPr>
      <w:r>
        <w:rPr>
          <w:rFonts w:ascii="Times New Roman" w:eastAsia="Times New Roman" w:hAnsi="Times New Roman" w:cs="Times New Roman"/>
          <w:sz w:val="24"/>
        </w:rPr>
        <w:t xml:space="preserve"> </w:t>
      </w:r>
    </w:p>
    <w:p w14:paraId="25A24B59" w14:textId="77777777" w:rsidR="006C2CE9" w:rsidRDefault="00000000">
      <w:pPr>
        <w:spacing w:after="0"/>
      </w:pPr>
      <w:r>
        <w:rPr>
          <w:rFonts w:ascii="Times New Roman" w:eastAsia="Times New Roman" w:hAnsi="Times New Roman" w:cs="Times New Roman"/>
          <w:sz w:val="24"/>
        </w:rPr>
        <w:t xml:space="preserve"> </w:t>
      </w:r>
    </w:p>
    <w:tbl>
      <w:tblPr>
        <w:tblStyle w:val="TableGrid"/>
        <w:tblW w:w="7800" w:type="dxa"/>
        <w:tblInd w:w="1133" w:type="dxa"/>
        <w:tblCellMar>
          <w:top w:w="63" w:type="dxa"/>
          <w:left w:w="0" w:type="dxa"/>
          <w:bottom w:w="0" w:type="dxa"/>
          <w:right w:w="43" w:type="dxa"/>
        </w:tblCellMar>
        <w:tblLook w:val="04A0" w:firstRow="1" w:lastRow="0" w:firstColumn="1" w:lastColumn="0" w:noHBand="0" w:noVBand="1"/>
      </w:tblPr>
      <w:tblGrid>
        <w:gridCol w:w="5459"/>
        <w:gridCol w:w="921"/>
        <w:gridCol w:w="1420"/>
      </w:tblGrid>
      <w:tr w:rsidR="006C2CE9" w14:paraId="2FF37D94" w14:textId="77777777">
        <w:trPr>
          <w:trHeight w:val="380"/>
        </w:trPr>
        <w:tc>
          <w:tcPr>
            <w:tcW w:w="6380" w:type="dxa"/>
            <w:gridSpan w:val="2"/>
            <w:tcBorders>
              <w:top w:val="single" w:sz="8" w:space="0" w:color="000000"/>
              <w:left w:val="single" w:sz="8" w:space="0" w:color="000000"/>
              <w:bottom w:val="single" w:sz="8" w:space="0" w:color="000000"/>
              <w:right w:val="single" w:sz="8" w:space="0" w:color="000000"/>
            </w:tcBorders>
          </w:tcPr>
          <w:p w14:paraId="5E315039" w14:textId="77777777" w:rsidR="006C2CE9" w:rsidRDefault="00000000">
            <w:pPr>
              <w:spacing w:after="0"/>
              <w:ind w:left="12"/>
              <w:jc w:val="center"/>
            </w:pPr>
            <w:r>
              <w:rPr>
                <w:rFonts w:ascii="Arial" w:eastAsia="Arial" w:hAnsi="Arial" w:cs="Arial"/>
                <w:sz w:val="27"/>
              </w:rPr>
              <w:t>Criteria</w:t>
            </w:r>
            <w:r>
              <w:rPr>
                <w:rFonts w:ascii="Times New Roman" w:eastAsia="Times New Roman" w:hAnsi="Times New Roman" w:cs="Times New Roman"/>
                <w:b/>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4DF9212" w14:textId="77777777" w:rsidR="006C2CE9" w:rsidRDefault="00000000">
            <w:pPr>
              <w:spacing w:after="0"/>
              <w:ind w:left="12"/>
              <w:jc w:val="center"/>
            </w:pPr>
            <w:r>
              <w:rPr>
                <w:rFonts w:ascii="Times New Roman" w:eastAsia="Times New Roman" w:hAnsi="Times New Roman" w:cs="Times New Roman"/>
                <w:b/>
                <w:sz w:val="24"/>
              </w:rPr>
              <w:t xml:space="preserve">Mark </w:t>
            </w:r>
          </w:p>
        </w:tc>
      </w:tr>
      <w:tr w:rsidR="006C2CE9" w14:paraId="4DB24061" w14:textId="77777777">
        <w:trPr>
          <w:trHeight w:val="360"/>
        </w:trPr>
        <w:tc>
          <w:tcPr>
            <w:tcW w:w="6380" w:type="dxa"/>
            <w:gridSpan w:val="2"/>
            <w:tcBorders>
              <w:top w:val="single" w:sz="8" w:space="0" w:color="000000"/>
              <w:left w:val="single" w:sz="8" w:space="0" w:color="000000"/>
              <w:bottom w:val="single" w:sz="8" w:space="0" w:color="000000"/>
              <w:right w:val="single" w:sz="8" w:space="0" w:color="000000"/>
            </w:tcBorders>
          </w:tcPr>
          <w:p w14:paraId="2B2563B8" w14:textId="77777777" w:rsidR="006C2CE9" w:rsidRDefault="00000000">
            <w:pPr>
              <w:spacing w:after="0"/>
            </w:pPr>
            <w:r>
              <w:rPr>
                <w:rFonts w:ascii="Times New Roman" w:eastAsia="Times New Roman" w:hAnsi="Times New Roman" w:cs="Times New Roman"/>
                <w:b/>
                <w:sz w:val="24"/>
              </w:rPr>
              <w:t>Selection &amp; Review of Research Papers(25%)</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46F5239" w14:textId="77777777" w:rsidR="006C2CE9" w:rsidRDefault="00000000">
            <w:pPr>
              <w:spacing w:after="0"/>
              <w:ind w:left="12"/>
              <w:jc w:val="center"/>
            </w:pPr>
            <w:r>
              <w:rPr>
                <w:rFonts w:ascii="Times New Roman" w:eastAsia="Times New Roman" w:hAnsi="Times New Roman" w:cs="Times New Roman"/>
                <w:sz w:val="24"/>
              </w:rPr>
              <w:t xml:space="preserve">/5 </w:t>
            </w:r>
          </w:p>
        </w:tc>
      </w:tr>
      <w:tr w:rsidR="006C2CE9" w14:paraId="0D5C1499" w14:textId="77777777">
        <w:trPr>
          <w:trHeight w:val="340"/>
        </w:trPr>
        <w:tc>
          <w:tcPr>
            <w:tcW w:w="6380" w:type="dxa"/>
            <w:gridSpan w:val="2"/>
            <w:tcBorders>
              <w:top w:val="single" w:sz="8" w:space="0" w:color="000000"/>
              <w:left w:val="single" w:sz="8" w:space="0" w:color="000000"/>
              <w:bottom w:val="single" w:sz="8" w:space="0" w:color="000000"/>
              <w:right w:val="single" w:sz="8" w:space="0" w:color="000000"/>
            </w:tcBorders>
          </w:tcPr>
          <w:p w14:paraId="4A5CA3C0" w14:textId="77777777" w:rsidR="006C2CE9" w:rsidRDefault="00000000">
            <w:pPr>
              <w:spacing w:after="0"/>
            </w:pPr>
            <w:r>
              <w:rPr>
                <w:rFonts w:ascii="Times New Roman" w:eastAsia="Times New Roman" w:hAnsi="Times New Roman" w:cs="Times New Roman"/>
                <w:b/>
                <w:sz w:val="24"/>
              </w:rPr>
              <w:t>Comparative Analysis(20%)</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5F02E6C6" w14:textId="77777777" w:rsidR="006C2CE9" w:rsidRDefault="00000000">
            <w:pPr>
              <w:spacing w:after="0"/>
              <w:ind w:left="12"/>
              <w:jc w:val="center"/>
            </w:pPr>
            <w:r>
              <w:rPr>
                <w:rFonts w:ascii="Times New Roman" w:eastAsia="Times New Roman" w:hAnsi="Times New Roman" w:cs="Times New Roman"/>
                <w:sz w:val="24"/>
              </w:rPr>
              <w:t xml:space="preserve">/5 </w:t>
            </w:r>
          </w:p>
        </w:tc>
      </w:tr>
      <w:tr w:rsidR="006C2CE9" w14:paraId="3411F8AE" w14:textId="77777777">
        <w:trPr>
          <w:trHeight w:val="340"/>
        </w:trPr>
        <w:tc>
          <w:tcPr>
            <w:tcW w:w="6380" w:type="dxa"/>
            <w:gridSpan w:val="2"/>
            <w:tcBorders>
              <w:top w:val="single" w:sz="8" w:space="0" w:color="000000"/>
              <w:left w:val="single" w:sz="8" w:space="0" w:color="000000"/>
              <w:bottom w:val="single" w:sz="8" w:space="0" w:color="000000"/>
              <w:right w:val="single" w:sz="8" w:space="0" w:color="000000"/>
            </w:tcBorders>
          </w:tcPr>
          <w:p w14:paraId="208EDCD1" w14:textId="77777777" w:rsidR="006C2CE9" w:rsidRDefault="00000000">
            <w:pPr>
              <w:spacing w:after="0"/>
            </w:pPr>
            <w:r>
              <w:rPr>
                <w:rFonts w:ascii="Times New Roman" w:eastAsia="Times New Roman" w:hAnsi="Times New Roman" w:cs="Times New Roman"/>
                <w:b/>
                <w:sz w:val="24"/>
              </w:rPr>
              <w:t>Critical Analysis &amp; Research Gap(25%)</w:t>
            </w:r>
            <w:r>
              <w:rPr>
                <w:rFonts w:ascii="Times New Roman" w:eastAsia="Times New Roman" w:hAnsi="Times New Roman" w:cs="Times New Roman"/>
                <w:sz w:val="24"/>
              </w:rPr>
              <w:t xml:space="preserve"> </w:t>
            </w:r>
          </w:p>
        </w:tc>
        <w:tc>
          <w:tcPr>
            <w:tcW w:w="1420" w:type="dxa"/>
            <w:tcBorders>
              <w:top w:val="single" w:sz="8" w:space="0" w:color="000000"/>
              <w:left w:val="single" w:sz="8" w:space="0" w:color="000000"/>
              <w:bottom w:val="single" w:sz="8" w:space="0" w:color="000000"/>
              <w:right w:val="single" w:sz="8" w:space="0" w:color="000000"/>
            </w:tcBorders>
          </w:tcPr>
          <w:p w14:paraId="23BA1059" w14:textId="77777777" w:rsidR="006C2CE9" w:rsidRDefault="00000000">
            <w:pPr>
              <w:spacing w:after="0"/>
              <w:ind w:left="12"/>
              <w:jc w:val="center"/>
            </w:pPr>
            <w:r>
              <w:rPr>
                <w:rFonts w:ascii="Times New Roman" w:eastAsia="Times New Roman" w:hAnsi="Times New Roman" w:cs="Times New Roman"/>
                <w:sz w:val="24"/>
              </w:rPr>
              <w:t xml:space="preserve">/5 </w:t>
            </w:r>
          </w:p>
        </w:tc>
      </w:tr>
      <w:tr w:rsidR="006C2CE9" w14:paraId="05C405B9" w14:textId="77777777">
        <w:trPr>
          <w:trHeight w:val="340"/>
        </w:trPr>
        <w:tc>
          <w:tcPr>
            <w:tcW w:w="5459" w:type="dxa"/>
            <w:tcBorders>
              <w:top w:val="single" w:sz="8" w:space="0" w:color="000000"/>
              <w:left w:val="single" w:sz="8" w:space="0" w:color="000000"/>
              <w:bottom w:val="single" w:sz="8" w:space="0" w:color="000000"/>
              <w:right w:val="nil"/>
            </w:tcBorders>
          </w:tcPr>
          <w:p w14:paraId="307DF697" w14:textId="77777777" w:rsidR="006C2CE9" w:rsidRDefault="00000000">
            <w:pPr>
              <w:spacing w:after="0"/>
              <w:ind w:left="112"/>
            </w:pPr>
            <w:r>
              <w:rPr>
                <w:rFonts w:ascii="Times New Roman" w:eastAsia="Times New Roman" w:hAnsi="Times New Roman" w:cs="Times New Roman"/>
                <w:b/>
                <w:sz w:val="24"/>
              </w:rPr>
              <w:t>Future Directions &amp; Relevance(15%)</w:t>
            </w:r>
            <w:r>
              <w:rPr>
                <w:rFonts w:ascii="Times New Roman" w:eastAsia="Times New Roman" w:hAnsi="Times New Roman" w:cs="Times New Roman"/>
                <w:sz w:val="24"/>
              </w:rPr>
              <w:t xml:space="preserve"> </w:t>
            </w:r>
          </w:p>
        </w:tc>
        <w:tc>
          <w:tcPr>
            <w:tcW w:w="921" w:type="dxa"/>
            <w:tcBorders>
              <w:top w:val="single" w:sz="8" w:space="0" w:color="000000"/>
              <w:left w:val="nil"/>
              <w:bottom w:val="single" w:sz="8" w:space="0" w:color="000000"/>
              <w:right w:val="single" w:sz="8" w:space="0" w:color="000000"/>
            </w:tcBorders>
          </w:tcPr>
          <w:p w14:paraId="6B69CE5A" w14:textId="77777777" w:rsidR="006C2CE9" w:rsidRDefault="006C2CE9"/>
        </w:tc>
        <w:tc>
          <w:tcPr>
            <w:tcW w:w="1420" w:type="dxa"/>
            <w:tcBorders>
              <w:top w:val="single" w:sz="8" w:space="0" w:color="000000"/>
              <w:left w:val="single" w:sz="8" w:space="0" w:color="000000"/>
              <w:bottom w:val="single" w:sz="8" w:space="0" w:color="000000"/>
              <w:right w:val="single" w:sz="8" w:space="0" w:color="000000"/>
            </w:tcBorders>
          </w:tcPr>
          <w:p w14:paraId="551E482F" w14:textId="77777777" w:rsidR="006C2CE9" w:rsidRDefault="00000000">
            <w:pPr>
              <w:spacing w:after="0"/>
              <w:ind w:left="52"/>
              <w:jc w:val="center"/>
            </w:pPr>
            <w:r>
              <w:rPr>
                <w:rFonts w:ascii="Times New Roman" w:eastAsia="Times New Roman" w:hAnsi="Times New Roman" w:cs="Times New Roman"/>
                <w:sz w:val="24"/>
              </w:rPr>
              <w:t xml:space="preserve">/5 </w:t>
            </w:r>
          </w:p>
        </w:tc>
      </w:tr>
      <w:tr w:rsidR="006C2CE9" w14:paraId="3C843C50" w14:textId="77777777">
        <w:trPr>
          <w:trHeight w:val="340"/>
        </w:trPr>
        <w:tc>
          <w:tcPr>
            <w:tcW w:w="5459" w:type="dxa"/>
            <w:tcBorders>
              <w:top w:val="single" w:sz="8" w:space="0" w:color="000000"/>
              <w:left w:val="single" w:sz="8" w:space="0" w:color="000000"/>
              <w:bottom w:val="single" w:sz="8" w:space="0" w:color="000000"/>
              <w:right w:val="nil"/>
            </w:tcBorders>
          </w:tcPr>
          <w:p w14:paraId="4C1C4B18" w14:textId="77777777" w:rsidR="006C2CE9" w:rsidRDefault="00000000">
            <w:pPr>
              <w:spacing w:after="0"/>
              <w:ind w:left="112"/>
            </w:pPr>
            <w:r>
              <w:rPr>
                <w:rFonts w:ascii="Times New Roman" w:eastAsia="Times New Roman" w:hAnsi="Times New Roman" w:cs="Times New Roman"/>
                <w:b/>
                <w:sz w:val="24"/>
              </w:rPr>
              <w:t>Documentation, Citations &amp; References(15%)</w:t>
            </w:r>
            <w:r>
              <w:rPr>
                <w:rFonts w:ascii="Times New Roman" w:eastAsia="Times New Roman" w:hAnsi="Times New Roman" w:cs="Times New Roman"/>
                <w:sz w:val="24"/>
              </w:rPr>
              <w:t xml:space="preserve"> </w:t>
            </w:r>
          </w:p>
        </w:tc>
        <w:tc>
          <w:tcPr>
            <w:tcW w:w="921" w:type="dxa"/>
            <w:tcBorders>
              <w:top w:val="single" w:sz="8" w:space="0" w:color="000000"/>
              <w:left w:val="nil"/>
              <w:bottom w:val="single" w:sz="8" w:space="0" w:color="000000"/>
              <w:right w:val="single" w:sz="8" w:space="0" w:color="000000"/>
            </w:tcBorders>
          </w:tcPr>
          <w:p w14:paraId="7479BD18" w14:textId="77777777" w:rsidR="006C2CE9" w:rsidRDefault="006C2CE9"/>
        </w:tc>
        <w:tc>
          <w:tcPr>
            <w:tcW w:w="1420" w:type="dxa"/>
            <w:tcBorders>
              <w:top w:val="single" w:sz="8" w:space="0" w:color="000000"/>
              <w:left w:val="single" w:sz="8" w:space="0" w:color="000000"/>
              <w:bottom w:val="single" w:sz="8" w:space="0" w:color="000000"/>
              <w:right w:val="single" w:sz="8" w:space="0" w:color="000000"/>
            </w:tcBorders>
          </w:tcPr>
          <w:p w14:paraId="7D5838B4" w14:textId="77777777" w:rsidR="006C2CE9" w:rsidRDefault="00000000">
            <w:pPr>
              <w:spacing w:after="0"/>
              <w:ind w:left="52"/>
              <w:jc w:val="center"/>
            </w:pPr>
            <w:r>
              <w:rPr>
                <w:rFonts w:ascii="Times New Roman" w:eastAsia="Times New Roman" w:hAnsi="Times New Roman" w:cs="Times New Roman"/>
                <w:sz w:val="24"/>
              </w:rPr>
              <w:t xml:space="preserve">/5 </w:t>
            </w:r>
          </w:p>
        </w:tc>
      </w:tr>
      <w:tr w:rsidR="006C2CE9" w14:paraId="2D0C7733" w14:textId="77777777">
        <w:trPr>
          <w:trHeight w:val="340"/>
        </w:trPr>
        <w:tc>
          <w:tcPr>
            <w:tcW w:w="5459" w:type="dxa"/>
            <w:tcBorders>
              <w:top w:val="single" w:sz="8" w:space="0" w:color="000000"/>
              <w:left w:val="single" w:sz="8" w:space="0" w:color="000000"/>
              <w:bottom w:val="single" w:sz="8" w:space="0" w:color="000000"/>
              <w:right w:val="nil"/>
            </w:tcBorders>
          </w:tcPr>
          <w:p w14:paraId="380AAAB2" w14:textId="77777777" w:rsidR="006C2CE9" w:rsidRDefault="006C2CE9"/>
        </w:tc>
        <w:tc>
          <w:tcPr>
            <w:tcW w:w="921" w:type="dxa"/>
            <w:tcBorders>
              <w:top w:val="single" w:sz="8" w:space="0" w:color="000000"/>
              <w:left w:val="nil"/>
              <w:bottom w:val="single" w:sz="8" w:space="0" w:color="000000"/>
              <w:right w:val="single" w:sz="8" w:space="0" w:color="000000"/>
            </w:tcBorders>
          </w:tcPr>
          <w:p w14:paraId="0C433C25" w14:textId="77777777" w:rsidR="006C2CE9" w:rsidRDefault="00000000">
            <w:pPr>
              <w:spacing w:after="0"/>
              <w:jc w:val="both"/>
            </w:pPr>
            <w:r>
              <w:rPr>
                <w:rFonts w:ascii="Times New Roman" w:eastAsia="Times New Roman" w:hAnsi="Times New Roman" w:cs="Times New Roman"/>
                <w:b/>
                <w:sz w:val="24"/>
              </w:rPr>
              <w:t xml:space="preserve">TOTAL </w:t>
            </w:r>
          </w:p>
        </w:tc>
        <w:tc>
          <w:tcPr>
            <w:tcW w:w="1420" w:type="dxa"/>
            <w:tcBorders>
              <w:top w:val="single" w:sz="8" w:space="0" w:color="000000"/>
              <w:left w:val="single" w:sz="8" w:space="0" w:color="000000"/>
              <w:bottom w:val="single" w:sz="8" w:space="0" w:color="000000"/>
              <w:right w:val="single" w:sz="8" w:space="0" w:color="000000"/>
            </w:tcBorders>
          </w:tcPr>
          <w:p w14:paraId="0A6703E1" w14:textId="77777777" w:rsidR="006C2CE9" w:rsidRDefault="00000000">
            <w:pPr>
              <w:spacing w:after="0"/>
              <w:ind w:left="52"/>
              <w:jc w:val="center"/>
            </w:pPr>
            <w:r>
              <w:rPr>
                <w:rFonts w:ascii="Times New Roman" w:eastAsia="Times New Roman" w:hAnsi="Times New Roman" w:cs="Times New Roman"/>
                <w:sz w:val="24"/>
              </w:rPr>
              <w:t xml:space="preserve">/25 </w:t>
            </w:r>
          </w:p>
        </w:tc>
      </w:tr>
    </w:tbl>
    <w:p w14:paraId="5245BCAA" w14:textId="77777777" w:rsidR="006C2CE9" w:rsidRDefault="00000000">
      <w:pPr>
        <w:spacing w:after="0"/>
        <w:jc w:val="both"/>
      </w:pPr>
      <w:r>
        <w:rPr>
          <w:rFonts w:ascii="Times New Roman" w:eastAsia="Times New Roman" w:hAnsi="Times New Roman" w:cs="Times New Roman"/>
          <w:b/>
          <w:color w:val="1F4E79"/>
          <w:sz w:val="26"/>
        </w:rPr>
        <w:t xml:space="preserve"> </w:t>
      </w:r>
    </w:p>
    <w:p w14:paraId="58639721" w14:textId="77777777" w:rsidR="006C2CE9" w:rsidRDefault="00000000">
      <w:pPr>
        <w:spacing w:after="0"/>
        <w:jc w:val="both"/>
      </w:pPr>
      <w:r>
        <w:rPr>
          <w:rFonts w:ascii="Times New Roman" w:eastAsia="Times New Roman" w:hAnsi="Times New Roman" w:cs="Times New Roman"/>
          <w:b/>
          <w:color w:val="1F4E79"/>
          <w:sz w:val="26"/>
        </w:rPr>
        <w:t xml:space="preserve"> </w:t>
      </w:r>
    </w:p>
    <w:p w14:paraId="0A4AADC3" w14:textId="77777777" w:rsidR="00B14CD3" w:rsidRPr="00B14CD3" w:rsidRDefault="00000000"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 </w:t>
      </w:r>
      <w:r w:rsidR="00B14CD3" w:rsidRPr="00B14CD3">
        <w:rPr>
          <w:rFonts w:ascii="Times New Roman" w:eastAsia="Times New Roman" w:hAnsi="Times New Roman" w:cs="Times New Roman"/>
          <w:b/>
          <w:color w:val="1F4E79"/>
          <w:sz w:val="28"/>
          <w:szCs w:val="28"/>
        </w:rPr>
        <w:t xml:space="preserve">Assuming your assigned problem statement is </w:t>
      </w:r>
      <w:r w:rsidR="00B14CD3" w:rsidRPr="00B14CD3">
        <w:rPr>
          <w:rFonts w:ascii="Times New Roman" w:eastAsia="Times New Roman" w:hAnsi="Times New Roman" w:cs="Times New Roman"/>
          <w:b/>
          <w:bCs/>
          <w:color w:val="1F4E79"/>
          <w:sz w:val="28"/>
          <w:szCs w:val="28"/>
        </w:rPr>
        <w:t>“Intrusion Detection System (IDS) deployment under real-time constraints”</w:t>
      </w:r>
      <w:r w:rsidR="00B14CD3" w:rsidRPr="00B14CD3">
        <w:rPr>
          <w:rFonts w:ascii="Times New Roman" w:eastAsia="Times New Roman" w:hAnsi="Times New Roman" w:cs="Times New Roman"/>
          <w:b/>
          <w:color w:val="1F4E79"/>
          <w:sz w:val="28"/>
          <w:szCs w:val="28"/>
        </w:rPr>
        <w:t xml:space="preserve"> from your earlier Annexure A problem, here is a complete literature survey structured to match the </w:t>
      </w:r>
      <w:r w:rsidR="00B14CD3" w:rsidRPr="00B14CD3">
        <w:rPr>
          <w:rFonts w:ascii="Times New Roman" w:eastAsia="Times New Roman" w:hAnsi="Times New Roman" w:cs="Times New Roman"/>
          <w:b/>
          <w:bCs/>
          <w:color w:val="1F4E79"/>
          <w:sz w:val="28"/>
          <w:szCs w:val="28"/>
        </w:rPr>
        <w:t>25% + 20% + 25% + 15% + 15% rubric</w:t>
      </w:r>
      <w:r w:rsidR="00B14CD3" w:rsidRPr="00B14CD3">
        <w:rPr>
          <w:rFonts w:ascii="Times New Roman" w:eastAsia="Times New Roman" w:hAnsi="Times New Roman" w:cs="Times New Roman"/>
          <w:b/>
          <w:color w:val="1F4E79"/>
          <w:sz w:val="28"/>
          <w:szCs w:val="28"/>
        </w:rPr>
        <w:t>.</w:t>
      </w:r>
    </w:p>
    <w:p w14:paraId="6DF8D51F"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Annexure A – Research Paper Review / Literature Survey</w:t>
      </w:r>
    </w:p>
    <w:p w14:paraId="7E150ACE"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Title</w:t>
      </w:r>
    </w:p>
    <w:p w14:paraId="084C8D7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Real-Time Intrusion Detection Systems: A Literature Survey on Detection Accuracy, Performance, Latency, and Scalability</w:t>
      </w:r>
    </w:p>
    <w:p w14:paraId="7BDC58E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33D5A535">
          <v:rect id="_x0000_i1145" style="width:0;height:1.5pt" o:hralign="center" o:hrstd="t" o:hr="t" fillcolor="#a0a0a0" stroked="f"/>
        </w:pict>
      </w:r>
    </w:p>
    <w:p w14:paraId="4F4BC972"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1. Introduction</w:t>
      </w:r>
    </w:p>
    <w:p w14:paraId="297BFC5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The rapid growth of computer networks, cloud computing, Internet of Things (IoT), and online services has increased the number and sophistication of cyberattacks. Intrusion Detection Systems (IDSs) are important security mechanisms that continuously monitor network or system activities and identify malicious or abnormal </w:t>
      </w:r>
      <w:proofErr w:type="spellStart"/>
      <w:r w:rsidRPr="00B14CD3">
        <w:rPr>
          <w:rFonts w:ascii="Times New Roman" w:eastAsia="Times New Roman" w:hAnsi="Times New Roman" w:cs="Times New Roman"/>
          <w:b/>
          <w:color w:val="1F4E79"/>
          <w:sz w:val="28"/>
          <w:szCs w:val="28"/>
        </w:rPr>
        <w:t>behavior</w:t>
      </w:r>
      <w:proofErr w:type="spellEnd"/>
      <w:r w:rsidRPr="00B14CD3">
        <w:rPr>
          <w:rFonts w:ascii="Times New Roman" w:eastAsia="Times New Roman" w:hAnsi="Times New Roman" w:cs="Times New Roman"/>
          <w:b/>
          <w:color w:val="1F4E79"/>
          <w:sz w:val="28"/>
          <w:szCs w:val="28"/>
        </w:rPr>
        <w:t>. An effective IDS must not only detect attacks accurately but must also operate efficiently under real-time network conditions.</w:t>
      </w:r>
    </w:p>
    <w:p w14:paraId="148CA55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Traditional intrusion detection approaches mainly depend on predefined signatures, while modern systems increasingly use machine learning and deep learning to identify previously unseen or complex attacks. However, high detection accuracy often comes at the cost of computational complexity and increased inference time. Therefore, designing an IDS that simultaneously provides high accuracy, low false-positive rate, low processing latency, and scalability remains a challenging research problem.</w:t>
      </w:r>
    </w:p>
    <w:p w14:paraId="72AEFD1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lastRenderedPageBreak/>
        <w:t xml:space="preserve">For the assigned problem, the main requirements are to </w:t>
      </w:r>
      <w:proofErr w:type="spellStart"/>
      <w:r w:rsidRPr="00B14CD3">
        <w:rPr>
          <w:rFonts w:ascii="Times New Roman" w:eastAsia="Times New Roman" w:hAnsi="Times New Roman" w:cs="Times New Roman"/>
          <w:b/>
          <w:color w:val="1F4E79"/>
          <w:sz w:val="28"/>
          <w:szCs w:val="28"/>
        </w:rPr>
        <w:t>analyze</w:t>
      </w:r>
      <w:proofErr w:type="spellEnd"/>
      <w:r w:rsidRPr="00B14CD3">
        <w:rPr>
          <w:rFonts w:ascii="Times New Roman" w:eastAsia="Times New Roman" w:hAnsi="Times New Roman" w:cs="Times New Roman"/>
          <w:b/>
          <w:color w:val="1F4E79"/>
          <w:sz w:val="28"/>
          <w:szCs w:val="28"/>
        </w:rPr>
        <w:t xml:space="preserve"> network traffic in real time with a latency of approximately </w:t>
      </w:r>
      <w:r w:rsidRPr="00B14CD3">
        <w:rPr>
          <w:rFonts w:ascii="Times New Roman" w:eastAsia="Times New Roman" w:hAnsi="Times New Roman" w:cs="Times New Roman"/>
          <w:b/>
          <w:bCs/>
          <w:color w:val="1F4E79"/>
          <w:sz w:val="28"/>
          <w:szCs w:val="28"/>
        </w:rPr>
        <w:t xml:space="preserve">5 </w:t>
      </w:r>
      <w:proofErr w:type="spellStart"/>
      <w:r w:rsidRPr="00B14CD3">
        <w:rPr>
          <w:rFonts w:ascii="Times New Roman" w:eastAsia="Times New Roman" w:hAnsi="Times New Roman" w:cs="Times New Roman"/>
          <w:b/>
          <w:bCs/>
          <w:color w:val="1F4E79"/>
          <w:sz w:val="28"/>
          <w:szCs w:val="28"/>
        </w:rPr>
        <w:t>ms</w:t>
      </w:r>
      <w:proofErr w:type="spellEnd"/>
      <w:r w:rsidRPr="00B14CD3">
        <w:rPr>
          <w:rFonts w:ascii="Times New Roman" w:eastAsia="Times New Roman" w:hAnsi="Times New Roman" w:cs="Times New Roman"/>
          <w:b/>
          <w:bCs/>
          <w:color w:val="1F4E79"/>
          <w:sz w:val="28"/>
          <w:szCs w:val="28"/>
        </w:rPr>
        <w:t xml:space="preserve"> or less per packet</w:t>
      </w:r>
      <w:r w:rsidRPr="00B14CD3">
        <w:rPr>
          <w:rFonts w:ascii="Times New Roman" w:eastAsia="Times New Roman" w:hAnsi="Times New Roman" w:cs="Times New Roman"/>
          <w:b/>
          <w:color w:val="1F4E79"/>
          <w:sz w:val="28"/>
          <w:szCs w:val="28"/>
        </w:rPr>
        <w:t xml:space="preserve">, achieve </w:t>
      </w:r>
      <w:r w:rsidRPr="00B14CD3">
        <w:rPr>
          <w:rFonts w:ascii="Times New Roman" w:eastAsia="Times New Roman" w:hAnsi="Times New Roman" w:cs="Times New Roman"/>
          <w:b/>
          <w:bCs/>
          <w:color w:val="1F4E79"/>
          <w:sz w:val="28"/>
          <w:szCs w:val="28"/>
        </w:rPr>
        <w:t>at least 96% detection accuracy</w:t>
      </w:r>
      <w:r w:rsidRPr="00B14CD3">
        <w:rPr>
          <w:rFonts w:ascii="Times New Roman" w:eastAsia="Times New Roman" w:hAnsi="Times New Roman" w:cs="Times New Roman"/>
          <w:b/>
          <w:color w:val="1F4E79"/>
          <w:sz w:val="28"/>
          <w:szCs w:val="28"/>
        </w:rPr>
        <w:t xml:space="preserve">, and maintain a </w:t>
      </w:r>
      <w:r w:rsidRPr="00B14CD3">
        <w:rPr>
          <w:rFonts w:ascii="Times New Roman" w:eastAsia="Times New Roman" w:hAnsi="Times New Roman" w:cs="Times New Roman"/>
          <w:b/>
          <w:bCs/>
          <w:color w:val="1F4E79"/>
          <w:sz w:val="28"/>
          <w:szCs w:val="28"/>
        </w:rPr>
        <w:t>false-positive rate of 1.5% or lower</w:t>
      </w:r>
      <w:r w:rsidRPr="00B14CD3">
        <w:rPr>
          <w:rFonts w:ascii="Times New Roman" w:eastAsia="Times New Roman" w:hAnsi="Times New Roman" w:cs="Times New Roman"/>
          <w:b/>
          <w:color w:val="1F4E79"/>
          <w:sz w:val="28"/>
          <w:szCs w:val="28"/>
        </w:rPr>
        <w:t>. This literature survey reviews existing IDS approaches and identifies the research gap between high detection performance and strict real-time processing requirements.</w:t>
      </w:r>
    </w:p>
    <w:p w14:paraId="3E309EC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262FAB9C">
          <v:rect id="_x0000_i1146" style="width:0;height:1.5pt" o:hralign="center" o:hrstd="t" o:hr="t" fillcolor="#a0a0a0" stroked="f"/>
        </w:pict>
      </w:r>
    </w:p>
    <w:p w14:paraId="6A47BA9D"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2. Objectives of the Literature Survey</w:t>
      </w:r>
    </w:p>
    <w:p w14:paraId="5CCF0B1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objectives of this literature survey are:</w:t>
      </w:r>
    </w:p>
    <w:p w14:paraId="0DE8C347" w14:textId="77777777" w:rsidR="00B14CD3" w:rsidRPr="00B14CD3" w:rsidRDefault="00B14CD3" w:rsidP="00B14CD3">
      <w:pPr>
        <w:numPr>
          <w:ilvl w:val="0"/>
          <w:numId w:val="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To study existing machine-learning and deep-learning based intrusion detection techniques.</w:t>
      </w:r>
    </w:p>
    <w:p w14:paraId="3598396F" w14:textId="77777777" w:rsidR="00B14CD3" w:rsidRPr="00B14CD3" w:rsidRDefault="00B14CD3" w:rsidP="00B14CD3">
      <w:pPr>
        <w:numPr>
          <w:ilvl w:val="0"/>
          <w:numId w:val="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To </w:t>
      </w:r>
      <w:proofErr w:type="spellStart"/>
      <w:r w:rsidRPr="00B14CD3">
        <w:rPr>
          <w:rFonts w:ascii="Times New Roman" w:eastAsia="Times New Roman" w:hAnsi="Times New Roman" w:cs="Times New Roman"/>
          <w:b/>
          <w:color w:val="1F4E79"/>
          <w:sz w:val="28"/>
          <w:szCs w:val="28"/>
        </w:rPr>
        <w:t>analyze</w:t>
      </w:r>
      <w:proofErr w:type="spellEnd"/>
      <w:r w:rsidRPr="00B14CD3">
        <w:rPr>
          <w:rFonts w:ascii="Times New Roman" w:eastAsia="Times New Roman" w:hAnsi="Times New Roman" w:cs="Times New Roman"/>
          <w:b/>
          <w:color w:val="1F4E79"/>
          <w:sz w:val="28"/>
          <w:szCs w:val="28"/>
        </w:rPr>
        <w:t xml:space="preserve"> the datasets and tools commonly used for IDS research.</w:t>
      </w:r>
    </w:p>
    <w:p w14:paraId="2BE02B78" w14:textId="77777777" w:rsidR="00B14CD3" w:rsidRPr="00B14CD3" w:rsidRDefault="00B14CD3" w:rsidP="00B14CD3">
      <w:pPr>
        <w:numPr>
          <w:ilvl w:val="0"/>
          <w:numId w:val="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To compare different IDS approaches based on accuracy, F1-score, false-positive rate, computational efficiency, and inference time.</w:t>
      </w:r>
    </w:p>
    <w:p w14:paraId="51F073C2" w14:textId="77777777" w:rsidR="00B14CD3" w:rsidRPr="00B14CD3" w:rsidRDefault="00B14CD3" w:rsidP="00B14CD3">
      <w:pPr>
        <w:numPr>
          <w:ilvl w:val="0"/>
          <w:numId w:val="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To identify the limitations of existing IDS approaches.</w:t>
      </w:r>
    </w:p>
    <w:p w14:paraId="1095B92A" w14:textId="77777777" w:rsidR="00B14CD3" w:rsidRPr="00B14CD3" w:rsidRDefault="00B14CD3" w:rsidP="00B14CD3">
      <w:pPr>
        <w:numPr>
          <w:ilvl w:val="0"/>
          <w:numId w:val="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To determine the research gap related to real-time, low-latency intrusion detection.</w:t>
      </w:r>
    </w:p>
    <w:p w14:paraId="5AED3202" w14:textId="77777777" w:rsidR="00B14CD3" w:rsidRPr="00B14CD3" w:rsidRDefault="00B14CD3" w:rsidP="00B14CD3">
      <w:pPr>
        <w:numPr>
          <w:ilvl w:val="0"/>
          <w:numId w:val="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To propose possible improvements for developing a high-accuracy and low-latency IDS.</w:t>
      </w:r>
    </w:p>
    <w:p w14:paraId="58A467F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0DD752D8">
          <v:rect id="_x0000_i1147" style="width:0;height:1.5pt" o:hralign="center" o:hrstd="t" o:hr="t" fillcolor="#a0a0a0" stroked="f"/>
        </w:pict>
      </w:r>
    </w:p>
    <w:p w14:paraId="36347400"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3. Selected Research Papers</w:t>
      </w:r>
    </w:p>
    <w:p w14:paraId="1552E99C"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following research works were selected because they are directly relevant to network intrusion detection, machine learning/deep learning, datasets, performance evaluation, and real-time detection.</w:t>
      </w:r>
    </w:p>
    <w:p w14:paraId="28D8D5B2"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Paper 1</w:t>
      </w:r>
    </w:p>
    <w:p w14:paraId="218AE73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proofErr w:type="spellStart"/>
      <w:r w:rsidRPr="00B14CD3">
        <w:rPr>
          <w:rFonts w:ascii="Times New Roman" w:eastAsia="Times New Roman" w:hAnsi="Times New Roman" w:cs="Times New Roman"/>
          <w:b/>
          <w:bCs/>
          <w:color w:val="1F4E79"/>
          <w:sz w:val="28"/>
          <w:szCs w:val="28"/>
        </w:rPr>
        <w:t>Sharafaldin</w:t>
      </w:r>
      <w:proofErr w:type="spellEnd"/>
      <w:r w:rsidRPr="00B14CD3">
        <w:rPr>
          <w:rFonts w:ascii="Times New Roman" w:eastAsia="Times New Roman" w:hAnsi="Times New Roman" w:cs="Times New Roman"/>
          <w:b/>
          <w:bCs/>
          <w:color w:val="1F4E79"/>
          <w:sz w:val="28"/>
          <w:szCs w:val="28"/>
        </w:rPr>
        <w:t>, I., Lashkari, A. H., &amp; Ghorbani, A. A. (2018)</w:t>
      </w:r>
      <w:r w:rsidRPr="00B14CD3">
        <w:rPr>
          <w:rFonts w:ascii="Times New Roman" w:eastAsia="Times New Roman" w:hAnsi="Times New Roman" w:cs="Times New Roman"/>
          <w:b/>
          <w:color w:val="1F4E79"/>
          <w:sz w:val="28"/>
          <w:szCs w:val="28"/>
        </w:rPr>
        <w:br/>
      </w:r>
      <w:r w:rsidRPr="00B14CD3">
        <w:rPr>
          <w:rFonts w:ascii="Times New Roman" w:eastAsia="Times New Roman" w:hAnsi="Times New Roman" w:cs="Times New Roman"/>
          <w:b/>
          <w:i/>
          <w:iCs/>
          <w:color w:val="1F4E79"/>
          <w:sz w:val="28"/>
          <w:szCs w:val="28"/>
        </w:rPr>
        <w:t>Toward Generating a New Intrusion Detection Dataset and Intrusion Traffic Characterization.</w:t>
      </w:r>
    </w:p>
    <w:p w14:paraId="68D4920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This work introduced the </w:t>
      </w:r>
      <w:r w:rsidRPr="00B14CD3">
        <w:rPr>
          <w:rFonts w:ascii="Times New Roman" w:eastAsia="Times New Roman" w:hAnsi="Times New Roman" w:cs="Times New Roman"/>
          <w:b/>
          <w:bCs/>
          <w:color w:val="1F4E79"/>
          <w:sz w:val="28"/>
          <w:szCs w:val="28"/>
        </w:rPr>
        <w:t>CICIDS2017</w:t>
      </w:r>
      <w:r w:rsidRPr="00B14CD3">
        <w:rPr>
          <w:rFonts w:ascii="Times New Roman" w:eastAsia="Times New Roman" w:hAnsi="Times New Roman" w:cs="Times New Roman"/>
          <w:b/>
          <w:color w:val="1F4E79"/>
          <w:sz w:val="28"/>
          <w:szCs w:val="28"/>
        </w:rPr>
        <w:t xml:space="preserve"> dataset. The authors </w:t>
      </w:r>
      <w:proofErr w:type="spellStart"/>
      <w:r w:rsidRPr="00B14CD3">
        <w:rPr>
          <w:rFonts w:ascii="Times New Roman" w:eastAsia="Times New Roman" w:hAnsi="Times New Roman" w:cs="Times New Roman"/>
          <w:b/>
          <w:color w:val="1F4E79"/>
          <w:sz w:val="28"/>
          <w:szCs w:val="28"/>
        </w:rPr>
        <w:t>analyzed</w:t>
      </w:r>
      <w:proofErr w:type="spellEnd"/>
      <w:r w:rsidRPr="00B14CD3">
        <w:rPr>
          <w:rFonts w:ascii="Times New Roman" w:eastAsia="Times New Roman" w:hAnsi="Times New Roman" w:cs="Times New Roman"/>
          <w:b/>
          <w:color w:val="1F4E79"/>
          <w:sz w:val="28"/>
          <w:szCs w:val="28"/>
        </w:rPr>
        <w:t xml:space="preserve"> existing intrusion-detection datasets and observed that many older datasets were outdated, lacked traffic diversity, or did not represent modern attacks adequately. CICIDS2017 was designed with benign traffic and several contemporary attack categories and contains more than 80 network-flow features extracted using </w:t>
      </w:r>
      <w:proofErr w:type="spellStart"/>
      <w:r w:rsidRPr="00B14CD3">
        <w:rPr>
          <w:rFonts w:ascii="Times New Roman" w:eastAsia="Times New Roman" w:hAnsi="Times New Roman" w:cs="Times New Roman"/>
          <w:b/>
          <w:color w:val="1F4E79"/>
          <w:sz w:val="28"/>
          <w:szCs w:val="28"/>
        </w:rPr>
        <w:t>CICFlowMeter</w:t>
      </w:r>
      <w:proofErr w:type="spellEnd"/>
      <w:r w:rsidRPr="00B14CD3">
        <w:rPr>
          <w:rFonts w:ascii="Times New Roman" w:eastAsia="Times New Roman" w:hAnsi="Times New Roman" w:cs="Times New Roman"/>
          <w:b/>
          <w:color w:val="1F4E79"/>
          <w:sz w:val="28"/>
          <w:szCs w:val="28"/>
        </w:rPr>
        <w:t>. (</w:t>
      </w:r>
      <w:proofErr w:type="spellStart"/>
      <w:r w:rsidRPr="00B14CD3">
        <w:rPr>
          <w:rFonts w:ascii="Times New Roman" w:eastAsia="Times New Roman" w:hAnsi="Times New Roman" w:cs="Times New Roman"/>
          <w:b/>
          <w:color w:val="1F4E79"/>
          <w:sz w:val="28"/>
          <w:szCs w:val="28"/>
        </w:rPr>
        <w:fldChar w:fldCharType="begin"/>
      </w:r>
      <w:r w:rsidRPr="00B14CD3">
        <w:rPr>
          <w:rFonts w:ascii="Times New Roman" w:eastAsia="Times New Roman" w:hAnsi="Times New Roman" w:cs="Times New Roman"/>
          <w:b/>
          <w:color w:val="1F4E79"/>
          <w:sz w:val="28"/>
          <w:szCs w:val="28"/>
        </w:rPr>
        <w:instrText>HYPERLINK "https://www.scitepress.org/PublishedPapers/2018/66398/?utm_source=chatgpt.com" \o "SCITEPRESS - SCIENCE AND TECHNOLOGY PUBLICATIONS"</w:instrText>
      </w:r>
      <w:r w:rsidRPr="00B14CD3">
        <w:rPr>
          <w:rFonts w:ascii="Times New Roman" w:eastAsia="Times New Roman" w:hAnsi="Times New Roman" w:cs="Times New Roman"/>
          <w:b/>
          <w:color w:val="1F4E79"/>
          <w:sz w:val="28"/>
          <w:szCs w:val="28"/>
        </w:rPr>
      </w:r>
      <w:r w:rsidRPr="00B14CD3">
        <w:rPr>
          <w:rFonts w:ascii="Times New Roman" w:eastAsia="Times New Roman" w:hAnsi="Times New Roman" w:cs="Times New Roman"/>
          <w:b/>
          <w:color w:val="1F4E79"/>
          <w:sz w:val="28"/>
          <w:szCs w:val="28"/>
        </w:rPr>
        <w:fldChar w:fldCharType="separate"/>
      </w:r>
      <w:r w:rsidRPr="00B14CD3">
        <w:rPr>
          <w:rStyle w:val="Hyperlink"/>
          <w:rFonts w:ascii="Times New Roman" w:eastAsia="Times New Roman" w:hAnsi="Times New Roman" w:cs="Times New Roman"/>
          <w:b/>
          <w:sz w:val="28"/>
          <w:szCs w:val="28"/>
        </w:rPr>
        <w:t>ScitePress</w:t>
      </w:r>
      <w:proofErr w:type="spellEnd"/>
      <w:r w:rsidRPr="00B14CD3">
        <w:rPr>
          <w:rFonts w:ascii="Times New Roman" w:eastAsia="Times New Roman" w:hAnsi="Times New Roman" w:cs="Times New Roman"/>
          <w:b/>
          <w:color w:val="1F4E79"/>
          <w:sz w:val="28"/>
          <w:szCs w:val="28"/>
        </w:rPr>
        <w:fldChar w:fldCharType="end"/>
      </w:r>
      <w:r w:rsidRPr="00B14CD3">
        <w:rPr>
          <w:rFonts w:ascii="Times New Roman" w:eastAsia="Times New Roman" w:hAnsi="Times New Roman" w:cs="Times New Roman"/>
          <w:b/>
          <w:color w:val="1F4E79"/>
          <w:sz w:val="28"/>
          <w:szCs w:val="28"/>
        </w:rPr>
        <w:t>)</w:t>
      </w:r>
    </w:p>
    <w:p w14:paraId="3DF3E69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Objective:</w:t>
      </w:r>
      <w:r w:rsidRPr="00B14CD3">
        <w:rPr>
          <w:rFonts w:ascii="Times New Roman" w:eastAsia="Times New Roman" w:hAnsi="Times New Roman" w:cs="Times New Roman"/>
          <w:b/>
          <w:color w:val="1F4E79"/>
          <w:sz w:val="28"/>
          <w:szCs w:val="28"/>
        </w:rPr>
        <w:br/>
        <w:t>To develop a more realistic and comprehensive dataset for evaluating intrusion detection systems.</w:t>
      </w:r>
    </w:p>
    <w:p w14:paraId="50E2484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Methodology:</w:t>
      </w:r>
      <w:r w:rsidRPr="00B14CD3">
        <w:rPr>
          <w:rFonts w:ascii="Times New Roman" w:eastAsia="Times New Roman" w:hAnsi="Times New Roman" w:cs="Times New Roman"/>
          <w:b/>
          <w:color w:val="1F4E79"/>
          <w:sz w:val="28"/>
          <w:szCs w:val="28"/>
        </w:rPr>
        <w:br/>
        <w:t>The researchers generated realistic benign and malicious network traffic and extracted flow-level features.</w:t>
      </w:r>
    </w:p>
    <w:p w14:paraId="13FCD88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lastRenderedPageBreak/>
        <w:t>Dataset/Tools:</w:t>
      </w:r>
      <w:r w:rsidRPr="00B14CD3">
        <w:rPr>
          <w:rFonts w:ascii="Times New Roman" w:eastAsia="Times New Roman" w:hAnsi="Times New Roman" w:cs="Times New Roman"/>
          <w:b/>
          <w:color w:val="1F4E79"/>
          <w:sz w:val="28"/>
          <w:szCs w:val="28"/>
        </w:rPr>
        <w:br/>
        <w:t xml:space="preserve">CICIDS2017 and </w:t>
      </w:r>
      <w:proofErr w:type="spellStart"/>
      <w:r w:rsidRPr="00B14CD3">
        <w:rPr>
          <w:rFonts w:ascii="Times New Roman" w:eastAsia="Times New Roman" w:hAnsi="Times New Roman" w:cs="Times New Roman"/>
          <w:b/>
          <w:color w:val="1F4E79"/>
          <w:sz w:val="28"/>
          <w:szCs w:val="28"/>
        </w:rPr>
        <w:t>CICFlowMeter</w:t>
      </w:r>
      <w:proofErr w:type="spellEnd"/>
      <w:r w:rsidRPr="00B14CD3">
        <w:rPr>
          <w:rFonts w:ascii="Times New Roman" w:eastAsia="Times New Roman" w:hAnsi="Times New Roman" w:cs="Times New Roman"/>
          <w:b/>
          <w:color w:val="1F4E79"/>
          <w:sz w:val="28"/>
          <w:szCs w:val="28"/>
        </w:rPr>
        <w:t>.</w:t>
      </w:r>
    </w:p>
    <w:p w14:paraId="660BF7C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Major Finding:</w:t>
      </w:r>
      <w:r w:rsidRPr="00B14CD3">
        <w:rPr>
          <w:rFonts w:ascii="Times New Roman" w:eastAsia="Times New Roman" w:hAnsi="Times New Roman" w:cs="Times New Roman"/>
          <w:b/>
          <w:color w:val="1F4E79"/>
          <w:sz w:val="28"/>
          <w:szCs w:val="28"/>
        </w:rPr>
        <w:br/>
        <w:t>The work demonstrated the importance of realistic datasets and appropriate traffic features for reliable IDS evaluation.</w:t>
      </w:r>
    </w:p>
    <w:p w14:paraId="742E733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Limitation:</w:t>
      </w:r>
      <w:r w:rsidRPr="00B14CD3">
        <w:rPr>
          <w:rFonts w:ascii="Times New Roman" w:eastAsia="Times New Roman" w:hAnsi="Times New Roman" w:cs="Times New Roman"/>
          <w:b/>
          <w:color w:val="1F4E79"/>
          <w:sz w:val="28"/>
          <w:szCs w:val="28"/>
        </w:rPr>
        <w:br/>
        <w:t>The dataset is generated in a controlled environment and therefore may not fully represent every characteristic of continuously changing production networks.</w:t>
      </w:r>
    </w:p>
    <w:p w14:paraId="3507464C"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1891F3C6">
          <v:rect id="_x0000_i1148" style="width:0;height:1.5pt" o:hralign="center" o:hrstd="t" o:hr="t" fillcolor="#a0a0a0" stroked="f"/>
        </w:pict>
      </w:r>
    </w:p>
    <w:p w14:paraId="73209D5C"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Paper 2</w:t>
      </w:r>
    </w:p>
    <w:p w14:paraId="4541C4C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F. A. et al. (2020)</w:t>
      </w:r>
      <w:r w:rsidRPr="00B14CD3">
        <w:rPr>
          <w:rFonts w:ascii="Times New Roman" w:eastAsia="Times New Roman" w:hAnsi="Times New Roman" w:cs="Times New Roman"/>
          <w:b/>
          <w:color w:val="1F4E79"/>
          <w:sz w:val="28"/>
          <w:szCs w:val="28"/>
        </w:rPr>
        <w:br/>
      </w:r>
      <w:r w:rsidRPr="00B14CD3">
        <w:rPr>
          <w:rFonts w:ascii="Times New Roman" w:eastAsia="Times New Roman" w:hAnsi="Times New Roman" w:cs="Times New Roman"/>
          <w:b/>
          <w:i/>
          <w:iCs/>
          <w:color w:val="1F4E79"/>
          <w:sz w:val="28"/>
          <w:szCs w:val="28"/>
        </w:rPr>
        <w:t>Deep learning methods in network intrusion detection: A survey and an objective comparison.</w:t>
      </w:r>
    </w:p>
    <w:p w14:paraId="07264DE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This study provided a taxonomy of deep-learning approaches for network intrusion detection and performed a controlled comparison of feed-forward neural networks, autoencoders, deep belief networks, and LSTM networks. The models were evaluated using KDD99, NSL-KDD, CICIDS2017, and CICIDS2018. (</w:t>
      </w:r>
      <w:hyperlink r:id="rId6" w:tooltip="Deep learning methods in network intrusion detection: A survey and an objective comparison - ScienceDirect" w:history="1">
        <w:r w:rsidRPr="00B14CD3">
          <w:rPr>
            <w:rStyle w:val="Hyperlink"/>
            <w:rFonts w:ascii="Times New Roman" w:eastAsia="Times New Roman" w:hAnsi="Times New Roman" w:cs="Times New Roman"/>
            <w:b/>
            <w:sz w:val="28"/>
            <w:szCs w:val="28"/>
          </w:rPr>
          <w:t>ScienceDirect</w:t>
        </w:r>
      </w:hyperlink>
      <w:r w:rsidRPr="00B14CD3">
        <w:rPr>
          <w:rFonts w:ascii="Times New Roman" w:eastAsia="Times New Roman" w:hAnsi="Times New Roman" w:cs="Times New Roman"/>
          <w:b/>
          <w:color w:val="1F4E79"/>
          <w:sz w:val="28"/>
          <w:szCs w:val="28"/>
        </w:rPr>
        <w:t>)</w:t>
      </w:r>
    </w:p>
    <w:p w14:paraId="6386467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Objective:</w:t>
      </w:r>
      <w:r w:rsidRPr="00B14CD3">
        <w:rPr>
          <w:rFonts w:ascii="Times New Roman" w:eastAsia="Times New Roman" w:hAnsi="Times New Roman" w:cs="Times New Roman"/>
          <w:b/>
          <w:color w:val="1F4E79"/>
          <w:sz w:val="28"/>
          <w:szCs w:val="28"/>
        </w:rPr>
        <w:br/>
        <w:t>To systematically compare major deep-learning architectures used for intrusion detection.</w:t>
      </w:r>
    </w:p>
    <w:p w14:paraId="314A36F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Methodology:</w:t>
      </w:r>
      <w:r w:rsidRPr="00B14CD3">
        <w:rPr>
          <w:rFonts w:ascii="Times New Roman" w:eastAsia="Times New Roman" w:hAnsi="Times New Roman" w:cs="Times New Roman"/>
          <w:b/>
          <w:color w:val="1F4E79"/>
          <w:sz w:val="28"/>
          <w:szCs w:val="28"/>
        </w:rPr>
        <w:br/>
        <w:t>Four representative deep-learning models were trained and evaluated using multiple intrusion-detection datasets.</w:t>
      </w:r>
    </w:p>
    <w:p w14:paraId="072CA07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Datasets:</w:t>
      </w:r>
      <w:r w:rsidRPr="00B14CD3">
        <w:rPr>
          <w:rFonts w:ascii="Times New Roman" w:eastAsia="Times New Roman" w:hAnsi="Times New Roman" w:cs="Times New Roman"/>
          <w:b/>
          <w:color w:val="1F4E79"/>
          <w:sz w:val="28"/>
          <w:szCs w:val="28"/>
        </w:rPr>
        <w:br/>
        <w:t>KDD99, NSL-KDD, CICIDS2017, and CICIDS2018.</w:t>
      </w:r>
    </w:p>
    <w:p w14:paraId="5614C82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Major Finding:</w:t>
      </w:r>
      <w:r w:rsidRPr="00B14CD3">
        <w:rPr>
          <w:rFonts w:ascii="Times New Roman" w:eastAsia="Times New Roman" w:hAnsi="Times New Roman" w:cs="Times New Roman"/>
          <w:b/>
          <w:color w:val="1F4E79"/>
          <w:sz w:val="28"/>
          <w:szCs w:val="28"/>
        </w:rPr>
        <w:br/>
        <w:t>The study found that feed-forward neural networks provided strong performance across the evaluated datasets and metrics, including accuracy, F1-score, training time, and inference time. (</w:t>
      </w:r>
      <w:hyperlink r:id="rId7" w:tooltip="Deep learning methods in network intrusion detection: A survey and an objective comparison - ScienceDirect" w:history="1">
        <w:r w:rsidRPr="00B14CD3">
          <w:rPr>
            <w:rStyle w:val="Hyperlink"/>
            <w:rFonts w:ascii="Times New Roman" w:eastAsia="Times New Roman" w:hAnsi="Times New Roman" w:cs="Times New Roman"/>
            <w:b/>
            <w:sz w:val="28"/>
            <w:szCs w:val="28"/>
          </w:rPr>
          <w:t>ScienceDirect</w:t>
        </w:r>
      </w:hyperlink>
      <w:r w:rsidRPr="00B14CD3">
        <w:rPr>
          <w:rFonts w:ascii="Times New Roman" w:eastAsia="Times New Roman" w:hAnsi="Times New Roman" w:cs="Times New Roman"/>
          <w:b/>
          <w:color w:val="1F4E79"/>
          <w:sz w:val="28"/>
          <w:szCs w:val="28"/>
        </w:rPr>
        <w:t>)</w:t>
      </w:r>
    </w:p>
    <w:p w14:paraId="7650431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Limitation:</w:t>
      </w:r>
      <w:r w:rsidRPr="00B14CD3">
        <w:rPr>
          <w:rFonts w:ascii="Times New Roman" w:eastAsia="Times New Roman" w:hAnsi="Times New Roman" w:cs="Times New Roman"/>
          <w:b/>
          <w:color w:val="1F4E79"/>
          <w:sz w:val="28"/>
          <w:szCs w:val="28"/>
        </w:rPr>
        <w:br/>
        <w:t>High predictive performance on benchmark datasets does not necessarily guarantee the extremely low latency required in a live high-speed network.</w:t>
      </w:r>
    </w:p>
    <w:p w14:paraId="002B5E1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3241BB76">
          <v:rect id="_x0000_i1149" style="width:0;height:1.5pt" o:hralign="center" o:hrstd="t" o:hr="t" fillcolor="#a0a0a0" stroked="f"/>
        </w:pict>
      </w:r>
    </w:p>
    <w:p w14:paraId="1AC48460"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Paper 3</w:t>
      </w:r>
    </w:p>
    <w:p w14:paraId="0017145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K. G. et al. (2020)</w:t>
      </w:r>
      <w:r w:rsidRPr="00B14CD3">
        <w:rPr>
          <w:rFonts w:ascii="Times New Roman" w:eastAsia="Times New Roman" w:hAnsi="Times New Roman" w:cs="Times New Roman"/>
          <w:b/>
          <w:color w:val="1F4E79"/>
          <w:sz w:val="28"/>
          <w:szCs w:val="28"/>
        </w:rPr>
        <w:br/>
      </w:r>
      <w:r w:rsidRPr="00B14CD3">
        <w:rPr>
          <w:rFonts w:ascii="Times New Roman" w:eastAsia="Times New Roman" w:hAnsi="Times New Roman" w:cs="Times New Roman"/>
          <w:b/>
          <w:i/>
          <w:iCs/>
          <w:color w:val="1F4E79"/>
          <w:sz w:val="28"/>
          <w:szCs w:val="28"/>
        </w:rPr>
        <w:t>Deep learning for cyber security intrusion detection: Approaches, datasets, and comparative study.</w:t>
      </w:r>
    </w:p>
    <w:p w14:paraId="10734D8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This research reviewed deep-learning approaches for cybersecurity intrusion detection and examined a wide range of datasets. The authors discussed </w:t>
      </w:r>
      <w:r w:rsidRPr="00B14CD3">
        <w:rPr>
          <w:rFonts w:ascii="Times New Roman" w:eastAsia="Times New Roman" w:hAnsi="Times New Roman" w:cs="Times New Roman"/>
          <w:b/>
          <w:color w:val="1F4E79"/>
          <w:sz w:val="28"/>
          <w:szCs w:val="28"/>
        </w:rPr>
        <w:lastRenderedPageBreak/>
        <w:t>approximately 35 cybersecurity datasets covering different categories such as network traffic, IoT traffic, Internet-connected devices, VPN traffic, and Android applications. (</w:t>
      </w:r>
      <w:hyperlink r:id="rId8" w:tooltip="Deep learning for cyber security intrusion detection: Approaches, datasets, and comparative study - ScienceDirect" w:history="1">
        <w:r w:rsidRPr="00B14CD3">
          <w:rPr>
            <w:rStyle w:val="Hyperlink"/>
            <w:rFonts w:ascii="Times New Roman" w:eastAsia="Times New Roman" w:hAnsi="Times New Roman" w:cs="Times New Roman"/>
            <w:b/>
            <w:sz w:val="28"/>
            <w:szCs w:val="28"/>
          </w:rPr>
          <w:t>ScienceDirect</w:t>
        </w:r>
      </w:hyperlink>
      <w:r w:rsidRPr="00B14CD3">
        <w:rPr>
          <w:rFonts w:ascii="Times New Roman" w:eastAsia="Times New Roman" w:hAnsi="Times New Roman" w:cs="Times New Roman"/>
          <w:b/>
          <w:color w:val="1F4E79"/>
          <w:sz w:val="28"/>
          <w:szCs w:val="28"/>
        </w:rPr>
        <w:t>)</w:t>
      </w:r>
    </w:p>
    <w:p w14:paraId="32730A2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Objective:</w:t>
      </w:r>
      <w:r w:rsidRPr="00B14CD3">
        <w:rPr>
          <w:rFonts w:ascii="Times New Roman" w:eastAsia="Times New Roman" w:hAnsi="Times New Roman" w:cs="Times New Roman"/>
          <w:b/>
          <w:color w:val="1F4E79"/>
          <w:sz w:val="28"/>
          <w:szCs w:val="28"/>
        </w:rPr>
        <w:br/>
        <w:t>To investigate deep-learning techniques and datasets used for cybersecurity intrusion detection.</w:t>
      </w:r>
    </w:p>
    <w:p w14:paraId="0259E2F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Methodology:</w:t>
      </w:r>
      <w:r w:rsidRPr="00B14CD3">
        <w:rPr>
          <w:rFonts w:ascii="Times New Roman" w:eastAsia="Times New Roman" w:hAnsi="Times New Roman" w:cs="Times New Roman"/>
          <w:b/>
          <w:color w:val="1F4E79"/>
          <w:sz w:val="28"/>
          <w:szCs w:val="28"/>
        </w:rPr>
        <w:br/>
        <w:t>A comprehensive review and comparison of deep-learning IDS approaches and datasets.</w:t>
      </w:r>
    </w:p>
    <w:p w14:paraId="4D65E39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Datasets:</w:t>
      </w:r>
      <w:r w:rsidRPr="00B14CD3">
        <w:rPr>
          <w:rFonts w:ascii="Times New Roman" w:eastAsia="Times New Roman" w:hAnsi="Times New Roman" w:cs="Times New Roman"/>
          <w:b/>
          <w:color w:val="1F4E79"/>
          <w:sz w:val="28"/>
          <w:szCs w:val="28"/>
        </w:rPr>
        <w:br/>
        <w:t>Multiple cybersecurity datasets, including network and IoT traffic datasets.</w:t>
      </w:r>
    </w:p>
    <w:p w14:paraId="58D9165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Major Finding:</w:t>
      </w:r>
      <w:r w:rsidRPr="00B14CD3">
        <w:rPr>
          <w:rFonts w:ascii="Times New Roman" w:eastAsia="Times New Roman" w:hAnsi="Times New Roman" w:cs="Times New Roman"/>
          <w:b/>
          <w:color w:val="1F4E79"/>
          <w:sz w:val="28"/>
          <w:szCs w:val="28"/>
        </w:rPr>
        <w:br/>
        <w:t>The study highlighted that dataset selection has a significant influence on IDS performance and that researchers need to evaluate models using appropriate and representative datasets.</w:t>
      </w:r>
    </w:p>
    <w:p w14:paraId="1B3AC31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Limitation:</w:t>
      </w:r>
      <w:r w:rsidRPr="00B14CD3">
        <w:rPr>
          <w:rFonts w:ascii="Times New Roman" w:eastAsia="Times New Roman" w:hAnsi="Times New Roman" w:cs="Times New Roman"/>
          <w:b/>
          <w:color w:val="1F4E79"/>
          <w:sz w:val="28"/>
          <w:szCs w:val="28"/>
        </w:rPr>
        <w:br/>
        <w:t>The study is primarily a survey and comparative analysis rather than a complete deployment-oriented solution for strict real-time packet-level detection.</w:t>
      </w:r>
    </w:p>
    <w:p w14:paraId="385B787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1EC1711D">
          <v:rect id="_x0000_i1150" style="width:0;height:1.5pt" o:hralign="center" o:hrstd="t" o:hr="t" fillcolor="#a0a0a0" stroked="f"/>
        </w:pict>
      </w:r>
    </w:p>
    <w:p w14:paraId="282933AA"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Paper 4</w:t>
      </w:r>
    </w:p>
    <w:p w14:paraId="4FAFD0B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AI-Augmented Threat Detection: A Deep Learning Approach to Real-Time Intrusion Detection Systems (2025)</w:t>
      </w:r>
    </w:p>
    <w:p w14:paraId="26E6825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This recent study investigated deep-learning-based real-time intrusion detection using CICIDS2017 and NSL-KDD. The proposed system was evaluated using accuracy, precision, recall, F1-score, and AUC-ROC. The reported results included approximately 99.1% accuracy on CICIDS2017 and 98.7% on NSL-KDD. (</w:t>
      </w:r>
      <w:hyperlink r:id="rId9" w:tooltip="AI-Augmented Threat Detection: A Deep Learning Approach to Real-Time Intrusion Detection Systems (IDS) | International Journal of Intelligent Systems and Applications in Engineering" w:history="1">
        <w:r w:rsidRPr="00B14CD3">
          <w:rPr>
            <w:rStyle w:val="Hyperlink"/>
            <w:rFonts w:ascii="Times New Roman" w:eastAsia="Times New Roman" w:hAnsi="Times New Roman" w:cs="Times New Roman"/>
            <w:b/>
            <w:sz w:val="28"/>
            <w:szCs w:val="28"/>
          </w:rPr>
          <w:t>IJISAE</w:t>
        </w:r>
      </w:hyperlink>
      <w:r w:rsidRPr="00B14CD3">
        <w:rPr>
          <w:rFonts w:ascii="Times New Roman" w:eastAsia="Times New Roman" w:hAnsi="Times New Roman" w:cs="Times New Roman"/>
          <w:b/>
          <w:color w:val="1F4E79"/>
          <w:sz w:val="28"/>
          <w:szCs w:val="28"/>
        </w:rPr>
        <w:t>)</w:t>
      </w:r>
    </w:p>
    <w:p w14:paraId="74228A6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Objective:</w:t>
      </w:r>
      <w:r w:rsidRPr="00B14CD3">
        <w:rPr>
          <w:rFonts w:ascii="Times New Roman" w:eastAsia="Times New Roman" w:hAnsi="Times New Roman" w:cs="Times New Roman"/>
          <w:b/>
          <w:color w:val="1F4E79"/>
          <w:sz w:val="28"/>
          <w:szCs w:val="28"/>
        </w:rPr>
        <w:br/>
        <w:t>To develop an intelligent intrusion detection approach suitable for real-time cybersecurity applications.</w:t>
      </w:r>
    </w:p>
    <w:p w14:paraId="6C25ADD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Methodology:</w:t>
      </w:r>
      <w:r w:rsidRPr="00B14CD3">
        <w:rPr>
          <w:rFonts w:ascii="Times New Roman" w:eastAsia="Times New Roman" w:hAnsi="Times New Roman" w:cs="Times New Roman"/>
          <w:b/>
          <w:color w:val="1F4E79"/>
          <w:sz w:val="28"/>
          <w:szCs w:val="28"/>
        </w:rPr>
        <w:br/>
        <w:t>The approach combines spatial and temporal analysis using deep-learning techniques.</w:t>
      </w:r>
    </w:p>
    <w:p w14:paraId="7C8A47E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Datasets:</w:t>
      </w:r>
      <w:r w:rsidRPr="00B14CD3">
        <w:rPr>
          <w:rFonts w:ascii="Times New Roman" w:eastAsia="Times New Roman" w:hAnsi="Times New Roman" w:cs="Times New Roman"/>
          <w:b/>
          <w:color w:val="1F4E79"/>
          <w:sz w:val="28"/>
          <w:szCs w:val="28"/>
        </w:rPr>
        <w:br/>
        <w:t>CICIDS2017 and NSL-KDD.</w:t>
      </w:r>
    </w:p>
    <w:p w14:paraId="5FF5311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Major Finding:</w:t>
      </w:r>
      <w:r w:rsidRPr="00B14CD3">
        <w:rPr>
          <w:rFonts w:ascii="Times New Roman" w:eastAsia="Times New Roman" w:hAnsi="Times New Roman" w:cs="Times New Roman"/>
          <w:b/>
          <w:color w:val="1F4E79"/>
          <w:sz w:val="28"/>
          <w:szCs w:val="28"/>
        </w:rPr>
        <w:br/>
        <w:t>The study reported high classification performance and emphasized low inference latency and scalability.</w:t>
      </w:r>
    </w:p>
    <w:p w14:paraId="5C687CB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Limitation:</w:t>
      </w:r>
      <w:r w:rsidRPr="00B14CD3">
        <w:rPr>
          <w:rFonts w:ascii="Times New Roman" w:eastAsia="Times New Roman" w:hAnsi="Times New Roman" w:cs="Times New Roman"/>
          <w:b/>
          <w:color w:val="1F4E79"/>
          <w:sz w:val="28"/>
          <w:szCs w:val="28"/>
        </w:rPr>
        <w:br/>
        <w:t xml:space="preserve">High benchmark accuracy does not by itself demonstrate that a system can </w:t>
      </w:r>
      <w:r w:rsidRPr="00B14CD3">
        <w:rPr>
          <w:rFonts w:ascii="Times New Roman" w:eastAsia="Times New Roman" w:hAnsi="Times New Roman" w:cs="Times New Roman"/>
          <w:b/>
          <w:color w:val="1F4E79"/>
          <w:sz w:val="28"/>
          <w:szCs w:val="28"/>
        </w:rPr>
        <w:lastRenderedPageBreak/>
        <w:t xml:space="preserve">consistently satisfy a strict </w:t>
      </w:r>
      <w:r w:rsidRPr="00B14CD3">
        <w:rPr>
          <w:rFonts w:ascii="Times New Roman" w:eastAsia="Times New Roman" w:hAnsi="Times New Roman" w:cs="Times New Roman"/>
          <w:b/>
          <w:bCs/>
          <w:color w:val="1F4E79"/>
          <w:sz w:val="28"/>
          <w:szCs w:val="28"/>
        </w:rPr>
        <w:t xml:space="preserve">≤5 </w:t>
      </w:r>
      <w:proofErr w:type="spellStart"/>
      <w:r w:rsidRPr="00B14CD3">
        <w:rPr>
          <w:rFonts w:ascii="Times New Roman" w:eastAsia="Times New Roman" w:hAnsi="Times New Roman" w:cs="Times New Roman"/>
          <w:b/>
          <w:bCs/>
          <w:color w:val="1F4E79"/>
          <w:sz w:val="28"/>
          <w:szCs w:val="28"/>
        </w:rPr>
        <w:t>ms</w:t>
      </w:r>
      <w:proofErr w:type="spellEnd"/>
      <w:r w:rsidRPr="00B14CD3">
        <w:rPr>
          <w:rFonts w:ascii="Times New Roman" w:eastAsia="Times New Roman" w:hAnsi="Times New Roman" w:cs="Times New Roman"/>
          <w:b/>
          <w:bCs/>
          <w:color w:val="1F4E79"/>
          <w:sz w:val="28"/>
          <w:szCs w:val="28"/>
        </w:rPr>
        <w:t xml:space="preserve"> per-packet processing requirement</w:t>
      </w:r>
      <w:r w:rsidRPr="00B14CD3">
        <w:rPr>
          <w:rFonts w:ascii="Times New Roman" w:eastAsia="Times New Roman" w:hAnsi="Times New Roman" w:cs="Times New Roman"/>
          <w:b/>
          <w:color w:val="1F4E79"/>
          <w:sz w:val="28"/>
          <w:szCs w:val="28"/>
        </w:rPr>
        <w:t xml:space="preserve"> under realistic high-throughput network traffic.</w:t>
      </w:r>
    </w:p>
    <w:p w14:paraId="2F8672D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7E1D37CE">
          <v:rect id="_x0000_i1151" style="width:0;height:1.5pt" o:hralign="center" o:hrstd="t" o:hr="t" fillcolor="#a0a0a0" stroked="f"/>
        </w:pict>
      </w:r>
    </w:p>
    <w:p w14:paraId="53F1936D"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4. Comparative Literature Survey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315"/>
        <w:gridCol w:w="1421"/>
        <w:gridCol w:w="1636"/>
        <w:gridCol w:w="1556"/>
        <w:gridCol w:w="1365"/>
        <w:gridCol w:w="1491"/>
      </w:tblGrid>
      <w:tr w:rsidR="00B14CD3" w:rsidRPr="00B14CD3" w14:paraId="47F1646D" w14:textId="77777777">
        <w:trPr>
          <w:tblHeader/>
          <w:tblCellSpacing w:w="15" w:type="dxa"/>
        </w:trPr>
        <w:tc>
          <w:tcPr>
            <w:tcW w:w="0" w:type="auto"/>
            <w:vAlign w:val="center"/>
            <w:hideMark/>
          </w:tcPr>
          <w:p w14:paraId="75B1A233"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Author / Year</w:t>
            </w:r>
          </w:p>
        </w:tc>
        <w:tc>
          <w:tcPr>
            <w:tcW w:w="0" w:type="auto"/>
            <w:vAlign w:val="center"/>
            <w:hideMark/>
          </w:tcPr>
          <w:p w14:paraId="3AA8640E"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Research Problem</w:t>
            </w:r>
          </w:p>
        </w:tc>
        <w:tc>
          <w:tcPr>
            <w:tcW w:w="0" w:type="auto"/>
            <w:vAlign w:val="center"/>
            <w:hideMark/>
          </w:tcPr>
          <w:p w14:paraId="69134BB8"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Methodology</w:t>
            </w:r>
          </w:p>
        </w:tc>
        <w:tc>
          <w:tcPr>
            <w:tcW w:w="0" w:type="auto"/>
            <w:vAlign w:val="center"/>
            <w:hideMark/>
          </w:tcPr>
          <w:p w14:paraId="244CBB7F"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Dataset / Tools</w:t>
            </w:r>
          </w:p>
        </w:tc>
        <w:tc>
          <w:tcPr>
            <w:tcW w:w="0" w:type="auto"/>
            <w:vAlign w:val="center"/>
            <w:hideMark/>
          </w:tcPr>
          <w:p w14:paraId="2EC1AEF6"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Key Findings</w:t>
            </w:r>
          </w:p>
        </w:tc>
        <w:tc>
          <w:tcPr>
            <w:tcW w:w="0" w:type="auto"/>
            <w:vAlign w:val="center"/>
            <w:hideMark/>
          </w:tcPr>
          <w:p w14:paraId="5761D334"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Limitations</w:t>
            </w:r>
          </w:p>
        </w:tc>
        <w:tc>
          <w:tcPr>
            <w:tcW w:w="0" w:type="auto"/>
            <w:vAlign w:val="center"/>
            <w:hideMark/>
          </w:tcPr>
          <w:p w14:paraId="5EF068CD"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Research Gap</w:t>
            </w:r>
          </w:p>
        </w:tc>
      </w:tr>
      <w:tr w:rsidR="00B14CD3" w:rsidRPr="00B14CD3" w14:paraId="3FD53F72" w14:textId="77777777">
        <w:trPr>
          <w:tblCellSpacing w:w="15" w:type="dxa"/>
        </w:trPr>
        <w:tc>
          <w:tcPr>
            <w:tcW w:w="0" w:type="auto"/>
            <w:vAlign w:val="center"/>
            <w:hideMark/>
          </w:tcPr>
          <w:p w14:paraId="12A68F4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proofErr w:type="spellStart"/>
            <w:r w:rsidRPr="00B14CD3">
              <w:rPr>
                <w:rFonts w:ascii="Times New Roman" w:eastAsia="Times New Roman" w:hAnsi="Times New Roman" w:cs="Times New Roman"/>
                <w:b/>
                <w:color w:val="1F4E79"/>
                <w:sz w:val="28"/>
                <w:szCs w:val="28"/>
              </w:rPr>
              <w:t>Sharafaldin</w:t>
            </w:r>
            <w:proofErr w:type="spellEnd"/>
            <w:r w:rsidRPr="00B14CD3">
              <w:rPr>
                <w:rFonts w:ascii="Times New Roman" w:eastAsia="Times New Roman" w:hAnsi="Times New Roman" w:cs="Times New Roman"/>
                <w:b/>
                <w:color w:val="1F4E79"/>
                <w:sz w:val="28"/>
                <w:szCs w:val="28"/>
              </w:rPr>
              <w:t xml:space="preserve"> et al. (2018)</w:t>
            </w:r>
          </w:p>
        </w:tc>
        <w:tc>
          <w:tcPr>
            <w:tcW w:w="0" w:type="auto"/>
            <w:vAlign w:val="center"/>
            <w:hideMark/>
          </w:tcPr>
          <w:p w14:paraId="1AD35CE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Lack of realistic IDS datasets</w:t>
            </w:r>
          </w:p>
        </w:tc>
        <w:tc>
          <w:tcPr>
            <w:tcW w:w="0" w:type="auto"/>
            <w:vAlign w:val="center"/>
            <w:hideMark/>
          </w:tcPr>
          <w:p w14:paraId="39A0CA8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Realistic traffic generation and flow-feature extraction</w:t>
            </w:r>
          </w:p>
        </w:tc>
        <w:tc>
          <w:tcPr>
            <w:tcW w:w="0" w:type="auto"/>
            <w:vAlign w:val="center"/>
            <w:hideMark/>
          </w:tcPr>
          <w:p w14:paraId="6886CCD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CICIDS2017, </w:t>
            </w:r>
            <w:proofErr w:type="spellStart"/>
            <w:r w:rsidRPr="00B14CD3">
              <w:rPr>
                <w:rFonts w:ascii="Times New Roman" w:eastAsia="Times New Roman" w:hAnsi="Times New Roman" w:cs="Times New Roman"/>
                <w:b/>
                <w:color w:val="1F4E79"/>
                <w:sz w:val="28"/>
                <w:szCs w:val="28"/>
              </w:rPr>
              <w:t>CICFlowMeter</w:t>
            </w:r>
            <w:proofErr w:type="spellEnd"/>
          </w:p>
        </w:tc>
        <w:tc>
          <w:tcPr>
            <w:tcW w:w="0" w:type="auto"/>
            <w:vAlign w:val="center"/>
            <w:hideMark/>
          </w:tcPr>
          <w:p w14:paraId="166C997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Introduced a modern IDS dataset containing benign and attack traffic</w:t>
            </w:r>
          </w:p>
        </w:tc>
        <w:tc>
          <w:tcPr>
            <w:tcW w:w="0" w:type="auto"/>
            <w:vAlign w:val="center"/>
            <w:hideMark/>
          </w:tcPr>
          <w:p w14:paraId="5F472EE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Controlled test environment</w:t>
            </w:r>
          </w:p>
        </w:tc>
        <w:tc>
          <w:tcPr>
            <w:tcW w:w="0" w:type="auto"/>
            <w:vAlign w:val="center"/>
            <w:hideMark/>
          </w:tcPr>
          <w:p w14:paraId="48DF769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Need continuous real-world and high-speed traffic evaluation</w:t>
            </w:r>
          </w:p>
        </w:tc>
      </w:tr>
      <w:tr w:rsidR="00B14CD3" w:rsidRPr="00B14CD3" w14:paraId="4AD2E5A7" w14:textId="77777777">
        <w:trPr>
          <w:tblCellSpacing w:w="15" w:type="dxa"/>
        </w:trPr>
        <w:tc>
          <w:tcPr>
            <w:tcW w:w="0" w:type="auto"/>
            <w:vAlign w:val="center"/>
            <w:hideMark/>
          </w:tcPr>
          <w:p w14:paraId="72EFC1E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Deep Learning Methods Study (2020)</w:t>
            </w:r>
          </w:p>
        </w:tc>
        <w:tc>
          <w:tcPr>
            <w:tcW w:w="0" w:type="auto"/>
            <w:vAlign w:val="center"/>
            <w:hideMark/>
          </w:tcPr>
          <w:p w14:paraId="72EF357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Difficulty comparing deep-learning IDS models</w:t>
            </w:r>
          </w:p>
        </w:tc>
        <w:tc>
          <w:tcPr>
            <w:tcW w:w="0" w:type="auto"/>
            <w:vAlign w:val="center"/>
            <w:hideMark/>
          </w:tcPr>
          <w:p w14:paraId="5DE372B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FNN, LSTM, Autoencoder, DBN</w:t>
            </w:r>
          </w:p>
        </w:tc>
        <w:tc>
          <w:tcPr>
            <w:tcW w:w="0" w:type="auto"/>
            <w:vAlign w:val="center"/>
            <w:hideMark/>
          </w:tcPr>
          <w:p w14:paraId="79B5D2B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KDD99, NSL-KDD, CICIDS2017, CICIDS2018</w:t>
            </w:r>
          </w:p>
        </w:tc>
        <w:tc>
          <w:tcPr>
            <w:tcW w:w="0" w:type="auto"/>
            <w:vAlign w:val="center"/>
            <w:hideMark/>
          </w:tcPr>
          <w:p w14:paraId="4F62963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FNN showed strong overall performance and </w:t>
            </w:r>
            <w:proofErr w:type="spellStart"/>
            <w:r w:rsidRPr="00B14CD3">
              <w:rPr>
                <w:rFonts w:ascii="Times New Roman" w:eastAsia="Times New Roman" w:hAnsi="Times New Roman" w:cs="Times New Roman"/>
                <w:b/>
                <w:color w:val="1F4E79"/>
                <w:sz w:val="28"/>
                <w:szCs w:val="28"/>
              </w:rPr>
              <w:t>favorable</w:t>
            </w:r>
            <w:proofErr w:type="spellEnd"/>
            <w:r w:rsidRPr="00B14CD3">
              <w:rPr>
                <w:rFonts w:ascii="Times New Roman" w:eastAsia="Times New Roman" w:hAnsi="Times New Roman" w:cs="Times New Roman"/>
                <w:b/>
                <w:color w:val="1F4E79"/>
                <w:sz w:val="28"/>
                <w:szCs w:val="28"/>
              </w:rPr>
              <w:t xml:space="preserve"> inference characteristics</w:t>
            </w:r>
          </w:p>
        </w:tc>
        <w:tc>
          <w:tcPr>
            <w:tcW w:w="0" w:type="auto"/>
            <w:vAlign w:val="center"/>
            <w:hideMark/>
          </w:tcPr>
          <w:p w14:paraId="1428C79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Benchmark experiments may not represent production networks</w:t>
            </w:r>
          </w:p>
        </w:tc>
        <w:tc>
          <w:tcPr>
            <w:tcW w:w="0" w:type="auto"/>
            <w:vAlign w:val="center"/>
            <w:hideMark/>
          </w:tcPr>
          <w:p w14:paraId="7B7ECED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Need optimization specifically for ultra-low-latency deployment</w:t>
            </w:r>
          </w:p>
        </w:tc>
      </w:tr>
      <w:tr w:rsidR="00B14CD3" w:rsidRPr="00B14CD3" w14:paraId="7EF439C0" w14:textId="77777777">
        <w:trPr>
          <w:tblCellSpacing w:w="15" w:type="dxa"/>
        </w:trPr>
        <w:tc>
          <w:tcPr>
            <w:tcW w:w="0" w:type="auto"/>
            <w:vAlign w:val="center"/>
            <w:hideMark/>
          </w:tcPr>
          <w:p w14:paraId="17C10AC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Deep Learning for Cyber Security Study (2020)</w:t>
            </w:r>
          </w:p>
        </w:tc>
        <w:tc>
          <w:tcPr>
            <w:tcW w:w="0" w:type="auto"/>
            <w:vAlign w:val="center"/>
            <w:hideMark/>
          </w:tcPr>
          <w:p w14:paraId="63C6C58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Fragmented use of datasets and DL techniques</w:t>
            </w:r>
          </w:p>
        </w:tc>
        <w:tc>
          <w:tcPr>
            <w:tcW w:w="0" w:type="auto"/>
            <w:vAlign w:val="center"/>
            <w:hideMark/>
          </w:tcPr>
          <w:p w14:paraId="5B950BC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Survey and comparative analysis</w:t>
            </w:r>
          </w:p>
        </w:tc>
        <w:tc>
          <w:tcPr>
            <w:tcW w:w="0" w:type="auto"/>
            <w:vAlign w:val="center"/>
            <w:hideMark/>
          </w:tcPr>
          <w:p w14:paraId="7FF1F0E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35 cybersecurity datasets</w:t>
            </w:r>
          </w:p>
        </w:tc>
        <w:tc>
          <w:tcPr>
            <w:tcW w:w="0" w:type="auto"/>
            <w:vAlign w:val="center"/>
            <w:hideMark/>
          </w:tcPr>
          <w:p w14:paraId="7FB3309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Dataset selection strongly affects IDS performance</w:t>
            </w:r>
          </w:p>
        </w:tc>
        <w:tc>
          <w:tcPr>
            <w:tcW w:w="0" w:type="auto"/>
            <w:vAlign w:val="center"/>
            <w:hideMark/>
          </w:tcPr>
          <w:p w14:paraId="185D1CD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Mainly survey-oriented</w:t>
            </w:r>
          </w:p>
        </w:tc>
        <w:tc>
          <w:tcPr>
            <w:tcW w:w="0" w:type="auto"/>
            <w:vAlign w:val="center"/>
            <w:hideMark/>
          </w:tcPr>
          <w:p w14:paraId="4728AFFC"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Need standardized real-time evaluation methodology</w:t>
            </w:r>
          </w:p>
        </w:tc>
      </w:tr>
      <w:tr w:rsidR="00B14CD3" w:rsidRPr="00B14CD3" w14:paraId="46B2F27A" w14:textId="77777777">
        <w:trPr>
          <w:tblCellSpacing w:w="15" w:type="dxa"/>
        </w:trPr>
        <w:tc>
          <w:tcPr>
            <w:tcW w:w="0" w:type="auto"/>
            <w:vAlign w:val="center"/>
            <w:hideMark/>
          </w:tcPr>
          <w:p w14:paraId="7A58677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AI-Augmented Threat Detection (2025)</w:t>
            </w:r>
          </w:p>
        </w:tc>
        <w:tc>
          <w:tcPr>
            <w:tcW w:w="0" w:type="auto"/>
            <w:vAlign w:val="center"/>
            <w:hideMark/>
          </w:tcPr>
          <w:p w14:paraId="2C86560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Real-time intelligent intrusion detection</w:t>
            </w:r>
          </w:p>
        </w:tc>
        <w:tc>
          <w:tcPr>
            <w:tcW w:w="0" w:type="auto"/>
            <w:vAlign w:val="center"/>
            <w:hideMark/>
          </w:tcPr>
          <w:p w14:paraId="389E8ED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Deep-learning spatial-temporal analysis</w:t>
            </w:r>
          </w:p>
        </w:tc>
        <w:tc>
          <w:tcPr>
            <w:tcW w:w="0" w:type="auto"/>
            <w:vAlign w:val="center"/>
            <w:hideMark/>
          </w:tcPr>
          <w:p w14:paraId="35DA176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CICIDS2017, NSL-KDD</w:t>
            </w:r>
          </w:p>
        </w:tc>
        <w:tc>
          <w:tcPr>
            <w:tcW w:w="0" w:type="auto"/>
            <w:vAlign w:val="center"/>
            <w:hideMark/>
          </w:tcPr>
          <w:p w14:paraId="0AC0DA0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Reported high accuracy and low-latency-oriented detection</w:t>
            </w:r>
          </w:p>
        </w:tc>
        <w:tc>
          <w:tcPr>
            <w:tcW w:w="0" w:type="auto"/>
            <w:vAlign w:val="center"/>
            <w:hideMark/>
          </w:tcPr>
          <w:p w14:paraId="237A2CC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Limited evidence for strict packet-level latency under productio</w:t>
            </w:r>
            <w:r w:rsidRPr="00B14CD3">
              <w:rPr>
                <w:rFonts w:ascii="Times New Roman" w:eastAsia="Times New Roman" w:hAnsi="Times New Roman" w:cs="Times New Roman"/>
                <w:b/>
                <w:color w:val="1F4E79"/>
                <w:sz w:val="28"/>
                <w:szCs w:val="28"/>
              </w:rPr>
              <w:lastRenderedPageBreak/>
              <w:t>n-scale traffic</w:t>
            </w:r>
          </w:p>
        </w:tc>
        <w:tc>
          <w:tcPr>
            <w:tcW w:w="0" w:type="auto"/>
            <w:vAlign w:val="center"/>
            <w:hideMark/>
          </w:tcPr>
          <w:p w14:paraId="21153C3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lastRenderedPageBreak/>
              <w:t>Need hardware-aware and continuously benchmarked real-time IDS</w:t>
            </w:r>
          </w:p>
        </w:tc>
      </w:tr>
    </w:tbl>
    <w:p w14:paraId="5A0D018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CICIDS2017 contains realistic benign and attack network flows and more than 80 extracted network-flow features, making it particularly useful for machine-learning IDS evaluation.</w:t>
      </w:r>
    </w:p>
    <w:p w14:paraId="400024E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41F2C49C">
          <v:rect id="_x0000_i1152" style="width:0;height:1.5pt" o:hralign="center" o:hrstd="t" o:hr="t" fillcolor="#a0a0a0" stroked="f"/>
        </w:pict>
      </w:r>
    </w:p>
    <w:p w14:paraId="6095A197"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5. Comparison of Existing Approaches</w:t>
      </w:r>
    </w:p>
    <w:p w14:paraId="6765039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reviewed approaches can be broadly divided into four categories.</w:t>
      </w:r>
    </w:p>
    <w:p w14:paraId="294844C6"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5.1 Signature-Based IDS</w:t>
      </w:r>
    </w:p>
    <w:p w14:paraId="5483363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Signature-based IDSs compare observed traffic against known attack signatures.</w:t>
      </w:r>
    </w:p>
    <w:p w14:paraId="48C4F25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Advantages:</w:t>
      </w:r>
    </w:p>
    <w:p w14:paraId="4690E8B0" w14:textId="77777777" w:rsidR="00B14CD3" w:rsidRPr="00B14CD3" w:rsidRDefault="00B14CD3" w:rsidP="00B14CD3">
      <w:pPr>
        <w:numPr>
          <w:ilvl w:val="0"/>
          <w:numId w:val="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Fast detection of known attacks.</w:t>
      </w:r>
    </w:p>
    <w:p w14:paraId="403B8AEB" w14:textId="77777777" w:rsidR="00B14CD3" w:rsidRPr="00B14CD3" w:rsidRDefault="00B14CD3" w:rsidP="00B14CD3">
      <w:pPr>
        <w:numPr>
          <w:ilvl w:val="0"/>
          <w:numId w:val="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Relatively low computational requirements.</w:t>
      </w:r>
    </w:p>
    <w:p w14:paraId="474D3130" w14:textId="77777777" w:rsidR="00B14CD3" w:rsidRPr="00B14CD3" w:rsidRDefault="00B14CD3" w:rsidP="00B14CD3">
      <w:pPr>
        <w:numPr>
          <w:ilvl w:val="0"/>
          <w:numId w:val="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Suitable for high-speed packet processing.</w:t>
      </w:r>
    </w:p>
    <w:p w14:paraId="7764D3C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Disadvantages:</w:t>
      </w:r>
    </w:p>
    <w:p w14:paraId="721D7539" w14:textId="77777777" w:rsidR="00B14CD3" w:rsidRPr="00B14CD3" w:rsidRDefault="00B14CD3" w:rsidP="00B14CD3">
      <w:pPr>
        <w:numPr>
          <w:ilvl w:val="0"/>
          <w:numId w:val="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Cannot effectively detect previously unknown attacks.</w:t>
      </w:r>
    </w:p>
    <w:p w14:paraId="6F26F654" w14:textId="77777777" w:rsidR="00B14CD3" w:rsidRPr="00B14CD3" w:rsidRDefault="00B14CD3" w:rsidP="00B14CD3">
      <w:pPr>
        <w:numPr>
          <w:ilvl w:val="0"/>
          <w:numId w:val="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Requires continuous signature updates.</w:t>
      </w:r>
    </w:p>
    <w:p w14:paraId="44C4E0A3" w14:textId="77777777" w:rsidR="00B14CD3" w:rsidRPr="00B14CD3" w:rsidRDefault="00B14CD3" w:rsidP="00B14CD3">
      <w:pPr>
        <w:numPr>
          <w:ilvl w:val="0"/>
          <w:numId w:val="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Less effective against polymorphic and zero-day attacks.</w:t>
      </w:r>
    </w:p>
    <w:p w14:paraId="4FEAAB4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196D685F">
          <v:rect id="_x0000_i1153" style="width:0;height:1.5pt" o:hralign="center" o:hrstd="t" o:hr="t" fillcolor="#a0a0a0" stroked="f"/>
        </w:pict>
      </w:r>
    </w:p>
    <w:p w14:paraId="78B88E83"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5.2 Traditional Machine Learning</w:t>
      </w:r>
    </w:p>
    <w:p w14:paraId="5B4036B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Algorithms such as Decision Trees, Random Forest, Support Vector Machines, and other classifiers have been widely used for IDS.</w:t>
      </w:r>
    </w:p>
    <w:p w14:paraId="4980FA4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Advantages:</w:t>
      </w:r>
    </w:p>
    <w:p w14:paraId="740F4FA9" w14:textId="77777777" w:rsidR="00B14CD3" w:rsidRPr="00B14CD3" w:rsidRDefault="00B14CD3" w:rsidP="00B14CD3">
      <w:pPr>
        <w:numPr>
          <w:ilvl w:val="0"/>
          <w:numId w:val="5"/>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Lower computational requirements than many deep-learning models.</w:t>
      </w:r>
    </w:p>
    <w:p w14:paraId="0A6FF19F" w14:textId="77777777" w:rsidR="00B14CD3" w:rsidRPr="00B14CD3" w:rsidRDefault="00B14CD3" w:rsidP="00B14CD3">
      <w:pPr>
        <w:numPr>
          <w:ilvl w:val="0"/>
          <w:numId w:val="5"/>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Good performance on structured network-flow features.</w:t>
      </w:r>
    </w:p>
    <w:p w14:paraId="0395118B" w14:textId="77777777" w:rsidR="00B14CD3" w:rsidRPr="00B14CD3" w:rsidRDefault="00B14CD3" w:rsidP="00B14CD3">
      <w:pPr>
        <w:numPr>
          <w:ilvl w:val="0"/>
          <w:numId w:val="5"/>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Easier to deploy on resource-constrained systems.</w:t>
      </w:r>
    </w:p>
    <w:p w14:paraId="08CEBE7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Disadvantages:</w:t>
      </w:r>
    </w:p>
    <w:p w14:paraId="7E6E95B3" w14:textId="77777777" w:rsidR="00B14CD3" w:rsidRPr="00B14CD3" w:rsidRDefault="00B14CD3" w:rsidP="00B14CD3">
      <w:pPr>
        <w:numPr>
          <w:ilvl w:val="0"/>
          <w:numId w:val="6"/>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Performance depends heavily on feature engineering.</w:t>
      </w:r>
    </w:p>
    <w:p w14:paraId="7372017D" w14:textId="77777777" w:rsidR="00B14CD3" w:rsidRPr="00B14CD3" w:rsidRDefault="00B14CD3" w:rsidP="00B14CD3">
      <w:pPr>
        <w:numPr>
          <w:ilvl w:val="0"/>
          <w:numId w:val="6"/>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Models may degrade when network </w:t>
      </w:r>
      <w:proofErr w:type="spellStart"/>
      <w:r w:rsidRPr="00B14CD3">
        <w:rPr>
          <w:rFonts w:ascii="Times New Roman" w:eastAsia="Times New Roman" w:hAnsi="Times New Roman" w:cs="Times New Roman"/>
          <w:b/>
          <w:color w:val="1F4E79"/>
          <w:sz w:val="28"/>
          <w:szCs w:val="28"/>
        </w:rPr>
        <w:t>behavior</w:t>
      </w:r>
      <w:proofErr w:type="spellEnd"/>
      <w:r w:rsidRPr="00B14CD3">
        <w:rPr>
          <w:rFonts w:ascii="Times New Roman" w:eastAsia="Times New Roman" w:hAnsi="Times New Roman" w:cs="Times New Roman"/>
          <w:b/>
          <w:color w:val="1F4E79"/>
          <w:sz w:val="28"/>
          <w:szCs w:val="28"/>
        </w:rPr>
        <w:t xml:space="preserve"> changes.</w:t>
      </w:r>
    </w:p>
    <w:p w14:paraId="77B01636" w14:textId="77777777" w:rsidR="00B14CD3" w:rsidRPr="00B14CD3" w:rsidRDefault="00B14CD3" w:rsidP="00B14CD3">
      <w:pPr>
        <w:numPr>
          <w:ilvl w:val="0"/>
          <w:numId w:val="6"/>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Some approaches have difficulty identifying previously unseen attack patterns.</w:t>
      </w:r>
    </w:p>
    <w:p w14:paraId="395114EC"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1549B3DF">
          <v:rect id="_x0000_i1154" style="width:0;height:1.5pt" o:hralign="center" o:hrstd="t" o:hr="t" fillcolor="#a0a0a0" stroked="f"/>
        </w:pict>
      </w:r>
    </w:p>
    <w:p w14:paraId="769C6C96"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5.3 Deep Learning</w:t>
      </w:r>
    </w:p>
    <w:p w14:paraId="69FEA1F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Deep-learning models such as CNNs, LSTMs, autoencoders, and feed-forward neural networks can learn complex patterns from network traffic. Comparative research has shown that deep-learning architectures can achieve strong IDS performance, while model selection significantly affects inference and training costs. (</w:t>
      </w:r>
      <w:hyperlink r:id="rId10" w:tooltip="Deep learning methods in network intrusion detection: A survey and an objective comparison - ScienceDirect" w:history="1">
        <w:r w:rsidRPr="00B14CD3">
          <w:rPr>
            <w:rStyle w:val="Hyperlink"/>
            <w:rFonts w:ascii="Times New Roman" w:eastAsia="Times New Roman" w:hAnsi="Times New Roman" w:cs="Times New Roman"/>
            <w:b/>
            <w:sz w:val="28"/>
            <w:szCs w:val="28"/>
          </w:rPr>
          <w:t>ScienceDirect</w:t>
        </w:r>
      </w:hyperlink>
      <w:r w:rsidRPr="00B14CD3">
        <w:rPr>
          <w:rFonts w:ascii="Times New Roman" w:eastAsia="Times New Roman" w:hAnsi="Times New Roman" w:cs="Times New Roman"/>
          <w:b/>
          <w:color w:val="1F4E79"/>
          <w:sz w:val="28"/>
          <w:szCs w:val="28"/>
        </w:rPr>
        <w:t>)</w:t>
      </w:r>
    </w:p>
    <w:p w14:paraId="6897604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lastRenderedPageBreak/>
        <w:t>Advantages:</w:t>
      </w:r>
    </w:p>
    <w:p w14:paraId="125694AA" w14:textId="77777777" w:rsidR="00B14CD3" w:rsidRPr="00B14CD3" w:rsidRDefault="00B14CD3" w:rsidP="00B14CD3">
      <w:pPr>
        <w:numPr>
          <w:ilvl w:val="0"/>
          <w:numId w:val="7"/>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Can learn complex traffic patterns.</w:t>
      </w:r>
    </w:p>
    <w:p w14:paraId="1E91E8B2" w14:textId="77777777" w:rsidR="00B14CD3" w:rsidRPr="00B14CD3" w:rsidRDefault="00B14CD3" w:rsidP="00B14CD3">
      <w:pPr>
        <w:numPr>
          <w:ilvl w:val="0"/>
          <w:numId w:val="7"/>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Reduces dependence on manually designed features.</w:t>
      </w:r>
    </w:p>
    <w:p w14:paraId="5E98AB36" w14:textId="77777777" w:rsidR="00B14CD3" w:rsidRPr="00B14CD3" w:rsidRDefault="00B14CD3" w:rsidP="00B14CD3">
      <w:pPr>
        <w:numPr>
          <w:ilvl w:val="0"/>
          <w:numId w:val="7"/>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Can detect sophisticated attack </w:t>
      </w:r>
      <w:proofErr w:type="spellStart"/>
      <w:r w:rsidRPr="00B14CD3">
        <w:rPr>
          <w:rFonts w:ascii="Times New Roman" w:eastAsia="Times New Roman" w:hAnsi="Times New Roman" w:cs="Times New Roman"/>
          <w:b/>
          <w:color w:val="1F4E79"/>
          <w:sz w:val="28"/>
          <w:szCs w:val="28"/>
        </w:rPr>
        <w:t>behavior</w:t>
      </w:r>
      <w:proofErr w:type="spellEnd"/>
      <w:r w:rsidRPr="00B14CD3">
        <w:rPr>
          <w:rFonts w:ascii="Times New Roman" w:eastAsia="Times New Roman" w:hAnsi="Times New Roman" w:cs="Times New Roman"/>
          <w:b/>
          <w:color w:val="1F4E79"/>
          <w:sz w:val="28"/>
          <w:szCs w:val="28"/>
        </w:rPr>
        <w:t>.</w:t>
      </w:r>
    </w:p>
    <w:p w14:paraId="21ED197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Disadvantages:</w:t>
      </w:r>
    </w:p>
    <w:p w14:paraId="1FF61AA9" w14:textId="77777777" w:rsidR="00B14CD3" w:rsidRPr="00B14CD3" w:rsidRDefault="00B14CD3" w:rsidP="00B14CD3">
      <w:pPr>
        <w:numPr>
          <w:ilvl w:val="0"/>
          <w:numId w:val="8"/>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Higher computational requirements.</w:t>
      </w:r>
    </w:p>
    <w:p w14:paraId="3F697C9E" w14:textId="77777777" w:rsidR="00B14CD3" w:rsidRPr="00B14CD3" w:rsidRDefault="00B14CD3" w:rsidP="00B14CD3">
      <w:pPr>
        <w:numPr>
          <w:ilvl w:val="0"/>
          <w:numId w:val="8"/>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Training can be expensive.</w:t>
      </w:r>
    </w:p>
    <w:p w14:paraId="4CDE8E38" w14:textId="77777777" w:rsidR="00B14CD3" w:rsidRPr="00B14CD3" w:rsidRDefault="00B14CD3" w:rsidP="00B14CD3">
      <w:pPr>
        <w:numPr>
          <w:ilvl w:val="0"/>
          <w:numId w:val="8"/>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Some architectures introduce additional inference latency.</w:t>
      </w:r>
    </w:p>
    <w:p w14:paraId="1102C580" w14:textId="77777777" w:rsidR="00B14CD3" w:rsidRPr="00B14CD3" w:rsidRDefault="00B14CD3" w:rsidP="00B14CD3">
      <w:pPr>
        <w:numPr>
          <w:ilvl w:val="0"/>
          <w:numId w:val="8"/>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Large models may be unsuitable for strict real-time packet processing.</w:t>
      </w:r>
    </w:p>
    <w:p w14:paraId="325F7A1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47861DB2">
          <v:rect id="_x0000_i1155" style="width:0;height:1.5pt" o:hralign="center" o:hrstd="t" o:hr="t" fillcolor="#a0a0a0" stroked="f"/>
        </w:pict>
      </w:r>
    </w:p>
    <w:p w14:paraId="13DBC636"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5.4 Hybrid IDS</w:t>
      </w:r>
    </w:p>
    <w:p w14:paraId="714FB0C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Hybrid systems combine multiple techniques, such as machine learning with signature-based detection or multiple machine-learning models.</w:t>
      </w:r>
    </w:p>
    <w:p w14:paraId="193D8DC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Advantages:</w:t>
      </w:r>
    </w:p>
    <w:p w14:paraId="6973AEED" w14:textId="77777777" w:rsidR="00B14CD3" w:rsidRPr="00B14CD3" w:rsidRDefault="00B14CD3" w:rsidP="00B14CD3">
      <w:pPr>
        <w:numPr>
          <w:ilvl w:val="0"/>
          <w:numId w:val="9"/>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Can combine the strengths of multiple detection techniques.</w:t>
      </w:r>
    </w:p>
    <w:p w14:paraId="160AB26F" w14:textId="77777777" w:rsidR="00B14CD3" w:rsidRPr="00B14CD3" w:rsidRDefault="00B14CD3" w:rsidP="00B14CD3">
      <w:pPr>
        <w:numPr>
          <w:ilvl w:val="0"/>
          <w:numId w:val="9"/>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Potentially improves detection accuracy.</w:t>
      </w:r>
    </w:p>
    <w:p w14:paraId="336C1B3A" w14:textId="77777777" w:rsidR="00B14CD3" w:rsidRPr="00B14CD3" w:rsidRDefault="00B14CD3" w:rsidP="00B14CD3">
      <w:pPr>
        <w:numPr>
          <w:ilvl w:val="0"/>
          <w:numId w:val="9"/>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Can reduce false positives through multi-stage analysis.</w:t>
      </w:r>
    </w:p>
    <w:p w14:paraId="555D3DC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Disadvantages:</w:t>
      </w:r>
    </w:p>
    <w:p w14:paraId="751921D0" w14:textId="77777777" w:rsidR="00B14CD3" w:rsidRPr="00B14CD3" w:rsidRDefault="00B14CD3" w:rsidP="00B14CD3">
      <w:pPr>
        <w:numPr>
          <w:ilvl w:val="0"/>
          <w:numId w:val="10"/>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More complicated architecture.</w:t>
      </w:r>
    </w:p>
    <w:p w14:paraId="60330CD1" w14:textId="77777777" w:rsidR="00B14CD3" w:rsidRPr="00B14CD3" w:rsidRDefault="00B14CD3" w:rsidP="00B14CD3">
      <w:pPr>
        <w:numPr>
          <w:ilvl w:val="0"/>
          <w:numId w:val="10"/>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Additional processing stages may increase latency.</w:t>
      </w:r>
    </w:p>
    <w:p w14:paraId="217F8944" w14:textId="77777777" w:rsidR="00B14CD3" w:rsidRPr="00B14CD3" w:rsidRDefault="00B14CD3" w:rsidP="00B14CD3">
      <w:pPr>
        <w:numPr>
          <w:ilvl w:val="0"/>
          <w:numId w:val="10"/>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Difficult to optimize for strict real-time requirements.</w:t>
      </w:r>
    </w:p>
    <w:p w14:paraId="34C1B94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7F2E0B87">
          <v:rect id="_x0000_i1156" style="width:0;height:1.5pt" o:hralign="center" o:hrstd="t" o:hr="t" fillcolor="#a0a0a0" stroked="f"/>
        </w:pict>
      </w:r>
    </w:p>
    <w:p w14:paraId="06EE1F95"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6. Critical Analysis of Existing Research</w:t>
      </w:r>
    </w:p>
    <w:p w14:paraId="783E467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literature demonstrates that machine learning and deep learning can provide high detection accuracy. However, most studies emphasize classification metrics such as accuracy, precision, recall, F1-score, and AUC rather than complete real-time deployment characteristics.</w:t>
      </w:r>
    </w:p>
    <w:p w14:paraId="0822D51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One important issue is the difference between </w:t>
      </w:r>
      <w:r w:rsidRPr="00B14CD3">
        <w:rPr>
          <w:rFonts w:ascii="Times New Roman" w:eastAsia="Times New Roman" w:hAnsi="Times New Roman" w:cs="Times New Roman"/>
          <w:b/>
          <w:bCs/>
          <w:color w:val="1F4E79"/>
          <w:sz w:val="28"/>
          <w:szCs w:val="28"/>
        </w:rPr>
        <w:t>classification performance and operational performance</w:t>
      </w:r>
      <w:r w:rsidRPr="00B14CD3">
        <w:rPr>
          <w:rFonts w:ascii="Times New Roman" w:eastAsia="Times New Roman" w:hAnsi="Times New Roman" w:cs="Times New Roman"/>
          <w:b/>
          <w:color w:val="1F4E79"/>
          <w:sz w:val="28"/>
          <w:szCs w:val="28"/>
        </w:rPr>
        <w:t>. A model can achieve 98–99% accuracy on a benchmark dataset but still fail to satisfy a real-time system requirement if feature extraction, preprocessing, model inference, and communication together exceed the permitted processing time.</w:t>
      </w:r>
    </w:p>
    <w:p w14:paraId="3B55CFA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Another issue is the use of benchmark datasets. CICIDS2017 was specifically developed to address weaknesses in older datasets, including outdated traffic, insufficient diversity, and inadequate attack representation. (</w:t>
      </w:r>
      <w:proofErr w:type="spellStart"/>
      <w:r w:rsidRPr="00B14CD3">
        <w:rPr>
          <w:rFonts w:ascii="Times New Roman" w:eastAsia="Times New Roman" w:hAnsi="Times New Roman" w:cs="Times New Roman"/>
          <w:b/>
          <w:color w:val="1F4E79"/>
          <w:sz w:val="28"/>
          <w:szCs w:val="28"/>
        </w:rPr>
        <w:fldChar w:fldCharType="begin"/>
      </w:r>
      <w:r w:rsidRPr="00B14CD3">
        <w:rPr>
          <w:rFonts w:ascii="Times New Roman" w:eastAsia="Times New Roman" w:hAnsi="Times New Roman" w:cs="Times New Roman"/>
          <w:b/>
          <w:color w:val="1F4E79"/>
          <w:sz w:val="28"/>
          <w:szCs w:val="28"/>
        </w:rPr>
        <w:instrText>HYPERLINK "https://www.scitepress.org/PublishedPapers/2018/66398/?utm_source=chatgpt.com" \o "SCITEPRESS - SCIENCE AND TECHNOLOGY PUBLICATIONS"</w:instrText>
      </w:r>
      <w:r w:rsidRPr="00B14CD3">
        <w:rPr>
          <w:rFonts w:ascii="Times New Roman" w:eastAsia="Times New Roman" w:hAnsi="Times New Roman" w:cs="Times New Roman"/>
          <w:b/>
          <w:color w:val="1F4E79"/>
          <w:sz w:val="28"/>
          <w:szCs w:val="28"/>
        </w:rPr>
      </w:r>
      <w:r w:rsidRPr="00B14CD3">
        <w:rPr>
          <w:rFonts w:ascii="Times New Roman" w:eastAsia="Times New Roman" w:hAnsi="Times New Roman" w:cs="Times New Roman"/>
          <w:b/>
          <w:color w:val="1F4E79"/>
          <w:sz w:val="28"/>
          <w:szCs w:val="28"/>
        </w:rPr>
        <w:fldChar w:fldCharType="separate"/>
      </w:r>
      <w:r w:rsidRPr="00B14CD3">
        <w:rPr>
          <w:rStyle w:val="Hyperlink"/>
          <w:rFonts w:ascii="Times New Roman" w:eastAsia="Times New Roman" w:hAnsi="Times New Roman" w:cs="Times New Roman"/>
          <w:b/>
          <w:sz w:val="28"/>
          <w:szCs w:val="28"/>
        </w:rPr>
        <w:t>ScitePress</w:t>
      </w:r>
      <w:proofErr w:type="spellEnd"/>
      <w:r w:rsidRPr="00B14CD3">
        <w:rPr>
          <w:rFonts w:ascii="Times New Roman" w:eastAsia="Times New Roman" w:hAnsi="Times New Roman" w:cs="Times New Roman"/>
          <w:b/>
          <w:color w:val="1F4E79"/>
          <w:sz w:val="28"/>
          <w:szCs w:val="28"/>
        </w:rPr>
        <w:fldChar w:fldCharType="end"/>
      </w:r>
      <w:r w:rsidRPr="00B14CD3">
        <w:rPr>
          <w:rFonts w:ascii="Times New Roman" w:eastAsia="Times New Roman" w:hAnsi="Times New Roman" w:cs="Times New Roman"/>
          <w:b/>
          <w:color w:val="1F4E79"/>
          <w:sz w:val="28"/>
          <w:szCs w:val="28"/>
        </w:rPr>
        <w:t>) However, even a realistic benchmark dataset cannot completely represent the continuously changing traffic patterns of every production environment.</w:t>
      </w:r>
    </w:p>
    <w:p w14:paraId="660C6D5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Furthermore, many studies report aggregate accuracy without consistently reporting:</w:t>
      </w:r>
    </w:p>
    <w:p w14:paraId="05CBB8D7" w14:textId="77777777" w:rsidR="00B14CD3" w:rsidRPr="00B14CD3" w:rsidRDefault="00B14CD3" w:rsidP="00B14CD3">
      <w:pPr>
        <w:numPr>
          <w:ilvl w:val="0"/>
          <w:numId w:val="11"/>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lastRenderedPageBreak/>
        <w:t>per-packet inference latency,</w:t>
      </w:r>
    </w:p>
    <w:p w14:paraId="737ECAD9" w14:textId="77777777" w:rsidR="00B14CD3" w:rsidRPr="00B14CD3" w:rsidRDefault="00B14CD3" w:rsidP="00B14CD3">
      <w:pPr>
        <w:numPr>
          <w:ilvl w:val="0"/>
          <w:numId w:val="11"/>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feature-extraction latency,</w:t>
      </w:r>
    </w:p>
    <w:p w14:paraId="6238D041" w14:textId="77777777" w:rsidR="00B14CD3" w:rsidRPr="00B14CD3" w:rsidRDefault="00B14CD3" w:rsidP="00B14CD3">
      <w:pPr>
        <w:numPr>
          <w:ilvl w:val="0"/>
          <w:numId w:val="11"/>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throughput,</w:t>
      </w:r>
    </w:p>
    <w:p w14:paraId="389A3D55" w14:textId="77777777" w:rsidR="00B14CD3" w:rsidRPr="00B14CD3" w:rsidRDefault="00B14CD3" w:rsidP="00B14CD3">
      <w:pPr>
        <w:numPr>
          <w:ilvl w:val="0"/>
          <w:numId w:val="11"/>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memory consumption,</w:t>
      </w:r>
    </w:p>
    <w:p w14:paraId="102FB90D" w14:textId="77777777" w:rsidR="00B14CD3" w:rsidRPr="00B14CD3" w:rsidRDefault="00B14CD3" w:rsidP="00B14CD3">
      <w:pPr>
        <w:numPr>
          <w:ilvl w:val="0"/>
          <w:numId w:val="11"/>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CPU/GPU utilization,</w:t>
      </w:r>
    </w:p>
    <w:p w14:paraId="11DAF307" w14:textId="77777777" w:rsidR="00B14CD3" w:rsidRPr="00B14CD3" w:rsidRDefault="00B14CD3" w:rsidP="00B14CD3">
      <w:pPr>
        <w:numPr>
          <w:ilvl w:val="0"/>
          <w:numId w:val="11"/>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false-positive rate under changing traffic,</w:t>
      </w:r>
    </w:p>
    <w:p w14:paraId="17AA1C14" w14:textId="77777777" w:rsidR="00B14CD3" w:rsidRPr="00B14CD3" w:rsidRDefault="00B14CD3" w:rsidP="00B14CD3">
      <w:pPr>
        <w:numPr>
          <w:ilvl w:val="0"/>
          <w:numId w:val="11"/>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and performance under high traffic loads.</w:t>
      </w:r>
    </w:p>
    <w:p w14:paraId="7403D82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Therefore, there remains a significant gap between </w:t>
      </w:r>
      <w:r w:rsidRPr="00B14CD3">
        <w:rPr>
          <w:rFonts w:ascii="Times New Roman" w:eastAsia="Times New Roman" w:hAnsi="Times New Roman" w:cs="Times New Roman"/>
          <w:b/>
          <w:bCs/>
          <w:color w:val="1F4E79"/>
          <w:sz w:val="28"/>
          <w:szCs w:val="28"/>
        </w:rPr>
        <w:t>high-performing academic IDS models</w:t>
      </w:r>
      <w:r w:rsidRPr="00B14CD3">
        <w:rPr>
          <w:rFonts w:ascii="Times New Roman" w:eastAsia="Times New Roman" w:hAnsi="Times New Roman" w:cs="Times New Roman"/>
          <w:b/>
          <w:color w:val="1F4E79"/>
          <w:sz w:val="28"/>
          <w:szCs w:val="28"/>
        </w:rPr>
        <w:t xml:space="preserve"> and </w:t>
      </w:r>
      <w:r w:rsidRPr="00B14CD3">
        <w:rPr>
          <w:rFonts w:ascii="Times New Roman" w:eastAsia="Times New Roman" w:hAnsi="Times New Roman" w:cs="Times New Roman"/>
          <w:b/>
          <w:bCs/>
          <w:color w:val="1F4E79"/>
          <w:sz w:val="28"/>
          <w:szCs w:val="28"/>
        </w:rPr>
        <w:t>strictly constrained production-ready real-time IDS systems</w:t>
      </w:r>
      <w:r w:rsidRPr="00B14CD3">
        <w:rPr>
          <w:rFonts w:ascii="Times New Roman" w:eastAsia="Times New Roman" w:hAnsi="Times New Roman" w:cs="Times New Roman"/>
          <w:b/>
          <w:color w:val="1F4E79"/>
          <w:sz w:val="28"/>
          <w:szCs w:val="28"/>
        </w:rPr>
        <w:t>.</w:t>
      </w:r>
    </w:p>
    <w:p w14:paraId="5287FC1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247D4064">
          <v:rect id="_x0000_i1157" style="width:0;height:1.5pt" o:hralign="center" o:hrstd="t" o:hr="t" fillcolor="#a0a0a0" stroked="f"/>
        </w:pict>
      </w:r>
    </w:p>
    <w:p w14:paraId="45DE4FD3"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7. Identified Research Gap</w:t>
      </w:r>
    </w:p>
    <w:p w14:paraId="7CA9333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Based on the reviewed literature, the major research gap is:</w:t>
      </w:r>
    </w:p>
    <w:p w14:paraId="021E652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There is a need for an intrusion detection architecture that simultaneously provides high detection accuracy, very low false-positive rate, extremely low packet-processing latency, and scalability under high-volume network traffic.</w:t>
      </w:r>
    </w:p>
    <w:p w14:paraId="631A539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Existing research generally optimizes one or two objectives:</w:t>
      </w:r>
    </w:p>
    <w:p w14:paraId="0406A9D3" w14:textId="77777777" w:rsidR="00B14CD3" w:rsidRPr="00B14CD3" w:rsidRDefault="00B14CD3" w:rsidP="00B14CD3">
      <w:pPr>
        <w:numPr>
          <w:ilvl w:val="0"/>
          <w:numId w:val="1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High accuracy</w:t>
      </w:r>
    </w:p>
    <w:p w14:paraId="0EADAA78" w14:textId="77777777" w:rsidR="00B14CD3" w:rsidRPr="00B14CD3" w:rsidRDefault="00B14CD3" w:rsidP="00B14CD3">
      <w:pPr>
        <w:numPr>
          <w:ilvl w:val="0"/>
          <w:numId w:val="1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Low false-positive rate</w:t>
      </w:r>
    </w:p>
    <w:p w14:paraId="37717484" w14:textId="77777777" w:rsidR="00B14CD3" w:rsidRPr="00B14CD3" w:rsidRDefault="00B14CD3" w:rsidP="00B14CD3">
      <w:pPr>
        <w:numPr>
          <w:ilvl w:val="0"/>
          <w:numId w:val="1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Complex attack detection</w:t>
      </w:r>
    </w:p>
    <w:p w14:paraId="168FCB44" w14:textId="77777777" w:rsidR="00B14CD3" w:rsidRPr="00B14CD3" w:rsidRDefault="00B14CD3" w:rsidP="00B14CD3">
      <w:pPr>
        <w:numPr>
          <w:ilvl w:val="0"/>
          <w:numId w:val="1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Scalability</w:t>
      </w:r>
    </w:p>
    <w:p w14:paraId="2575A4FB" w14:textId="77777777" w:rsidR="00B14CD3" w:rsidRPr="00B14CD3" w:rsidRDefault="00B14CD3" w:rsidP="00B14CD3">
      <w:pPr>
        <w:numPr>
          <w:ilvl w:val="0"/>
          <w:numId w:val="12"/>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Deep-learning classification</w:t>
      </w:r>
    </w:p>
    <w:p w14:paraId="2D46EA4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However, achieving all of these simultaneously under a strict latency constraint remains challenging.</w:t>
      </w:r>
    </w:p>
    <w:p w14:paraId="14968F5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For the assigned problem, the target requirements are particularly demanding: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3"/>
        <w:gridCol w:w="4598"/>
      </w:tblGrid>
      <w:tr w:rsidR="00B14CD3" w:rsidRPr="00B14CD3" w14:paraId="4FF4146B" w14:textId="77777777">
        <w:trPr>
          <w:tblHeader/>
          <w:tblCellSpacing w:w="15" w:type="dxa"/>
        </w:trPr>
        <w:tc>
          <w:tcPr>
            <w:tcW w:w="0" w:type="auto"/>
            <w:vAlign w:val="center"/>
            <w:hideMark/>
          </w:tcPr>
          <w:p w14:paraId="6F06E05D"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Requirement</w:t>
            </w:r>
          </w:p>
        </w:tc>
        <w:tc>
          <w:tcPr>
            <w:tcW w:w="0" w:type="auto"/>
            <w:vAlign w:val="center"/>
            <w:hideMark/>
          </w:tcPr>
          <w:p w14:paraId="75DA3A1B"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Target</w:t>
            </w:r>
          </w:p>
        </w:tc>
      </w:tr>
      <w:tr w:rsidR="00B14CD3" w:rsidRPr="00B14CD3" w14:paraId="45FB7998" w14:textId="77777777">
        <w:trPr>
          <w:tblCellSpacing w:w="15" w:type="dxa"/>
        </w:trPr>
        <w:tc>
          <w:tcPr>
            <w:tcW w:w="0" w:type="auto"/>
            <w:vAlign w:val="center"/>
            <w:hideMark/>
          </w:tcPr>
          <w:p w14:paraId="61C03B6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Detection accuracy</w:t>
            </w:r>
          </w:p>
        </w:tc>
        <w:tc>
          <w:tcPr>
            <w:tcW w:w="0" w:type="auto"/>
            <w:vAlign w:val="center"/>
            <w:hideMark/>
          </w:tcPr>
          <w:p w14:paraId="26B3421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96%</w:t>
            </w:r>
          </w:p>
        </w:tc>
      </w:tr>
      <w:tr w:rsidR="00B14CD3" w:rsidRPr="00B14CD3" w14:paraId="0CA195AE" w14:textId="77777777">
        <w:trPr>
          <w:tblCellSpacing w:w="15" w:type="dxa"/>
        </w:trPr>
        <w:tc>
          <w:tcPr>
            <w:tcW w:w="0" w:type="auto"/>
            <w:vAlign w:val="center"/>
            <w:hideMark/>
          </w:tcPr>
          <w:p w14:paraId="5B74A51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False-positive rate</w:t>
            </w:r>
          </w:p>
        </w:tc>
        <w:tc>
          <w:tcPr>
            <w:tcW w:w="0" w:type="auto"/>
            <w:vAlign w:val="center"/>
            <w:hideMark/>
          </w:tcPr>
          <w:p w14:paraId="24EF552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1.5%</w:t>
            </w:r>
          </w:p>
        </w:tc>
      </w:tr>
      <w:tr w:rsidR="00B14CD3" w:rsidRPr="00B14CD3" w14:paraId="4BFA6D16" w14:textId="77777777">
        <w:trPr>
          <w:tblCellSpacing w:w="15" w:type="dxa"/>
        </w:trPr>
        <w:tc>
          <w:tcPr>
            <w:tcW w:w="0" w:type="auto"/>
            <w:vAlign w:val="center"/>
            <w:hideMark/>
          </w:tcPr>
          <w:p w14:paraId="2DF7DAA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Processing latency</w:t>
            </w:r>
          </w:p>
        </w:tc>
        <w:tc>
          <w:tcPr>
            <w:tcW w:w="0" w:type="auto"/>
            <w:vAlign w:val="center"/>
            <w:hideMark/>
          </w:tcPr>
          <w:p w14:paraId="188BF31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 5 </w:t>
            </w:r>
            <w:proofErr w:type="spellStart"/>
            <w:r w:rsidRPr="00B14CD3">
              <w:rPr>
                <w:rFonts w:ascii="Times New Roman" w:eastAsia="Times New Roman" w:hAnsi="Times New Roman" w:cs="Times New Roman"/>
                <w:b/>
                <w:color w:val="1F4E79"/>
                <w:sz w:val="28"/>
                <w:szCs w:val="28"/>
              </w:rPr>
              <w:t>ms</w:t>
            </w:r>
            <w:proofErr w:type="spellEnd"/>
            <w:r w:rsidRPr="00B14CD3">
              <w:rPr>
                <w:rFonts w:ascii="Times New Roman" w:eastAsia="Times New Roman" w:hAnsi="Times New Roman" w:cs="Times New Roman"/>
                <w:b/>
                <w:color w:val="1F4E79"/>
                <w:sz w:val="28"/>
                <w:szCs w:val="28"/>
              </w:rPr>
              <w:t>/packet</w:t>
            </w:r>
          </w:p>
        </w:tc>
      </w:tr>
      <w:tr w:rsidR="00B14CD3" w:rsidRPr="00B14CD3" w14:paraId="6E213938" w14:textId="77777777">
        <w:trPr>
          <w:tblCellSpacing w:w="15" w:type="dxa"/>
        </w:trPr>
        <w:tc>
          <w:tcPr>
            <w:tcW w:w="0" w:type="auto"/>
            <w:vAlign w:val="center"/>
            <w:hideMark/>
          </w:tcPr>
          <w:p w14:paraId="6137BEC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Traffic processing</w:t>
            </w:r>
          </w:p>
        </w:tc>
        <w:tc>
          <w:tcPr>
            <w:tcW w:w="0" w:type="auto"/>
            <w:vAlign w:val="center"/>
            <w:hideMark/>
          </w:tcPr>
          <w:p w14:paraId="329DE32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Real-time</w:t>
            </w:r>
          </w:p>
        </w:tc>
      </w:tr>
      <w:tr w:rsidR="00B14CD3" w:rsidRPr="00B14CD3" w14:paraId="4F7EA929" w14:textId="77777777">
        <w:trPr>
          <w:tblCellSpacing w:w="15" w:type="dxa"/>
        </w:trPr>
        <w:tc>
          <w:tcPr>
            <w:tcW w:w="0" w:type="auto"/>
            <w:vAlign w:val="center"/>
            <w:hideMark/>
          </w:tcPr>
          <w:p w14:paraId="0B9D0D9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Scalability</w:t>
            </w:r>
          </w:p>
        </w:tc>
        <w:tc>
          <w:tcPr>
            <w:tcW w:w="0" w:type="auto"/>
            <w:vAlign w:val="center"/>
            <w:hideMark/>
          </w:tcPr>
          <w:p w14:paraId="231DF64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Required</w:t>
            </w:r>
          </w:p>
        </w:tc>
      </w:tr>
      <w:tr w:rsidR="00B14CD3" w:rsidRPr="00B14CD3" w14:paraId="2C6E71F4" w14:textId="77777777">
        <w:trPr>
          <w:tblCellSpacing w:w="15" w:type="dxa"/>
        </w:trPr>
        <w:tc>
          <w:tcPr>
            <w:tcW w:w="0" w:type="auto"/>
            <w:vAlign w:val="center"/>
            <w:hideMark/>
          </w:tcPr>
          <w:p w14:paraId="492C64C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Detection capability</w:t>
            </w:r>
          </w:p>
        </w:tc>
        <w:tc>
          <w:tcPr>
            <w:tcW w:w="0" w:type="auto"/>
            <w:vAlign w:val="center"/>
            <w:hideMark/>
          </w:tcPr>
          <w:p w14:paraId="4723332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Known and previously unseen attacks</w:t>
            </w:r>
          </w:p>
        </w:tc>
      </w:tr>
    </w:tbl>
    <w:p w14:paraId="2416711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The literature therefore suggests that </w:t>
      </w:r>
      <w:r w:rsidRPr="00B14CD3">
        <w:rPr>
          <w:rFonts w:ascii="Times New Roman" w:eastAsia="Times New Roman" w:hAnsi="Times New Roman" w:cs="Times New Roman"/>
          <w:b/>
          <w:bCs/>
          <w:color w:val="1F4E79"/>
          <w:sz w:val="28"/>
          <w:szCs w:val="28"/>
        </w:rPr>
        <w:t>model accuracy alone cannot be used as the primary evaluation criterion</w:t>
      </w:r>
      <w:r w:rsidRPr="00B14CD3">
        <w:rPr>
          <w:rFonts w:ascii="Times New Roman" w:eastAsia="Times New Roman" w:hAnsi="Times New Roman" w:cs="Times New Roman"/>
          <w:b/>
          <w:color w:val="1F4E79"/>
          <w:sz w:val="28"/>
          <w:szCs w:val="28"/>
        </w:rPr>
        <w:t>.</w:t>
      </w:r>
    </w:p>
    <w:p w14:paraId="0BFE265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741C0A07">
          <v:rect id="_x0000_i1158" style="width:0;height:1.5pt" o:hralign="center" o:hrstd="t" o:hr="t" fillcolor="#a0a0a0" stroked="f"/>
        </w:pict>
      </w:r>
    </w:p>
    <w:p w14:paraId="301202BE"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8. Proposed Future Research Direction</w:t>
      </w:r>
    </w:p>
    <w:p w14:paraId="3E0007C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A promising solution is a </w:t>
      </w:r>
      <w:r w:rsidRPr="00B14CD3">
        <w:rPr>
          <w:rFonts w:ascii="Times New Roman" w:eastAsia="Times New Roman" w:hAnsi="Times New Roman" w:cs="Times New Roman"/>
          <w:b/>
          <w:bCs/>
          <w:color w:val="1F4E79"/>
          <w:sz w:val="28"/>
          <w:szCs w:val="28"/>
        </w:rPr>
        <w:t>lightweight hybrid real-time IDS architecture</w:t>
      </w:r>
      <w:r w:rsidRPr="00B14CD3">
        <w:rPr>
          <w:rFonts w:ascii="Times New Roman" w:eastAsia="Times New Roman" w:hAnsi="Times New Roman" w:cs="Times New Roman"/>
          <w:b/>
          <w:color w:val="1F4E79"/>
          <w:sz w:val="28"/>
          <w:szCs w:val="28"/>
        </w:rPr>
        <w:t>.</w:t>
      </w:r>
    </w:p>
    <w:p w14:paraId="2236D4C1"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Proposed Architecture</w:t>
      </w:r>
    </w:p>
    <w:p w14:paraId="2C8CAED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Network Traffic</w:t>
      </w:r>
    </w:p>
    <w:p w14:paraId="2C1BD62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lastRenderedPageBreak/>
        <w:t>↓</w:t>
      </w:r>
    </w:p>
    <w:p w14:paraId="42F2850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Packet Capture</w:t>
      </w:r>
    </w:p>
    <w:p w14:paraId="6CE663F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w:t>
      </w:r>
    </w:p>
    <w:p w14:paraId="5D95CF5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Fast Feature Extraction</w:t>
      </w:r>
    </w:p>
    <w:p w14:paraId="573F7FD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w:t>
      </w:r>
    </w:p>
    <w:p w14:paraId="3A18290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Feature Selection</w:t>
      </w:r>
    </w:p>
    <w:p w14:paraId="4BEAEE2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w:t>
      </w:r>
    </w:p>
    <w:p w14:paraId="0EBF044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Lightweight ML Classifier</w:t>
      </w:r>
    </w:p>
    <w:p w14:paraId="5113841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w:t>
      </w:r>
    </w:p>
    <w:p w14:paraId="74BF229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Deep-Learning Verification Layer</w:t>
      </w:r>
    </w:p>
    <w:p w14:paraId="639F22E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w:t>
      </w:r>
    </w:p>
    <w:p w14:paraId="6B0B7B6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Attack / Benign Decision</w:t>
      </w:r>
    </w:p>
    <w:p w14:paraId="3289AC5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w:t>
      </w:r>
    </w:p>
    <w:p w14:paraId="66A5F0C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Alert Generation</w:t>
      </w:r>
    </w:p>
    <w:p w14:paraId="0713EF3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first stage can use a lightweight classifier to process normal traffic quickly. Only suspicious traffic can then be passed to a more computationally expensive secondary model.</w:t>
      </w:r>
    </w:p>
    <w:p w14:paraId="22CC1B4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This approach can reduce the average processing cost while retaining the ability to perform more sophisticated analysis on suspicious traffic.</w:t>
      </w:r>
    </w:p>
    <w:p w14:paraId="0B3EF232"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Possible Improvements</w:t>
      </w:r>
    </w:p>
    <w:p w14:paraId="08DE30A0"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Feature selection:</w:t>
      </w:r>
      <w:r w:rsidRPr="00B14CD3">
        <w:rPr>
          <w:rFonts w:ascii="Times New Roman" w:eastAsia="Times New Roman" w:hAnsi="Times New Roman" w:cs="Times New Roman"/>
          <w:b/>
          <w:color w:val="1F4E79"/>
          <w:sz w:val="28"/>
          <w:szCs w:val="28"/>
        </w:rPr>
        <w:t xml:space="preserve"> Remove redundant network features to reduce preprocessing time.</w:t>
      </w:r>
    </w:p>
    <w:p w14:paraId="4EFC100A"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Lightweight models:</w:t>
      </w:r>
      <w:r w:rsidRPr="00B14CD3">
        <w:rPr>
          <w:rFonts w:ascii="Times New Roman" w:eastAsia="Times New Roman" w:hAnsi="Times New Roman" w:cs="Times New Roman"/>
          <w:b/>
          <w:color w:val="1F4E79"/>
          <w:sz w:val="28"/>
          <w:szCs w:val="28"/>
        </w:rPr>
        <w:t xml:space="preserve"> Prefer efficient models where possible instead of unnecessarily large deep-learning architectures.</w:t>
      </w:r>
    </w:p>
    <w:p w14:paraId="37002607"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Two-stage detection:</w:t>
      </w:r>
      <w:r w:rsidRPr="00B14CD3">
        <w:rPr>
          <w:rFonts w:ascii="Times New Roman" w:eastAsia="Times New Roman" w:hAnsi="Times New Roman" w:cs="Times New Roman"/>
          <w:b/>
          <w:color w:val="1F4E79"/>
          <w:sz w:val="28"/>
          <w:szCs w:val="28"/>
        </w:rPr>
        <w:t xml:space="preserve"> Use a fast classifier followed by a more sophisticated verification model.</w:t>
      </w:r>
    </w:p>
    <w:p w14:paraId="1BBF9E95"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Model compression:</w:t>
      </w:r>
      <w:r w:rsidRPr="00B14CD3">
        <w:rPr>
          <w:rFonts w:ascii="Times New Roman" w:eastAsia="Times New Roman" w:hAnsi="Times New Roman" w:cs="Times New Roman"/>
          <w:b/>
          <w:color w:val="1F4E79"/>
          <w:sz w:val="28"/>
          <w:szCs w:val="28"/>
        </w:rPr>
        <w:t xml:space="preserve"> Apply pruning, quantization, or knowledge distillation to reduce inference time.</w:t>
      </w:r>
    </w:p>
    <w:p w14:paraId="21336AE9"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Hardware acceleration:</w:t>
      </w:r>
      <w:r w:rsidRPr="00B14CD3">
        <w:rPr>
          <w:rFonts w:ascii="Times New Roman" w:eastAsia="Times New Roman" w:hAnsi="Times New Roman" w:cs="Times New Roman"/>
          <w:b/>
          <w:color w:val="1F4E79"/>
          <w:sz w:val="28"/>
          <w:szCs w:val="28"/>
        </w:rPr>
        <w:t xml:space="preserve"> Use optimized CPU/GPU or specialized acceleration where available.</w:t>
      </w:r>
    </w:p>
    <w:p w14:paraId="4C9929A3"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Parallel processing:</w:t>
      </w:r>
      <w:r w:rsidRPr="00B14CD3">
        <w:rPr>
          <w:rFonts w:ascii="Times New Roman" w:eastAsia="Times New Roman" w:hAnsi="Times New Roman" w:cs="Times New Roman"/>
          <w:b/>
          <w:color w:val="1F4E79"/>
          <w:sz w:val="28"/>
          <w:szCs w:val="28"/>
        </w:rPr>
        <w:t xml:space="preserve"> Process independent traffic flows concurrently.</w:t>
      </w:r>
    </w:p>
    <w:p w14:paraId="2ADF2683"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Adaptive detection:</w:t>
      </w:r>
      <w:r w:rsidRPr="00B14CD3">
        <w:rPr>
          <w:rFonts w:ascii="Times New Roman" w:eastAsia="Times New Roman" w:hAnsi="Times New Roman" w:cs="Times New Roman"/>
          <w:b/>
          <w:color w:val="1F4E79"/>
          <w:sz w:val="28"/>
          <w:szCs w:val="28"/>
        </w:rPr>
        <w:t xml:space="preserve"> Periodically update the model to handle changing network </w:t>
      </w:r>
      <w:proofErr w:type="spellStart"/>
      <w:r w:rsidRPr="00B14CD3">
        <w:rPr>
          <w:rFonts w:ascii="Times New Roman" w:eastAsia="Times New Roman" w:hAnsi="Times New Roman" w:cs="Times New Roman"/>
          <w:b/>
          <w:color w:val="1F4E79"/>
          <w:sz w:val="28"/>
          <w:szCs w:val="28"/>
        </w:rPr>
        <w:t>behavior</w:t>
      </w:r>
      <w:proofErr w:type="spellEnd"/>
      <w:r w:rsidRPr="00B14CD3">
        <w:rPr>
          <w:rFonts w:ascii="Times New Roman" w:eastAsia="Times New Roman" w:hAnsi="Times New Roman" w:cs="Times New Roman"/>
          <w:b/>
          <w:color w:val="1F4E79"/>
          <w:sz w:val="28"/>
          <w:szCs w:val="28"/>
        </w:rPr>
        <w:t>.</w:t>
      </w:r>
    </w:p>
    <w:p w14:paraId="4DD53054"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Class balancing:</w:t>
      </w:r>
      <w:r w:rsidRPr="00B14CD3">
        <w:rPr>
          <w:rFonts w:ascii="Times New Roman" w:eastAsia="Times New Roman" w:hAnsi="Times New Roman" w:cs="Times New Roman"/>
          <w:b/>
          <w:color w:val="1F4E79"/>
          <w:sz w:val="28"/>
          <w:szCs w:val="28"/>
        </w:rPr>
        <w:t xml:space="preserve"> Address highly imbalanced attack categories during training.</w:t>
      </w:r>
    </w:p>
    <w:p w14:paraId="06ABDDF6"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Real-time benchmarking:</w:t>
      </w:r>
      <w:r w:rsidRPr="00B14CD3">
        <w:rPr>
          <w:rFonts w:ascii="Times New Roman" w:eastAsia="Times New Roman" w:hAnsi="Times New Roman" w:cs="Times New Roman"/>
          <w:b/>
          <w:color w:val="1F4E79"/>
          <w:sz w:val="28"/>
          <w:szCs w:val="28"/>
        </w:rPr>
        <w:t xml:space="preserve"> Measure end-to-end latency rather than only model inference time.</w:t>
      </w:r>
    </w:p>
    <w:p w14:paraId="0A6ED8DF" w14:textId="77777777" w:rsidR="00B14CD3" w:rsidRPr="00B14CD3" w:rsidRDefault="00B14CD3" w:rsidP="00B14CD3">
      <w:pPr>
        <w:numPr>
          <w:ilvl w:val="0"/>
          <w:numId w:val="13"/>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Continuous evaluation:</w:t>
      </w:r>
      <w:r w:rsidRPr="00B14CD3">
        <w:rPr>
          <w:rFonts w:ascii="Times New Roman" w:eastAsia="Times New Roman" w:hAnsi="Times New Roman" w:cs="Times New Roman"/>
          <w:b/>
          <w:color w:val="1F4E79"/>
          <w:sz w:val="28"/>
          <w:szCs w:val="28"/>
        </w:rPr>
        <w:t xml:space="preserve"> Test the IDS using multiple datasets and, where possible, real network traffic.</w:t>
      </w:r>
    </w:p>
    <w:p w14:paraId="5982A6D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72B9963E">
          <v:rect id="_x0000_i1159" style="width:0;height:1.5pt" o:hralign="center" o:hrstd="t" o:hr="t" fillcolor="#a0a0a0" stroked="f"/>
        </w:pict>
      </w:r>
    </w:p>
    <w:p w14:paraId="0446AEE5"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lastRenderedPageBreak/>
        <w:t>9. Proposed Evaluation Metrics</w:t>
      </w:r>
    </w:p>
    <w:p w14:paraId="26B02A2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proposed IDS should be evaluated using both classification and system-performance metrics.</w:t>
      </w:r>
    </w:p>
    <w:p w14:paraId="4F4F203E"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Classification Metrics</w:t>
      </w:r>
    </w:p>
    <w:p w14:paraId="2994DC3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Accuracy</w:t>
      </w:r>
    </w:p>
    <w:p w14:paraId="4ED00C5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Accuracy measures the percentage of correctly classified traffic instances.</w:t>
      </w:r>
    </w:p>
    <w:p w14:paraId="1E75EC2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Precision</w:t>
      </w:r>
    </w:p>
    <w:p w14:paraId="2CF059E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Precision indicates how many traffic instances classified as attacks are actually attacks.</w:t>
      </w:r>
    </w:p>
    <w:p w14:paraId="1BB590F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Recall</w:t>
      </w:r>
    </w:p>
    <w:p w14:paraId="1F87275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Recall measures the percentage of actual attacks successfully detected.</w:t>
      </w:r>
    </w:p>
    <w:p w14:paraId="1EFD767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F1-score</w:t>
      </w:r>
    </w:p>
    <w:p w14:paraId="7CB5C99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F1-score combines precision and recall.</w:t>
      </w:r>
    </w:p>
    <w:p w14:paraId="65032E9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False Positive Rate (FPR)</w:t>
      </w:r>
    </w:p>
    <w:p w14:paraId="46206D5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false-positive rate is particularly important because excessive false alarms can overwhelm security administrators.</w:t>
      </w:r>
    </w:p>
    <w:p w14:paraId="650F8BC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54C5B159">
          <v:rect id="_x0000_i1160" style="width:0;height:1.5pt" o:hralign="center" o:hrstd="t" o:hr="t" fillcolor="#a0a0a0" stroked="f"/>
        </w:pict>
      </w:r>
    </w:p>
    <w:p w14:paraId="20733894"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Real-Time Performance Metrics</w:t>
      </w:r>
    </w:p>
    <w:p w14:paraId="7F4E37F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proposed system should additionally measure: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4"/>
        <w:gridCol w:w="6629"/>
      </w:tblGrid>
      <w:tr w:rsidR="00B14CD3" w:rsidRPr="00B14CD3" w14:paraId="4D78564F" w14:textId="77777777">
        <w:trPr>
          <w:tblHeader/>
          <w:tblCellSpacing w:w="15" w:type="dxa"/>
        </w:trPr>
        <w:tc>
          <w:tcPr>
            <w:tcW w:w="0" w:type="auto"/>
            <w:vAlign w:val="center"/>
            <w:hideMark/>
          </w:tcPr>
          <w:p w14:paraId="76C5F364"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Metric</w:t>
            </w:r>
          </w:p>
        </w:tc>
        <w:tc>
          <w:tcPr>
            <w:tcW w:w="0" w:type="auto"/>
            <w:vAlign w:val="center"/>
            <w:hideMark/>
          </w:tcPr>
          <w:p w14:paraId="23173C7D"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Purpose</w:t>
            </w:r>
          </w:p>
        </w:tc>
      </w:tr>
      <w:tr w:rsidR="00B14CD3" w:rsidRPr="00B14CD3" w14:paraId="2BBB643F" w14:textId="77777777">
        <w:trPr>
          <w:tblCellSpacing w:w="15" w:type="dxa"/>
        </w:trPr>
        <w:tc>
          <w:tcPr>
            <w:tcW w:w="0" w:type="auto"/>
            <w:vAlign w:val="center"/>
            <w:hideMark/>
          </w:tcPr>
          <w:p w14:paraId="1C93F8C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Packet processing latency</w:t>
            </w:r>
          </w:p>
        </w:tc>
        <w:tc>
          <w:tcPr>
            <w:tcW w:w="0" w:type="auto"/>
            <w:vAlign w:val="center"/>
            <w:hideMark/>
          </w:tcPr>
          <w:p w14:paraId="73BCC41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Determines whether the ≤5 </w:t>
            </w:r>
            <w:proofErr w:type="spellStart"/>
            <w:r w:rsidRPr="00B14CD3">
              <w:rPr>
                <w:rFonts w:ascii="Times New Roman" w:eastAsia="Times New Roman" w:hAnsi="Times New Roman" w:cs="Times New Roman"/>
                <w:b/>
                <w:color w:val="1F4E79"/>
                <w:sz w:val="28"/>
                <w:szCs w:val="28"/>
              </w:rPr>
              <w:t>ms</w:t>
            </w:r>
            <w:proofErr w:type="spellEnd"/>
            <w:r w:rsidRPr="00B14CD3">
              <w:rPr>
                <w:rFonts w:ascii="Times New Roman" w:eastAsia="Times New Roman" w:hAnsi="Times New Roman" w:cs="Times New Roman"/>
                <w:b/>
                <w:color w:val="1F4E79"/>
                <w:sz w:val="28"/>
                <w:szCs w:val="28"/>
              </w:rPr>
              <w:t xml:space="preserve"> requirement is achieved</w:t>
            </w:r>
          </w:p>
        </w:tc>
      </w:tr>
      <w:tr w:rsidR="00B14CD3" w:rsidRPr="00B14CD3" w14:paraId="3C8FC4BA" w14:textId="77777777">
        <w:trPr>
          <w:tblCellSpacing w:w="15" w:type="dxa"/>
        </w:trPr>
        <w:tc>
          <w:tcPr>
            <w:tcW w:w="0" w:type="auto"/>
            <w:vAlign w:val="center"/>
            <w:hideMark/>
          </w:tcPr>
          <w:p w14:paraId="4F01A03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Throughput</w:t>
            </w:r>
          </w:p>
        </w:tc>
        <w:tc>
          <w:tcPr>
            <w:tcW w:w="0" w:type="auto"/>
            <w:vAlign w:val="center"/>
            <w:hideMark/>
          </w:tcPr>
          <w:p w14:paraId="0C6C94A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Measures traffic volume processed per second</w:t>
            </w:r>
          </w:p>
        </w:tc>
      </w:tr>
      <w:tr w:rsidR="00B14CD3" w:rsidRPr="00B14CD3" w14:paraId="76D5B967" w14:textId="77777777">
        <w:trPr>
          <w:tblCellSpacing w:w="15" w:type="dxa"/>
        </w:trPr>
        <w:tc>
          <w:tcPr>
            <w:tcW w:w="0" w:type="auto"/>
            <w:vAlign w:val="center"/>
            <w:hideMark/>
          </w:tcPr>
          <w:p w14:paraId="727AE94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CPU utilization</w:t>
            </w:r>
          </w:p>
        </w:tc>
        <w:tc>
          <w:tcPr>
            <w:tcW w:w="0" w:type="auto"/>
            <w:vAlign w:val="center"/>
            <w:hideMark/>
          </w:tcPr>
          <w:p w14:paraId="70548DED"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Determines computational cost</w:t>
            </w:r>
          </w:p>
        </w:tc>
      </w:tr>
      <w:tr w:rsidR="00B14CD3" w:rsidRPr="00B14CD3" w14:paraId="097E1554" w14:textId="77777777">
        <w:trPr>
          <w:tblCellSpacing w:w="15" w:type="dxa"/>
        </w:trPr>
        <w:tc>
          <w:tcPr>
            <w:tcW w:w="0" w:type="auto"/>
            <w:vAlign w:val="center"/>
            <w:hideMark/>
          </w:tcPr>
          <w:p w14:paraId="00368B7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Memory consumption</w:t>
            </w:r>
          </w:p>
        </w:tc>
        <w:tc>
          <w:tcPr>
            <w:tcW w:w="0" w:type="auto"/>
            <w:vAlign w:val="center"/>
            <w:hideMark/>
          </w:tcPr>
          <w:p w14:paraId="479064F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Measures resource requirements</w:t>
            </w:r>
          </w:p>
        </w:tc>
      </w:tr>
      <w:tr w:rsidR="00B14CD3" w:rsidRPr="00B14CD3" w14:paraId="29219205" w14:textId="77777777">
        <w:trPr>
          <w:tblCellSpacing w:w="15" w:type="dxa"/>
        </w:trPr>
        <w:tc>
          <w:tcPr>
            <w:tcW w:w="0" w:type="auto"/>
            <w:vAlign w:val="center"/>
            <w:hideMark/>
          </w:tcPr>
          <w:p w14:paraId="4504DED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Model inference time</w:t>
            </w:r>
          </w:p>
        </w:tc>
        <w:tc>
          <w:tcPr>
            <w:tcW w:w="0" w:type="auto"/>
            <w:vAlign w:val="center"/>
            <w:hideMark/>
          </w:tcPr>
          <w:p w14:paraId="66E638E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Measures classifier execution time</w:t>
            </w:r>
          </w:p>
        </w:tc>
      </w:tr>
      <w:tr w:rsidR="00B14CD3" w:rsidRPr="00B14CD3" w14:paraId="4569B34F" w14:textId="77777777">
        <w:trPr>
          <w:tblCellSpacing w:w="15" w:type="dxa"/>
        </w:trPr>
        <w:tc>
          <w:tcPr>
            <w:tcW w:w="0" w:type="auto"/>
            <w:vAlign w:val="center"/>
            <w:hideMark/>
          </w:tcPr>
          <w:p w14:paraId="07EB81B7"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Feature extraction time</w:t>
            </w:r>
          </w:p>
        </w:tc>
        <w:tc>
          <w:tcPr>
            <w:tcW w:w="0" w:type="auto"/>
            <w:vAlign w:val="center"/>
            <w:hideMark/>
          </w:tcPr>
          <w:p w14:paraId="70DC104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Measures preprocessing overhead</w:t>
            </w:r>
          </w:p>
        </w:tc>
      </w:tr>
      <w:tr w:rsidR="00B14CD3" w:rsidRPr="00B14CD3" w14:paraId="05ED72ED" w14:textId="77777777">
        <w:trPr>
          <w:tblCellSpacing w:w="15" w:type="dxa"/>
        </w:trPr>
        <w:tc>
          <w:tcPr>
            <w:tcW w:w="0" w:type="auto"/>
            <w:vAlign w:val="center"/>
            <w:hideMark/>
          </w:tcPr>
          <w:p w14:paraId="0310C208"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End-to-end latency</w:t>
            </w:r>
          </w:p>
        </w:tc>
        <w:tc>
          <w:tcPr>
            <w:tcW w:w="0" w:type="auto"/>
            <w:vAlign w:val="center"/>
            <w:hideMark/>
          </w:tcPr>
          <w:p w14:paraId="34F068B3"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Measures total IDS response time</w:t>
            </w:r>
          </w:p>
        </w:tc>
      </w:tr>
      <w:tr w:rsidR="00B14CD3" w:rsidRPr="00B14CD3" w14:paraId="1AC8CB1A" w14:textId="77777777">
        <w:trPr>
          <w:tblCellSpacing w:w="15" w:type="dxa"/>
        </w:trPr>
        <w:tc>
          <w:tcPr>
            <w:tcW w:w="0" w:type="auto"/>
            <w:vAlign w:val="center"/>
            <w:hideMark/>
          </w:tcPr>
          <w:p w14:paraId="015E94B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False-positive rate</w:t>
            </w:r>
          </w:p>
        </w:tc>
        <w:tc>
          <w:tcPr>
            <w:tcW w:w="0" w:type="auto"/>
            <w:vAlign w:val="center"/>
            <w:hideMark/>
          </w:tcPr>
          <w:p w14:paraId="247AEC5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Measures unnecessary alerts</w:t>
            </w:r>
          </w:p>
        </w:tc>
      </w:tr>
      <w:tr w:rsidR="00B14CD3" w:rsidRPr="00B14CD3" w14:paraId="400D0867" w14:textId="77777777">
        <w:trPr>
          <w:tblCellSpacing w:w="15" w:type="dxa"/>
        </w:trPr>
        <w:tc>
          <w:tcPr>
            <w:tcW w:w="0" w:type="auto"/>
            <w:vAlign w:val="center"/>
            <w:hideMark/>
          </w:tcPr>
          <w:p w14:paraId="2424641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Detection accuracy</w:t>
            </w:r>
          </w:p>
        </w:tc>
        <w:tc>
          <w:tcPr>
            <w:tcW w:w="0" w:type="auto"/>
            <w:vAlign w:val="center"/>
            <w:hideMark/>
          </w:tcPr>
          <w:p w14:paraId="2320E56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Measures overall classification performance</w:t>
            </w:r>
          </w:p>
        </w:tc>
      </w:tr>
    </w:tbl>
    <w:p w14:paraId="4F083C2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This broader evaluation is important because a model with high accuracy may still be unsuitable for deployment if its total processing latency is too high.</w:t>
      </w:r>
    </w:p>
    <w:p w14:paraId="09F8BFD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3F3181AB">
          <v:rect id="_x0000_i1161" style="width:0;height:1.5pt" o:hralign="center" o:hrstd="t" o:hr="t" fillcolor="#a0a0a0" stroked="f"/>
        </w:pict>
      </w:r>
    </w:p>
    <w:p w14:paraId="26E592B9"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10. Expected Contribution</w:t>
      </w:r>
    </w:p>
    <w:p w14:paraId="503A8C5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The proposed research can contribute a real-time IDS architecture optimized for both </w:t>
      </w:r>
      <w:r w:rsidRPr="00B14CD3">
        <w:rPr>
          <w:rFonts w:ascii="Times New Roman" w:eastAsia="Times New Roman" w:hAnsi="Times New Roman" w:cs="Times New Roman"/>
          <w:b/>
          <w:bCs/>
          <w:color w:val="1F4E79"/>
          <w:sz w:val="28"/>
          <w:szCs w:val="28"/>
        </w:rPr>
        <w:t>security effectiveness and computational efficiency</w:t>
      </w:r>
      <w:r w:rsidRPr="00B14CD3">
        <w:rPr>
          <w:rFonts w:ascii="Times New Roman" w:eastAsia="Times New Roman" w:hAnsi="Times New Roman" w:cs="Times New Roman"/>
          <w:b/>
          <w:color w:val="1F4E79"/>
          <w:sz w:val="28"/>
          <w:szCs w:val="28"/>
        </w:rPr>
        <w:t>.</w:t>
      </w:r>
    </w:p>
    <w:p w14:paraId="7126A3DE"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expected contributions are:</w:t>
      </w:r>
    </w:p>
    <w:p w14:paraId="726979AD"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 lightweight real-time intrusion detection architecture.</w:t>
      </w:r>
    </w:p>
    <w:p w14:paraId="536DCFC4"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lastRenderedPageBreak/>
        <w:t>Reduced feature-processing and model-inference overhead.</w:t>
      </w:r>
    </w:p>
    <w:p w14:paraId="36C87E07"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Detection accuracy of at least 96%.</w:t>
      </w:r>
    </w:p>
    <w:p w14:paraId="449794A1"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False-positive rate targeted below 1.5%.</w:t>
      </w:r>
    </w:p>
    <w:p w14:paraId="062DC646"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End-to-end processing latency targeted at 5 </w:t>
      </w:r>
      <w:proofErr w:type="spellStart"/>
      <w:r w:rsidRPr="00B14CD3">
        <w:rPr>
          <w:rFonts w:ascii="Times New Roman" w:eastAsia="Times New Roman" w:hAnsi="Times New Roman" w:cs="Times New Roman"/>
          <w:b/>
          <w:color w:val="1F4E79"/>
          <w:sz w:val="28"/>
          <w:szCs w:val="28"/>
        </w:rPr>
        <w:t>ms</w:t>
      </w:r>
      <w:proofErr w:type="spellEnd"/>
      <w:r w:rsidRPr="00B14CD3">
        <w:rPr>
          <w:rFonts w:ascii="Times New Roman" w:eastAsia="Times New Roman" w:hAnsi="Times New Roman" w:cs="Times New Roman"/>
          <w:b/>
          <w:color w:val="1F4E79"/>
          <w:sz w:val="28"/>
          <w:szCs w:val="28"/>
        </w:rPr>
        <w:t xml:space="preserve"> or less per packet.</w:t>
      </w:r>
    </w:p>
    <w:p w14:paraId="251C207B"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Evaluation across multiple intrusion-detection datasets.</w:t>
      </w:r>
    </w:p>
    <w:p w14:paraId="4316D93D"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Analysis of the trade-off between accuracy and latency.</w:t>
      </w:r>
    </w:p>
    <w:p w14:paraId="5E98C8BC" w14:textId="77777777" w:rsidR="00B14CD3" w:rsidRPr="00B14CD3" w:rsidRDefault="00B14CD3" w:rsidP="00B14CD3">
      <w:pPr>
        <w:numPr>
          <w:ilvl w:val="0"/>
          <w:numId w:val="14"/>
        </w:num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 scalable architecture suitable for high-volume network environments.</w:t>
      </w:r>
    </w:p>
    <w:p w14:paraId="2659AA6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69484AE5">
          <v:rect id="_x0000_i1162" style="width:0;height:1.5pt" o:hralign="center" o:hrstd="t" o:hr="t" fillcolor="#a0a0a0" stroked="f"/>
        </w:pict>
      </w:r>
    </w:p>
    <w:p w14:paraId="58EA8CDA"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11. Conclusion</w:t>
      </w:r>
    </w:p>
    <w:p w14:paraId="392A6ED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The literature review shows that machine learning and deep learning have significantly improved intrusion detection capabilities. Modern datasets such as CICIDS2017 have also improved the reliability of experimental IDS evaluation by providing more realistic network traffic and contemporary attack scenarios.</w:t>
      </w:r>
    </w:p>
    <w:p w14:paraId="2BEA502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However, most existing research concentrates primarily on classification performance and does not consistently demonstrate that the complete IDS pipeline can operate under strict real-time constraints. High accuracy does not automatically imply low latency, low resource consumption, or scalability.</w:t>
      </w:r>
    </w:p>
    <w:p w14:paraId="57117DD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Therefore, the major research opportunity is to develop a </w:t>
      </w:r>
      <w:r w:rsidRPr="00B14CD3">
        <w:rPr>
          <w:rFonts w:ascii="Times New Roman" w:eastAsia="Times New Roman" w:hAnsi="Times New Roman" w:cs="Times New Roman"/>
          <w:b/>
          <w:bCs/>
          <w:color w:val="1F4E79"/>
          <w:sz w:val="28"/>
          <w:szCs w:val="28"/>
        </w:rPr>
        <w:t>lightweight, hybrid, and optimized IDS capable of maintaining high detection accuracy and low false-positive rates while satisfying strict real-time latency requirements</w:t>
      </w:r>
      <w:r w:rsidRPr="00B14CD3">
        <w:rPr>
          <w:rFonts w:ascii="Times New Roman" w:eastAsia="Times New Roman" w:hAnsi="Times New Roman" w:cs="Times New Roman"/>
          <w:b/>
          <w:color w:val="1F4E79"/>
          <w:sz w:val="28"/>
          <w:szCs w:val="28"/>
        </w:rPr>
        <w:t>.</w:t>
      </w:r>
    </w:p>
    <w:p w14:paraId="5514CE15"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A two-stage architecture combining rapid machine-learning screening with deeper analysis of suspicious traffic, together with feature reduction and model optimization, is a promising direction for addressing this research gap.</w:t>
      </w:r>
    </w:p>
    <w:p w14:paraId="1A32F1F1"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156E21DD">
          <v:rect id="_x0000_i1163" style="width:0;height:1.5pt" o:hralign="center" o:hrstd="t" o:hr="t" fillcolor="#a0a0a0" stroked="f"/>
        </w:pict>
      </w:r>
    </w:p>
    <w:p w14:paraId="2F787D20"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12. References</w:t>
      </w:r>
    </w:p>
    <w:p w14:paraId="3C64EE8C"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[1] I. </w:t>
      </w:r>
      <w:proofErr w:type="spellStart"/>
      <w:r w:rsidRPr="00B14CD3">
        <w:rPr>
          <w:rFonts w:ascii="Times New Roman" w:eastAsia="Times New Roman" w:hAnsi="Times New Roman" w:cs="Times New Roman"/>
          <w:b/>
          <w:color w:val="1F4E79"/>
          <w:sz w:val="28"/>
          <w:szCs w:val="28"/>
        </w:rPr>
        <w:t>Sharafaldin</w:t>
      </w:r>
      <w:proofErr w:type="spellEnd"/>
      <w:r w:rsidRPr="00B14CD3">
        <w:rPr>
          <w:rFonts w:ascii="Times New Roman" w:eastAsia="Times New Roman" w:hAnsi="Times New Roman" w:cs="Times New Roman"/>
          <w:b/>
          <w:color w:val="1F4E79"/>
          <w:sz w:val="28"/>
          <w:szCs w:val="28"/>
        </w:rPr>
        <w:t xml:space="preserve">, A. H. Lashkari, and A. A. Ghorbani, “Toward Generating a New Intrusion Detection Dataset and Intrusion Traffic Characterization,” </w:t>
      </w:r>
      <w:r w:rsidRPr="00B14CD3">
        <w:rPr>
          <w:rFonts w:ascii="Times New Roman" w:eastAsia="Times New Roman" w:hAnsi="Times New Roman" w:cs="Times New Roman"/>
          <w:b/>
          <w:i/>
          <w:iCs/>
          <w:color w:val="1F4E79"/>
          <w:sz w:val="28"/>
          <w:szCs w:val="28"/>
        </w:rPr>
        <w:t>Proceedings of the 4th International Conference on Information Systems Security and Privacy (ICISSP)</w:t>
      </w:r>
      <w:r w:rsidRPr="00B14CD3">
        <w:rPr>
          <w:rFonts w:ascii="Times New Roman" w:eastAsia="Times New Roman" w:hAnsi="Times New Roman" w:cs="Times New Roman"/>
          <w:b/>
          <w:color w:val="1F4E79"/>
          <w:sz w:val="28"/>
          <w:szCs w:val="28"/>
        </w:rPr>
        <w:t xml:space="preserve">, pp. 108–116, 2018, </w:t>
      </w:r>
      <w:proofErr w:type="spellStart"/>
      <w:r w:rsidRPr="00B14CD3">
        <w:rPr>
          <w:rFonts w:ascii="Times New Roman" w:eastAsia="Times New Roman" w:hAnsi="Times New Roman" w:cs="Times New Roman"/>
          <w:b/>
          <w:color w:val="1F4E79"/>
          <w:sz w:val="28"/>
          <w:szCs w:val="28"/>
        </w:rPr>
        <w:t>doi</w:t>
      </w:r>
      <w:proofErr w:type="spellEnd"/>
      <w:r w:rsidRPr="00B14CD3">
        <w:rPr>
          <w:rFonts w:ascii="Times New Roman" w:eastAsia="Times New Roman" w:hAnsi="Times New Roman" w:cs="Times New Roman"/>
          <w:b/>
          <w:color w:val="1F4E79"/>
          <w:sz w:val="28"/>
          <w:szCs w:val="28"/>
        </w:rPr>
        <w:t>: 10.5220/0006639801080116. (</w:t>
      </w:r>
      <w:proofErr w:type="spellStart"/>
      <w:r w:rsidRPr="00B14CD3">
        <w:rPr>
          <w:rFonts w:ascii="Times New Roman" w:eastAsia="Times New Roman" w:hAnsi="Times New Roman" w:cs="Times New Roman"/>
          <w:b/>
          <w:color w:val="1F4E79"/>
          <w:sz w:val="28"/>
          <w:szCs w:val="28"/>
        </w:rPr>
        <w:fldChar w:fldCharType="begin"/>
      </w:r>
      <w:r w:rsidRPr="00B14CD3">
        <w:rPr>
          <w:rFonts w:ascii="Times New Roman" w:eastAsia="Times New Roman" w:hAnsi="Times New Roman" w:cs="Times New Roman"/>
          <w:b/>
          <w:color w:val="1F4E79"/>
          <w:sz w:val="28"/>
          <w:szCs w:val="28"/>
        </w:rPr>
        <w:instrText>HYPERLINK "https://www.scitepress.org/PublishedPapers/2018/66398/?utm_source=chatgpt.com" \o "SCITEPRESS - SCIENCE AND TECHNOLOGY PUBLICATIONS"</w:instrText>
      </w:r>
      <w:r w:rsidRPr="00B14CD3">
        <w:rPr>
          <w:rFonts w:ascii="Times New Roman" w:eastAsia="Times New Roman" w:hAnsi="Times New Roman" w:cs="Times New Roman"/>
          <w:b/>
          <w:color w:val="1F4E79"/>
          <w:sz w:val="28"/>
          <w:szCs w:val="28"/>
        </w:rPr>
      </w:r>
      <w:r w:rsidRPr="00B14CD3">
        <w:rPr>
          <w:rFonts w:ascii="Times New Roman" w:eastAsia="Times New Roman" w:hAnsi="Times New Roman" w:cs="Times New Roman"/>
          <w:b/>
          <w:color w:val="1F4E79"/>
          <w:sz w:val="28"/>
          <w:szCs w:val="28"/>
        </w:rPr>
        <w:fldChar w:fldCharType="separate"/>
      </w:r>
      <w:r w:rsidRPr="00B14CD3">
        <w:rPr>
          <w:rStyle w:val="Hyperlink"/>
          <w:rFonts w:ascii="Times New Roman" w:eastAsia="Times New Roman" w:hAnsi="Times New Roman" w:cs="Times New Roman"/>
          <w:b/>
          <w:sz w:val="28"/>
          <w:szCs w:val="28"/>
        </w:rPr>
        <w:t>ScitePress</w:t>
      </w:r>
      <w:proofErr w:type="spellEnd"/>
      <w:r w:rsidRPr="00B14CD3">
        <w:rPr>
          <w:rFonts w:ascii="Times New Roman" w:eastAsia="Times New Roman" w:hAnsi="Times New Roman" w:cs="Times New Roman"/>
          <w:b/>
          <w:color w:val="1F4E79"/>
          <w:sz w:val="28"/>
          <w:szCs w:val="28"/>
        </w:rPr>
        <w:fldChar w:fldCharType="end"/>
      </w:r>
      <w:r w:rsidRPr="00B14CD3">
        <w:rPr>
          <w:rFonts w:ascii="Times New Roman" w:eastAsia="Times New Roman" w:hAnsi="Times New Roman" w:cs="Times New Roman"/>
          <w:b/>
          <w:color w:val="1F4E79"/>
          <w:sz w:val="28"/>
          <w:szCs w:val="28"/>
        </w:rPr>
        <w:t>)</w:t>
      </w:r>
    </w:p>
    <w:p w14:paraId="0720340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[2] “Deep learning methods in network intrusion detection: A survey and an objective comparison,” </w:t>
      </w:r>
      <w:r w:rsidRPr="00B14CD3">
        <w:rPr>
          <w:rFonts w:ascii="Times New Roman" w:eastAsia="Times New Roman" w:hAnsi="Times New Roman" w:cs="Times New Roman"/>
          <w:b/>
          <w:i/>
          <w:iCs/>
          <w:color w:val="1F4E79"/>
          <w:sz w:val="28"/>
          <w:szCs w:val="28"/>
        </w:rPr>
        <w:t>Journal of Network and Computer Applications</w:t>
      </w:r>
      <w:r w:rsidRPr="00B14CD3">
        <w:rPr>
          <w:rFonts w:ascii="Times New Roman" w:eastAsia="Times New Roman" w:hAnsi="Times New Roman" w:cs="Times New Roman"/>
          <w:b/>
          <w:color w:val="1F4E79"/>
          <w:sz w:val="28"/>
          <w:szCs w:val="28"/>
        </w:rPr>
        <w:t>, vol. 169, 102767, 2020. (</w:t>
      </w:r>
      <w:hyperlink r:id="rId11" w:tooltip="Deep learning methods in network intrusion detection: A survey and an objective comparison - ScienceDirect" w:history="1">
        <w:r w:rsidRPr="00B14CD3">
          <w:rPr>
            <w:rStyle w:val="Hyperlink"/>
            <w:rFonts w:ascii="Times New Roman" w:eastAsia="Times New Roman" w:hAnsi="Times New Roman" w:cs="Times New Roman"/>
            <w:b/>
            <w:sz w:val="28"/>
            <w:szCs w:val="28"/>
          </w:rPr>
          <w:t>ScienceDirect</w:t>
        </w:r>
      </w:hyperlink>
      <w:r w:rsidRPr="00B14CD3">
        <w:rPr>
          <w:rFonts w:ascii="Times New Roman" w:eastAsia="Times New Roman" w:hAnsi="Times New Roman" w:cs="Times New Roman"/>
          <w:b/>
          <w:color w:val="1F4E79"/>
          <w:sz w:val="28"/>
          <w:szCs w:val="28"/>
        </w:rPr>
        <w:t>)</w:t>
      </w:r>
    </w:p>
    <w:p w14:paraId="79778DE2"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[3] “Deep learning for cyber security intrusion detection: Approaches, datasets, and comparative study,” </w:t>
      </w:r>
      <w:r w:rsidRPr="00B14CD3">
        <w:rPr>
          <w:rFonts w:ascii="Times New Roman" w:eastAsia="Times New Roman" w:hAnsi="Times New Roman" w:cs="Times New Roman"/>
          <w:b/>
          <w:i/>
          <w:iCs/>
          <w:color w:val="1F4E79"/>
          <w:sz w:val="28"/>
          <w:szCs w:val="28"/>
        </w:rPr>
        <w:t>Journal of Information Security and Applications</w:t>
      </w:r>
      <w:r w:rsidRPr="00B14CD3">
        <w:rPr>
          <w:rFonts w:ascii="Times New Roman" w:eastAsia="Times New Roman" w:hAnsi="Times New Roman" w:cs="Times New Roman"/>
          <w:b/>
          <w:color w:val="1F4E79"/>
          <w:sz w:val="28"/>
          <w:szCs w:val="28"/>
        </w:rPr>
        <w:t>, vol. 50, 102419, 2020. (</w:t>
      </w:r>
      <w:hyperlink r:id="rId12" w:tooltip="Deep learning for cyber security intrusion detection: Approaches, datasets, and comparative study - ScienceDirect" w:history="1">
        <w:r w:rsidRPr="00B14CD3">
          <w:rPr>
            <w:rStyle w:val="Hyperlink"/>
            <w:rFonts w:ascii="Times New Roman" w:eastAsia="Times New Roman" w:hAnsi="Times New Roman" w:cs="Times New Roman"/>
            <w:b/>
            <w:sz w:val="28"/>
            <w:szCs w:val="28"/>
          </w:rPr>
          <w:t>ScienceDirect</w:t>
        </w:r>
      </w:hyperlink>
      <w:r w:rsidRPr="00B14CD3">
        <w:rPr>
          <w:rFonts w:ascii="Times New Roman" w:eastAsia="Times New Roman" w:hAnsi="Times New Roman" w:cs="Times New Roman"/>
          <w:b/>
          <w:color w:val="1F4E79"/>
          <w:sz w:val="28"/>
          <w:szCs w:val="28"/>
        </w:rPr>
        <w:t>)</w:t>
      </w:r>
    </w:p>
    <w:p w14:paraId="7A8B058B"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[4] Canadian Institute for Cybersecurity, “Intrusion Detection Evaluation Dataset – CICIDS2017,” University of New Brunswick.</w:t>
      </w:r>
    </w:p>
    <w:p w14:paraId="42609BC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lastRenderedPageBreak/>
        <w:t xml:space="preserve">[5] “AI-Augmented Threat Detection: A Deep Learning Approach to Real-Time Intrusion Detection Systems (IDS),” </w:t>
      </w:r>
      <w:r w:rsidRPr="00B14CD3">
        <w:rPr>
          <w:rFonts w:ascii="Times New Roman" w:eastAsia="Times New Roman" w:hAnsi="Times New Roman" w:cs="Times New Roman"/>
          <w:b/>
          <w:i/>
          <w:iCs/>
          <w:color w:val="1F4E79"/>
          <w:sz w:val="28"/>
          <w:szCs w:val="28"/>
        </w:rPr>
        <w:t>International Journal of Intelligent Systems and Applications in Engineering</w:t>
      </w:r>
      <w:r w:rsidRPr="00B14CD3">
        <w:rPr>
          <w:rFonts w:ascii="Times New Roman" w:eastAsia="Times New Roman" w:hAnsi="Times New Roman" w:cs="Times New Roman"/>
          <w:b/>
          <w:color w:val="1F4E79"/>
          <w:sz w:val="28"/>
          <w:szCs w:val="28"/>
        </w:rPr>
        <w:t>, 2025. (</w:t>
      </w:r>
      <w:hyperlink r:id="rId13" w:tooltip="AI-Augmented Threat Detection: A Deep Learning Approach to Real-Time Intrusion Detection Systems (IDS) | International Journal of Intelligent Systems and Applications in Engineering" w:history="1">
        <w:r w:rsidRPr="00B14CD3">
          <w:rPr>
            <w:rStyle w:val="Hyperlink"/>
            <w:rFonts w:ascii="Times New Roman" w:eastAsia="Times New Roman" w:hAnsi="Times New Roman" w:cs="Times New Roman"/>
            <w:b/>
            <w:sz w:val="28"/>
            <w:szCs w:val="28"/>
          </w:rPr>
          <w:t>IJISAE</w:t>
        </w:r>
      </w:hyperlink>
      <w:r w:rsidRPr="00B14CD3">
        <w:rPr>
          <w:rFonts w:ascii="Times New Roman" w:eastAsia="Times New Roman" w:hAnsi="Times New Roman" w:cs="Times New Roman"/>
          <w:b/>
          <w:color w:val="1F4E79"/>
          <w:sz w:val="28"/>
          <w:szCs w:val="28"/>
        </w:rPr>
        <w:t>)</w:t>
      </w:r>
    </w:p>
    <w:p w14:paraId="0F4626D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 xml:space="preserve">[6] I. </w:t>
      </w:r>
      <w:proofErr w:type="spellStart"/>
      <w:r w:rsidRPr="00B14CD3">
        <w:rPr>
          <w:rFonts w:ascii="Times New Roman" w:eastAsia="Times New Roman" w:hAnsi="Times New Roman" w:cs="Times New Roman"/>
          <w:b/>
          <w:color w:val="1F4E79"/>
          <w:sz w:val="28"/>
          <w:szCs w:val="28"/>
        </w:rPr>
        <w:t>Sharafaldin</w:t>
      </w:r>
      <w:proofErr w:type="spellEnd"/>
      <w:r w:rsidRPr="00B14CD3">
        <w:rPr>
          <w:rFonts w:ascii="Times New Roman" w:eastAsia="Times New Roman" w:hAnsi="Times New Roman" w:cs="Times New Roman"/>
          <w:b/>
          <w:color w:val="1F4E79"/>
          <w:sz w:val="28"/>
          <w:szCs w:val="28"/>
        </w:rPr>
        <w:t xml:space="preserve">, A. H. Lashkari, and A. A. Ghorbani, “Toward Generating a New Intrusion Detection Dataset and Intrusion Traffic Characterization,” </w:t>
      </w:r>
      <w:r w:rsidRPr="00B14CD3">
        <w:rPr>
          <w:rFonts w:ascii="Times New Roman" w:eastAsia="Times New Roman" w:hAnsi="Times New Roman" w:cs="Times New Roman"/>
          <w:b/>
          <w:i/>
          <w:iCs/>
          <w:color w:val="1F4E79"/>
          <w:sz w:val="28"/>
          <w:szCs w:val="28"/>
        </w:rPr>
        <w:t>SCITEPRESS</w:t>
      </w:r>
      <w:r w:rsidRPr="00B14CD3">
        <w:rPr>
          <w:rFonts w:ascii="Times New Roman" w:eastAsia="Times New Roman" w:hAnsi="Times New Roman" w:cs="Times New Roman"/>
          <w:b/>
          <w:color w:val="1F4E79"/>
          <w:sz w:val="28"/>
          <w:szCs w:val="28"/>
        </w:rPr>
        <w:t>, 2018. (</w:t>
      </w:r>
      <w:proofErr w:type="spellStart"/>
      <w:r w:rsidRPr="00B14CD3">
        <w:rPr>
          <w:rFonts w:ascii="Times New Roman" w:eastAsia="Times New Roman" w:hAnsi="Times New Roman" w:cs="Times New Roman"/>
          <w:b/>
          <w:color w:val="1F4E79"/>
          <w:sz w:val="28"/>
          <w:szCs w:val="28"/>
        </w:rPr>
        <w:fldChar w:fldCharType="begin"/>
      </w:r>
      <w:r w:rsidRPr="00B14CD3">
        <w:rPr>
          <w:rFonts w:ascii="Times New Roman" w:eastAsia="Times New Roman" w:hAnsi="Times New Roman" w:cs="Times New Roman"/>
          <w:b/>
          <w:color w:val="1F4E79"/>
          <w:sz w:val="28"/>
          <w:szCs w:val="28"/>
        </w:rPr>
        <w:instrText>HYPERLINK "https://www.scitepress.org/PublishedPapers/2018/66398/?utm_source=chatgpt.com" \o "SCITEPRESS - SCIENCE AND TECHNOLOGY PUBLICATIONS"</w:instrText>
      </w:r>
      <w:r w:rsidRPr="00B14CD3">
        <w:rPr>
          <w:rFonts w:ascii="Times New Roman" w:eastAsia="Times New Roman" w:hAnsi="Times New Roman" w:cs="Times New Roman"/>
          <w:b/>
          <w:color w:val="1F4E79"/>
          <w:sz w:val="28"/>
          <w:szCs w:val="28"/>
        </w:rPr>
      </w:r>
      <w:r w:rsidRPr="00B14CD3">
        <w:rPr>
          <w:rFonts w:ascii="Times New Roman" w:eastAsia="Times New Roman" w:hAnsi="Times New Roman" w:cs="Times New Roman"/>
          <w:b/>
          <w:color w:val="1F4E79"/>
          <w:sz w:val="28"/>
          <w:szCs w:val="28"/>
        </w:rPr>
        <w:fldChar w:fldCharType="separate"/>
      </w:r>
      <w:r w:rsidRPr="00B14CD3">
        <w:rPr>
          <w:rStyle w:val="Hyperlink"/>
          <w:rFonts w:ascii="Times New Roman" w:eastAsia="Times New Roman" w:hAnsi="Times New Roman" w:cs="Times New Roman"/>
          <w:b/>
          <w:sz w:val="28"/>
          <w:szCs w:val="28"/>
        </w:rPr>
        <w:t>ScitePress</w:t>
      </w:r>
      <w:proofErr w:type="spellEnd"/>
      <w:r w:rsidRPr="00B14CD3">
        <w:rPr>
          <w:rFonts w:ascii="Times New Roman" w:eastAsia="Times New Roman" w:hAnsi="Times New Roman" w:cs="Times New Roman"/>
          <w:b/>
          <w:color w:val="1F4E79"/>
          <w:sz w:val="28"/>
          <w:szCs w:val="28"/>
        </w:rPr>
        <w:fldChar w:fldCharType="end"/>
      </w:r>
      <w:r w:rsidRPr="00B14CD3">
        <w:rPr>
          <w:rFonts w:ascii="Times New Roman" w:eastAsia="Times New Roman" w:hAnsi="Times New Roman" w:cs="Times New Roman"/>
          <w:b/>
          <w:color w:val="1F4E79"/>
          <w:sz w:val="28"/>
          <w:szCs w:val="28"/>
        </w:rPr>
        <w:t>)</w:t>
      </w:r>
    </w:p>
    <w:p w14:paraId="114D13B9"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pict w14:anchorId="3D15D9A0">
          <v:rect id="_x0000_i1164" style="width:0;height:1.5pt" o:hralign="center" o:hrstd="t" o:hr="t" fillcolor="#a0a0a0" stroked="f"/>
        </w:pict>
      </w:r>
    </w:p>
    <w:p w14:paraId="54FA5F39"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Overall Rubric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0"/>
        <w:gridCol w:w="6575"/>
      </w:tblGrid>
      <w:tr w:rsidR="00B14CD3" w:rsidRPr="00B14CD3" w14:paraId="3996D53F" w14:textId="77777777">
        <w:trPr>
          <w:tblHeader/>
          <w:tblCellSpacing w:w="15" w:type="dxa"/>
        </w:trPr>
        <w:tc>
          <w:tcPr>
            <w:tcW w:w="0" w:type="auto"/>
            <w:vAlign w:val="center"/>
            <w:hideMark/>
          </w:tcPr>
          <w:p w14:paraId="2423DE55"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Evaluation Criterion</w:t>
            </w:r>
          </w:p>
        </w:tc>
        <w:tc>
          <w:tcPr>
            <w:tcW w:w="0" w:type="auto"/>
            <w:vAlign w:val="center"/>
            <w:hideMark/>
          </w:tcPr>
          <w:p w14:paraId="0F152771"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How this report addresses it</w:t>
            </w:r>
          </w:p>
        </w:tc>
      </w:tr>
      <w:tr w:rsidR="00B14CD3" w:rsidRPr="00B14CD3" w14:paraId="54A9FC1F" w14:textId="77777777">
        <w:trPr>
          <w:tblCellSpacing w:w="15" w:type="dxa"/>
        </w:trPr>
        <w:tc>
          <w:tcPr>
            <w:tcW w:w="0" w:type="auto"/>
            <w:vAlign w:val="center"/>
            <w:hideMark/>
          </w:tcPr>
          <w:p w14:paraId="6A7F986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Selection &amp; Review – 25%</w:t>
            </w:r>
          </w:p>
        </w:tc>
        <w:tc>
          <w:tcPr>
            <w:tcW w:w="0" w:type="auto"/>
            <w:vAlign w:val="center"/>
            <w:hideMark/>
          </w:tcPr>
          <w:p w14:paraId="3C06319C"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Reviews four relevant research works covering datasets, ML/DL, and real-time IDS</w:t>
            </w:r>
          </w:p>
        </w:tc>
      </w:tr>
      <w:tr w:rsidR="00B14CD3" w:rsidRPr="00B14CD3" w14:paraId="33071A57" w14:textId="77777777">
        <w:trPr>
          <w:tblCellSpacing w:w="15" w:type="dxa"/>
        </w:trPr>
        <w:tc>
          <w:tcPr>
            <w:tcW w:w="0" w:type="auto"/>
            <w:vAlign w:val="center"/>
            <w:hideMark/>
          </w:tcPr>
          <w:p w14:paraId="183A11EC"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Comparative Analysis – 20%</w:t>
            </w:r>
          </w:p>
        </w:tc>
        <w:tc>
          <w:tcPr>
            <w:tcW w:w="0" w:type="auto"/>
            <w:vAlign w:val="center"/>
            <w:hideMark/>
          </w:tcPr>
          <w:p w14:paraId="06CE4A5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Provides a detailed comparative table and methodology comparison</w:t>
            </w:r>
          </w:p>
        </w:tc>
      </w:tr>
      <w:tr w:rsidR="00B14CD3" w:rsidRPr="00B14CD3" w14:paraId="4D451C90" w14:textId="77777777">
        <w:trPr>
          <w:tblCellSpacing w:w="15" w:type="dxa"/>
        </w:trPr>
        <w:tc>
          <w:tcPr>
            <w:tcW w:w="0" w:type="auto"/>
            <w:vAlign w:val="center"/>
            <w:hideMark/>
          </w:tcPr>
          <w:p w14:paraId="328A459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Critical Analysis &amp; Research Gap – 25%</w:t>
            </w:r>
          </w:p>
        </w:tc>
        <w:tc>
          <w:tcPr>
            <w:tcW w:w="0" w:type="auto"/>
            <w:vAlign w:val="center"/>
            <w:hideMark/>
          </w:tcPr>
          <w:p w14:paraId="7D9B6380"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Identifies the gap between high accuracy and strict real-time latency</w:t>
            </w:r>
          </w:p>
        </w:tc>
      </w:tr>
      <w:tr w:rsidR="00B14CD3" w:rsidRPr="00B14CD3" w14:paraId="3D3FC945" w14:textId="77777777">
        <w:trPr>
          <w:tblCellSpacing w:w="15" w:type="dxa"/>
        </w:trPr>
        <w:tc>
          <w:tcPr>
            <w:tcW w:w="0" w:type="auto"/>
            <w:vAlign w:val="center"/>
            <w:hideMark/>
          </w:tcPr>
          <w:p w14:paraId="6F658BE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Future Directions – 15%</w:t>
            </w:r>
          </w:p>
        </w:tc>
        <w:tc>
          <w:tcPr>
            <w:tcW w:w="0" w:type="auto"/>
            <w:vAlign w:val="center"/>
            <w:hideMark/>
          </w:tcPr>
          <w:p w14:paraId="25B5746A"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Proposes hybrid detection, feature selection, model compression, and hardware optimization</w:t>
            </w:r>
          </w:p>
        </w:tc>
      </w:tr>
      <w:tr w:rsidR="00B14CD3" w:rsidRPr="00B14CD3" w14:paraId="0D3CA6E4" w14:textId="77777777">
        <w:trPr>
          <w:tblCellSpacing w:w="15" w:type="dxa"/>
        </w:trPr>
        <w:tc>
          <w:tcPr>
            <w:tcW w:w="0" w:type="auto"/>
            <w:vAlign w:val="center"/>
            <w:hideMark/>
          </w:tcPr>
          <w:p w14:paraId="53192FD6"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Documentation &amp; References – 15%</w:t>
            </w:r>
          </w:p>
        </w:tc>
        <w:tc>
          <w:tcPr>
            <w:tcW w:w="0" w:type="auto"/>
            <w:vAlign w:val="center"/>
            <w:hideMark/>
          </w:tcPr>
          <w:p w14:paraId="084D016F"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color w:val="1F4E79"/>
                <w:sz w:val="28"/>
                <w:szCs w:val="28"/>
              </w:rPr>
              <w:t>Uses structured academic sections and consistent numbered references</w:t>
            </w:r>
          </w:p>
        </w:tc>
      </w:tr>
    </w:tbl>
    <w:p w14:paraId="6ADB28B4" w14:textId="77777777" w:rsidR="00B14CD3" w:rsidRPr="00B14CD3" w:rsidRDefault="00B14CD3" w:rsidP="00B14CD3">
      <w:pPr>
        <w:spacing w:after="0"/>
        <w:jc w:val="both"/>
        <w:rPr>
          <w:rFonts w:ascii="Times New Roman" w:eastAsia="Times New Roman" w:hAnsi="Times New Roman" w:cs="Times New Roman"/>
          <w:b/>
          <w:color w:val="1F4E79"/>
          <w:sz w:val="28"/>
          <w:szCs w:val="28"/>
        </w:rPr>
      </w:pPr>
      <w:r w:rsidRPr="00B14CD3">
        <w:rPr>
          <w:rFonts w:ascii="Times New Roman" w:eastAsia="Times New Roman" w:hAnsi="Times New Roman" w:cs="Times New Roman"/>
          <w:b/>
          <w:bCs/>
          <w:color w:val="1F4E79"/>
          <w:sz w:val="28"/>
          <w:szCs w:val="28"/>
        </w:rPr>
        <w:t>Recommended final title:</w:t>
      </w:r>
    </w:p>
    <w:p w14:paraId="74B58436" w14:textId="77777777" w:rsidR="00B14CD3" w:rsidRPr="00B14CD3" w:rsidRDefault="00B14CD3" w:rsidP="00B14CD3">
      <w:pPr>
        <w:spacing w:after="0"/>
        <w:jc w:val="both"/>
        <w:rPr>
          <w:rFonts w:ascii="Times New Roman" w:eastAsia="Times New Roman" w:hAnsi="Times New Roman" w:cs="Times New Roman"/>
          <w:b/>
          <w:bCs/>
          <w:color w:val="1F4E79"/>
          <w:sz w:val="28"/>
          <w:szCs w:val="28"/>
        </w:rPr>
      </w:pPr>
      <w:r w:rsidRPr="00B14CD3">
        <w:rPr>
          <w:rFonts w:ascii="Times New Roman" w:eastAsia="Times New Roman" w:hAnsi="Times New Roman" w:cs="Times New Roman"/>
          <w:b/>
          <w:bCs/>
          <w:color w:val="1F4E79"/>
          <w:sz w:val="28"/>
          <w:szCs w:val="28"/>
        </w:rPr>
        <w:t>“A Literature Survey on Real-Time Intrusion Detection Systems Using Machine Learning and Deep Learning”</w:t>
      </w:r>
    </w:p>
    <w:p w14:paraId="7FA9B0DD" w14:textId="729E1183" w:rsidR="006C2CE9" w:rsidRPr="00B14CD3" w:rsidRDefault="006C2CE9">
      <w:pPr>
        <w:spacing w:after="0"/>
        <w:jc w:val="both"/>
        <w:rPr>
          <w:rFonts w:ascii="Times New Roman" w:hAnsi="Times New Roman" w:cs="Times New Roman"/>
          <w:sz w:val="28"/>
          <w:szCs w:val="28"/>
        </w:rPr>
      </w:pPr>
    </w:p>
    <w:sectPr w:rsidR="006C2CE9" w:rsidRPr="00B14CD3">
      <w:pgSz w:w="12240" w:h="15840"/>
      <w:pgMar w:top="1070" w:right="1088" w:bottom="1130" w:left="10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B9C"/>
    <w:multiLevelType w:val="multilevel"/>
    <w:tmpl w:val="126C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C3D89"/>
    <w:multiLevelType w:val="multilevel"/>
    <w:tmpl w:val="D46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786F"/>
    <w:multiLevelType w:val="hybridMultilevel"/>
    <w:tmpl w:val="F6C45E3E"/>
    <w:lvl w:ilvl="0" w:tplc="FEAC9F4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06C7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E252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217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E3B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674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5AF65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2AD62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6B4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370493"/>
    <w:multiLevelType w:val="multilevel"/>
    <w:tmpl w:val="331A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E291D"/>
    <w:multiLevelType w:val="multilevel"/>
    <w:tmpl w:val="D34C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935D6"/>
    <w:multiLevelType w:val="multilevel"/>
    <w:tmpl w:val="161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16342"/>
    <w:multiLevelType w:val="multilevel"/>
    <w:tmpl w:val="328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559AD"/>
    <w:multiLevelType w:val="multilevel"/>
    <w:tmpl w:val="302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93CB9"/>
    <w:multiLevelType w:val="multilevel"/>
    <w:tmpl w:val="689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82E5C"/>
    <w:multiLevelType w:val="multilevel"/>
    <w:tmpl w:val="5F2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B4477"/>
    <w:multiLevelType w:val="multilevel"/>
    <w:tmpl w:val="933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252D3B"/>
    <w:multiLevelType w:val="multilevel"/>
    <w:tmpl w:val="D270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1F241A"/>
    <w:multiLevelType w:val="multilevel"/>
    <w:tmpl w:val="89006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467EF7"/>
    <w:multiLevelType w:val="multilevel"/>
    <w:tmpl w:val="46B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479637">
    <w:abstractNumId w:val="2"/>
  </w:num>
  <w:num w:numId="2" w16cid:durableId="2023781282">
    <w:abstractNumId w:val="3"/>
  </w:num>
  <w:num w:numId="3" w16cid:durableId="901209497">
    <w:abstractNumId w:val="8"/>
  </w:num>
  <w:num w:numId="4" w16cid:durableId="1756049701">
    <w:abstractNumId w:val="13"/>
  </w:num>
  <w:num w:numId="5" w16cid:durableId="772477973">
    <w:abstractNumId w:val="0"/>
  </w:num>
  <w:num w:numId="6" w16cid:durableId="15812143">
    <w:abstractNumId w:val="4"/>
  </w:num>
  <w:num w:numId="7" w16cid:durableId="2016568987">
    <w:abstractNumId w:val="6"/>
  </w:num>
  <w:num w:numId="8" w16cid:durableId="1085414884">
    <w:abstractNumId w:val="1"/>
  </w:num>
  <w:num w:numId="9" w16cid:durableId="1078282623">
    <w:abstractNumId w:val="10"/>
  </w:num>
  <w:num w:numId="10" w16cid:durableId="1576434578">
    <w:abstractNumId w:val="7"/>
  </w:num>
  <w:num w:numId="11" w16cid:durableId="941837284">
    <w:abstractNumId w:val="9"/>
  </w:num>
  <w:num w:numId="12" w16cid:durableId="1548879755">
    <w:abstractNumId w:val="5"/>
  </w:num>
  <w:num w:numId="13" w16cid:durableId="228927474">
    <w:abstractNumId w:val="12"/>
  </w:num>
  <w:num w:numId="14" w16cid:durableId="21001027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CE9"/>
    <w:rsid w:val="006C2CE9"/>
    <w:rsid w:val="0093353B"/>
    <w:rsid w:val="00B14C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48A9C"/>
  <w15:docId w15:val="{B82A001F-AAE3-4138-ABD6-9DF68C9CC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C00000"/>
      <w:sz w:val="28"/>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Times New Roman" w:eastAsia="Times New Roman" w:hAnsi="Times New Roman" w:cs="Times New Roman"/>
      <w:b/>
      <w:color w:val="C00000"/>
    </w:rPr>
  </w:style>
  <w:style w:type="paragraph" w:styleId="Heading3">
    <w:name w:val="heading 3"/>
    <w:basedOn w:val="Normal"/>
    <w:next w:val="Normal"/>
    <w:link w:val="Heading3Char"/>
    <w:uiPriority w:val="9"/>
    <w:semiHidden/>
    <w:unhideWhenUsed/>
    <w:qFormat/>
    <w:rsid w:val="00B14CD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24"/>
    </w:rPr>
  </w:style>
  <w:style w:type="character" w:customStyle="1" w:styleId="Heading1Char">
    <w:name w:val="Heading 1 Char"/>
    <w:link w:val="Heading1"/>
    <w:rPr>
      <w:rFonts w:ascii="Times New Roman" w:eastAsia="Times New Roman" w:hAnsi="Times New Roman" w:cs="Times New Roman"/>
      <w:b/>
      <w:color w:val="C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14CD3"/>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B14CD3"/>
    <w:rPr>
      <w:rFonts w:ascii="Times New Roman" w:hAnsi="Times New Roman" w:cs="Times New Roman"/>
      <w:sz w:val="24"/>
    </w:rPr>
  </w:style>
  <w:style w:type="character" w:styleId="Hyperlink">
    <w:name w:val="Hyperlink"/>
    <w:basedOn w:val="DefaultParagraphFont"/>
    <w:uiPriority w:val="99"/>
    <w:unhideWhenUsed/>
    <w:rsid w:val="00B14CD3"/>
    <w:rPr>
      <w:color w:val="0563C1" w:themeColor="hyperlink"/>
      <w:u w:val="single"/>
    </w:rPr>
  </w:style>
  <w:style w:type="character" w:styleId="UnresolvedMention">
    <w:name w:val="Unresolved Mention"/>
    <w:basedOn w:val="DefaultParagraphFont"/>
    <w:uiPriority w:val="99"/>
    <w:semiHidden/>
    <w:unhideWhenUsed/>
    <w:rsid w:val="00B14C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2214212619305046?utm_source=chatgpt.com" TargetMode="External"/><Relationship Id="rId13" Type="http://schemas.openxmlformats.org/officeDocument/2006/relationships/hyperlink" Target="https://www.ijisae.org/index.php/IJISAE/article/view/7901?utm_source=chatgpt.com" TargetMode="External"/><Relationship Id="rId3" Type="http://schemas.openxmlformats.org/officeDocument/2006/relationships/settings" Target="settings.xml"/><Relationship Id="rId7" Type="http://schemas.openxmlformats.org/officeDocument/2006/relationships/hyperlink" Target="https://www.sciencedirect.com/science/article/pii/S1084804520302411?utm_source=chatgpt.com" TargetMode="External"/><Relationship Id="rId12" Type="http://schemas.openxmlformats.org/officeDocument/2006/relationships/hyperlink" Target="https://www.sciencedirect.com/science/article/pii/S2214212619305046?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1084804520302411?utm_source=chatgpt.com" TargetMode="External"/><Relationship Id="rId11" Type="http://schemas.openxmlformats.org/officeDocument/2006/relationships/hyperlink" Target="https://www.sciencedirect.com/science/article/pii/S1084804520302411?utm_source=chatgpt.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sciencedirect.com/science/article/pii/S1084804520302411?utm_source=chatgpt.com" TargetMode="External"/><Relationship Id="rId4" Type="http://schemas.openxmlformats.org/officeDocument/2006/relationships/webSettings" Target="webSettings.xml"/><Relationship Id="rId9" Type="http://schemas.openxmlformats.org/officeDocument/2006/relationships/hyperlink" Target="https://www.ijisae.org/index.php/IJISAE/article/view/7901?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3998</Words>
  <Characters>22790</Characters>
  <Application>Microsoft Office Word</Application>
  <DocSecurity>0</DocSecurity>
  <Lines>189</Lines>
  <Paragraphs>53</Paragraphs>
  <ScaleCrop>false</ScaleCrop>
  <Company/>
  <LinksUpToDate>false</LinksUpToDate>
  <CharactersWithSpaces>26735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CSA10-CO5 AT1 Research Paper Review  Literature Survey .docx</dc:title>
  <dc:subject/>
  <dc:creator>Naveen MS</dc:creator>
  <cp:keywords/>
  <cp:lastModifiedBy>Naveen MS</cp:lastModifiedBy>
  <cp:revision>2</cp:revision>
  <dcterms:created xsi:type="dcterms:W3CDTF">2026-08-23T05:15:00Z</dcterms:created>
  <dcterms:modified xsi:type="dcterms:W3CDTF">2026-08-23T05:15:00Z</dcterms:modified>
</cp:coreProperties>
</file>