
<file path=[Content_Types].xml><?xml version="1.0" encoding="utf-8"?>
<Types xmlns="http://schemas.openxmlformats.org/package/2006/content-types">
  <Default Extension="xlsm" ContentType="application/vnd.ms-excel.sheet.macroEnabled.12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000001" w14:textId="7FB13065" w:rsidR="000D0DA5" w:rsidRPr="00E133D6" w:rsidRDefault="006F40CF" w:rsidP="00E133D6">
      <w:pPr>
        <w:jc w:val="center"/>
        <w:rPr>
          <w:rFonts w:ascii="Algerian" w:eastAsia="Impact" w:hAnsi="Algerian" w:cs="Impact"/>
          <w:sz w:val="56"/>
          <w:szCs w:val="56"/>
          <w:u w:val="single"/>
        </w:rPr>
      </w:pPr>
      <w:r w:rsidRPr="00E133D6">
        <w:rPr>
          <w:rFonts w:ascii="Algerian" w:eastAsia="Impact" w:hAnsi="Algerian" w:cs="Impact"/>
          <w:sz w:val="56"/>
          <w:szCs w:val="56"/>
          <w:u w:val="single"/>
        </w:rPr>
        <w:t>Assignment</w:t>
      </w:r>
      <w:r w:rsidR="00E133D6">
        <w:rPr>
          <w:rFonts w:ascii="Algerian" w:eastAsia="Impact" w:hAnsi="Algerian" w:cs="Impact"/>
          <w:sz w:val="56"/>
          <w:szCs w:val="56"/>
          <w:u w:val="single"/>
        </w:rPr>
        <w:t xml:space="preserve"> </w:t>
      </w:r>
      <w:r w:rsidR="00394F9A">
        <w:rPr>
          <w:rFonts w:ascii="Algerian" w:eastAsia="Impact" w:hAnsi="Algerian" w:cs="Impact"/>
          <w:sz w:val="56"/>
          <w:szCs w:val="56"/>
          <w:u w:val="single"/>
        </w:rPr>
        <w:t>8</w:t>
      </w:r>
      <w:r w:rsidR="00E133D6" w:rsidRPr="00E133D6">
        <w:rPr>
          <w:rFonts w:ascii="Algerian" w:eastAsia="Impact" w:hAnsi="Algerian" w:cs="Impact"/>
          <w:sz w:val="56"/>
          <w:szCs w:val="56"/>
          <w:u w:val="single"/>
        </w:rPr>
        <w:t xml:space="preserve"> </w:t>
      </w:r>
      <w:r w:rsidR="004C61EA">
        <w:rPr>
          <w:rFonts w:ascii="Algerian" w:eastAsia="Impact" w:hAnsi="Algerian" w:cs="Impact"/>
          <w:sz w:val="56"/>
          <w:szCs w:val="56"/>
          <w:u w:val="single"/>
        </w:rPr>
        <w:t>–</w:t>
      </w:r>
      <w:r w:rsidR="00E133D6" w:rsidRPr="00E133D6">
        <w:rPr>
          <w:rFonts w:ascii="Algerian" w:eastAsia="Impact" w:hAnsi="Algerian" w:cs="Impact"/>
          <w:sz w:val="56"/>
          <w:szCs w:val="56"/>
          <w:u w:val="single"/>
        </w:rPr>
        <w:t xml:space="preserve"> </w:t>
      </w:r>
      <w:r w:rsidR="00394F9A">
        <w:rPr>
          <w:rFonts w:ascii="Algerian" w:eastAsia="Impact" w:hAnsi="Algerian" w:cs="Impact"/>
          <w:sz w:val="56"/>
          <w:szCs w:val="56"/>
          <w:u w:val="single"/>
        </w:rPr>
        <w:t>Stats</w:t>
      </w:r>
    </w:p>
    <w:p w14:paraId="1A4B805A" w14:textId="77777777" w:rsidR="00FD6B09" w:rsidRPr="000905BB" w:rsidRDefault="00FD6B09" w:rsidP="00FD6B09">
      <w:pPr>
        <w:pStyle w:val="Heading2"/>
        <w:keepNext w:val="0"/>
        <w:keepLines w:val="0"/>
        <w:shd w:val="clear" w:color="auto" w:fill="FFFFFF"/>
        <w:spacing w:before="0" w:after="300" w:line="288" w:lineRule="auto"/>
        <w:rPr>
          <w:sz w:val="24"/>
          <w:szCs w:val="24"/>
          <w:lang w:val="en-GB"/>
        </w:rPr>
      </w:pPr>
    </w:p>
    <w:p w14:paraId="321C6C85" w14:textId="2F3FA82F" w:rsidR="000905BB" w:rsidRPr="007C5E21" w:rsidRDefault="00394F9A" w:rsidP="007C5E21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Q1. </w:t>
      </w:r>
      <w:r w:rsidR="00DB0F8E" w:rsidRPr="007C5E21">
        <w:rPr>
          <w:sz w:val="24"/>
          <w:szCs w:val="24"/>
          <w:lang w:val="en-GB"/>
        </w:rPr>
        <w:t xml:space="preserve">Import the </w:t>
      </w:r>
      <w:r w:rsidR="00E82227" w:rsidRPr="007C5E21">
        <w:rPr>
          <w:sz w:val="24"/>
          <w:szCs w:val="24"/>
          <w:lang w:val="en-GB"/>
        </w:rPr>
        <w:t xml:space="preserve">attached </w:t>
      </w:r>
      <w:r w:rsidR="000905BB" w:rsidRPr="007C5E21">
        <w:rPr>
          <w:sz w:val="24"/>
          <w:szCs w:val="24"/>
          <w:lang w:val="en-GB"/>
        </w:rPr>
        <w:t>CSV files</w:t>
      </w:r>
      <w:r w:rsidR="00E82227" w:rsidRPr="007C5E21">
        <w:rPr>
          <w:sz w:val="24"/>
          <w:szCs w:val="24"/>
          <w:lang w:val="en-GB"/>
        </w:rPr>
        <w:t xml:space="preserve"> (</w:t>
      </w:r>
      <w:r w:rsidR="00A022EB">
        <w:rPr>
          <w:sz w:val="24"/>
          <w:szCs w:val="24"/>
          <w:lang w:val="en-GB"/>
        </w:rPr>
        <w:t>Diamond</w:t>
      </w:r>
      <w:r w:rsidR="007C5E21" w:rsidRPr="007C5E21">
        <w:rPr>
          <w:sz w:val="24"/>
          <w:szCs w:val="24"/>
          <w:lang w:val="en-GB"/>
        </w:rPr>
        <w:t>.csv</w:t>
      </w:r>
      <w:r w:rsidR="00E82227" w:rsidRPr="007C5E21">
        <w:rPr>
          <w:sz w:val="24"/>
          <w:szCs w:val="24"/>
          <w:lang w:val="en-GB"/>
        </w:rPr>
        <w:t>)</w:t>
      </w:r>
      <w:r w:rsidR="007C5E21">
        <w:rPr>
          <w:sz w:val="24"/>
          <w:szCs w:val="24"/>
          <w:lang w:val="en-GB"/>
        </w:rPr>
        <w:t xml:space="preserve"> and answer the following questions:</w:t>
      </w:r>
    </w:p>
    <w:p w14:paraId="0E952F11" w14:textId="77777777" w:rsidR="00E82227" w:rsidRPr="00E82227" w:rsidRDefault="00E82227" w:rsidP="00E82227">
      <w:pPr>
        <w:pStyle w:val="ListParagraph"/>
        <w:ind w:left="360"/>
        <w:rPr>
          <w:sz w:val="24"/>
          <w:szCs w:val="24"/>
          <w:lang w:val="en-GB"/>
        </w:rPr>
      </w:pPr>
    </w:p>
    <w:p w14:paraId="6C4E74EB" w14:textId="1D9B6512" w:rsidR="00E92BBD" w:rsidRDefault="00A022EB" w:rsidP="00394F9A">
      <w:pPr>
        <w:pStyle w:val="ListParagraph"/>
        <w:numPr>
          <w:ilvl w:val="0"/>
          <w:numId w:val="22"/>
        </w:numPr>
        <w:shd w:val="clear" w:color="auto" w:fill="FFFFFF"/>
        <w:spacing w:after="300" w:line="288" w:lineRule="auto"/>
        <w:ind w:left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Create 2 </w:t>
      </w:r>
      <w:proofErr w:type="spellStart"/>
      <w:r>
        <w:rPr>
          <w:sz w:val="24"/>
          <w:szCs w:val="24"/>
          <w:lang w:val="en-GB"/>
        </w:rPr>
        <w:t>dataframes</w:t>
      </w:r>
      <w:proofErr w:type="spellEnd"/>
      <w:r>
        <w:rPr>
          <w:sz w:val="24"/>
          <w:szCs w:val="24"/>
          <w:lang w:val="en-GB"/>
        </w:rPr>
        <w:t xml:space="preserve"> out of this </w:t>
      </w:r>
      <w:proofErr w:type="spellStart"/>
      <w:r>
        <w:rPr>
          <w:sz w:val="24"/>
          <w:szCs w:val="24"/>
          <w:lang w:val="en-GB"/>
        </w:rPr>
        <w:t>dataframe</w:t>
      </w:r>
      <w:proofErr w:type="spellEnd"/>
      <w:r>
        <w:rPr>
          <w:sz w:val="24"/>
          <w:szCs w:val="24"/>
          <w:lang w:val="en-GB"/>
        </w:rPr>
        <w:t xml:space="preserve"> – 1 with all numerical variables and other with </w:t>
      </w:r>
      <w:r w:rsidR="00415F64">
        <w:rPr>
          <w:sz w:val="24"/>
          <w:szCs w:val="24"/>
          <w:lang w:val="en-GB"/>
        </w:rPr>
        <w:t xml:space="preserve">all </w:t>
      </w:r>
      <w:r>
        <w:rPr>
          <w:sz w:val="24"/>
          <w:szCs w:val="24"/>
          <w:lang w:val="en-GB"/>
        </w:rPr>
        <w:t>categorical variables.</w:t>
      </w:r>
    </w:p>
    <w:p w14:paraId="0C4856F0" w14:textId="77777777" w:rsidR="00A022EB" w:rsidRDefault="00A022EB" w:rsidP="00394F9A">
      <w:pPr>
        <w:pStyle w:val="ListParagraph"/>
        <w:shd w:val="clear" w:color="auto" w:fill="FFFFFF"/>
        <w:spacing w:after="300" w:line="288" w:lineRule="auto"/>
        <w:ind w:left="0"/>
        <w:rPr>
          <w:sz w:val="24"/>
          <w:szCs w:val="24"/>
          <w:lang w:val="en-GB"/>
        </w:rPr>
      </w:pPr>
    </w:p>
    <w:p w14:paraId="69234CE8" w14:textId="5F235DAD" w:rsidR="00A022EB" w:rsidRDefault="00A022EB" w:rsidP="00394F9A">
      <w:pPr>
        <w:pStyle w:val="ListParagraph"/>
        <w:numPr>
          <w:ilvl w:val="0"/>
          <w:numId w:val="22"/>
        </w:numPr>
        <w:shd w:val="clear" w:color="auto" w:fill="FFFFFF"/>
        <w:spacing w:after="300" w:line="288" w:lineRule="auto"/>
        <w:ind w:left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Calculate the measure of central tendency of numerical variables</w:t>
      </w:r>
      <w:r w:rsidR="00394F9A">
        <w:rPr>
          <w:sz w:val="24"/>
          <w:szCs w:val="24"/>
          <w:lang w:val="en-GB"/>
        </w:rPr>
        <w:t xml:space="preserve"> using Pandas and statistics libraries and check if the calculated values are different between these 2 libraries.</w:t>
      </w:r>
    </w:p>
    <w:p w14:paraId="154830FC" w14:textId="77777777" w:rsidR="00394F9A" w:rsidRDefault="00394F9A" w:rsidP="00394F9A">
      <w:pPr>
        <w:pStyle w:val="ListParagraph"/>
        <w:shd w:val="clear" w:color="auto" w:fill="FFFFFF"/>
        <w:spacing w:after="300" w:line="288" w:lineRule="auto"/>
        <w:ind w:left="0"/>
        <w:rPr>
          <w:sz w:val="24"/>
          <w:szCs w:val="24"/>
          <w:lang w:val="en-GB"/>
        </w:rPr>
      </w:pPr>
    </w:p>
    <w:p w14:paraId="4D9A66CA" w14:textId="2032B0E9" w:rsidR="00394F9A" w:rsidRDefault="00394F9A" w:rsidP="00394F9A">
      <w:pPr>
        <w:pStyle w:val="ListParagraph"/>
        <w:numPr>
          <w:ilvl w:val="0"/>
          <w:numId w:val="22"/>
        </w:numPr>
        <w:shd w:val="clear" w:color="auto" w:fill="FFFFFF"/>
        <w:spacing w:after="300" w:line="288" w:lineRule="auto"/>
        <w:ind w:left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Check the skewness of all numeric variables</w:t>
      </w:r>
      <w:r w:rsidR="00415F64">
        <w:rPr>
          <w:sz w:val="24"/>
          <w:szCs w:val="24"/>
          <w:lang w:val="en-GB"/>
        </w:rPr>
        <w:t>.</w:t>
      </w:r>
      <w:r>
        <w:rPr>
          <w:sz w:val="24"/>
          <w:szCs w:val="24"/>
          <w:lang w:val="en-GB"/>
        </w:rPr>
        <w:t xml:space="preserve"> </w:t>
      </w:r>
      <w:r w:rsidR="00415F64">
        <w:rPr>
          <w:sz w:val="24"/>
          <w:szCs w:val="24"/>
          <w:lang w:val="en-GB"/>
        </w:rPr>
        <w:t>M</w:t>
      </w:r>
      <w:r>
        <w:rPr>
          <w:sz w:val="24"/>
          <w:szCs w:val="24"/>
          <w:lang w:val="en-GB"/>
        </w:rPr>
        <w:t xml:space="preserve">ention against each variable if </w:t>
      </w:r>
      <w:proofErr w:type="gramStart"/>
      <w:r>
        <w:rPr>
          <w:sz w:val="24"/>
          <w:szCs w:val="24"/>
          <w:lang w:val="en-GB"/>
        </w:rPr>
        <w:t>its</w:t>
      </w:r>
      <w:proofErr w:type="gramEnd"/>
      <w:r>
        <w:rPr>
          <w:sz w:val="24"/>
          <w:szCs w:val="24"/>
          <w:lang w:val="en-GB"/>
        </w:rPr>
        <w:t xml:space="preserve"> highly skewed/light skewed</w:t>
      </w:r>
      <w:r w:rsidR="00415F64">
        <w:rPr>
          <w:sz w:val="24"/>
          <w:szCs w:val="24"/>
          <w:lang w:val="en-GB"/>
        </w:rPr>
        <w:t xml:space="preserve">/ Moderately </w:t>
      </w:r>
      <w:proofErr w:type="spellStart"/>
      <w:r w:rsidR="00415F64">
        <w:rPr>
          <w:sz w:val="24"/>
          <w:szCs w:val="24"/>
          <w:lang w:val="en-GB"/>
        </w:rPr>
        <w:t>skwewed</w:t>
      </w:r>
      <w:proofErr w:type="spellEnd"/>
      <w:r>
        <w:rPr>
          <w:sz w:val="24"/>
          <w:szCs w:val="24"/>
          <w:lang w:val="en-GB"/>
        </w:rPr>
        <w:t>.</w:t>
      </w:r>
    </w:p>
    <w:p w14:paraId="04875CFA" w14:textId="77777777" w:rsidR="00394F9A" w:rsidRDefault="00394F9A" w:rsidP="00394F9A">
      <w:pPr>
        <w:pStyle w:val="ListParagraph"/>
        <w:shd w:val="clear" w:color="auto" w:fill="FFFFFF"/>
        <w:spacing w:after="300" w:line="288" w:lineRule="auto"/>
        <w:ind w:left="0"/>
        <w:rPr>
          <w:sz w:val="24"/>
          <w:szCs w:val="24"/>
          <w:lang w:val="en-GB"/>
        </w:rPr>
      </w:pPr>
    </w:p>
    <w:p w14:paraId="0EF1BC99" w14:textId="722996AC" w:rsidR="00394F9A" w:rsidRDefault="00394F9A" w:rsidP="00394F9A">
      <w:pPr>
        <w:pStyle w:val="ListParagraph"/>
        <w:numPr>
          <w:ilvl w:val="0"/>
          <w:numId w:val="22"/>
        </w:numPr>
        <w:shd w:val="clear" w:color="auto" w:fill="FFFFFF"/>
        <w:spacing w:after="300" w:line="288" w:lineRule="auto"/>
        <w:ind w:left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Use the different transformation techniques to convert skewed data found in previous question into normal distribution.</w:t>
      </w:r>
    </w:p>
    <w:p w14:paraId="0E6CD744" w14:textId="77777777" w:rsidR="00394F9A" w:rsidRDefault="00394F9A" w:rsidP="00394F9A">
      <w:pPr>
        <w:pStyle w:val="ListParagraph"/>
        <w:shd w:val="clear" w:color="auto" w:fill="FFFFFF"/>
        <w:spacing w:after="300" w:line="288" w:lineRule="auto"/>
        <w:ind w:left="0"/>
        <w:rPr>
          <w:sz w:val="24"/>
          <w:szCs w:val="24"/>
          <w:lang w:val="en-GB"/>
        </w:rPr>
      </w:pPr>
    </w:p>
    <w:p w14:paraId="385BC9F4" w14:textId="08E1721D" w:rsidR="00394F9A" w:rsidRDefault="00394F9A" w:rsidP="00394F9A">
      <w:pPr>
        <w:pStyle w:val="ListParagraph"/>
        <w:numPr>
          <w:ilvl w:val="0"/>
          <w:numId w:val="22"/>
        </w:numPr>
        <w:shd w:val="clear" w:color="auto" w:fill="FFFFFF"/>
        <w:spacing w:after="300" w:line="288" w:lineRule="auto"/>
        <w:ind w:left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Create a user defined function in python to check the outliers using IQR method. Then pass all numeric variables in that function to check outliers.</w:t>
      </w:r>
    </w:p>
    <w:p w14:paraId="2EF2B4D2" w14:textId="77777777" w:rsidR="00394F9A" w:rsidRPr="00394F9A" w:rsidRDefault="00394F9A" w:rsidP="00394F9A">
      <w:pPr>
        <w:pStyle w:val="ListParagraph"/>
        <w:rPr>
          <w:sz w:val="24"/>
          <w:szCs w:val="24"/>
          <w:lang w:val="en-GB"/>
        </w:rPr>
      </w:pPr>
    </w:p>
    <w:p w14:paraId="6B4AC84A" w14:textId="5BB6CF8E" w:rsidR="00394F9A" w:rsidRDefault="00394F9A" w:rsidP="00394F9A">
      <w:pPr>
        <w:pStyle w:val="ListParagraph"/>
        <w:numPr>
          <w:ilvl w:val="0"/>
          <w:numId w:val="22"/>
        </w:numPr>
        <w:shd w:val="clear" w:color="auto" w:fill="FFFFFF"/>
        <w:spacing w:after="300" w:line="288" w:lineRule="auto"/>
        <w:ind w:left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Convert categorical variables into numerical variables using </w:t>
      </w:r>
      <w:proofErr w:type="spellStart"/>
      <w:r>
        <w:rPr>
          <w:sz w:val="24"/>
          <w:szCs w:val="24"/>
          <w:lang w:val="en-GB"/>
        </w:rPr>
        <w:t>LabelEncoder</w:t>
      </w:r>
      <w:proofErr w:type="spellEnd"/>
      <w:r>
        <w:rPr>
          <w:sz w:val="24"/>
          <w:szCs w:val="24"/>
          <w:lang w:val="en-GB"/>
        </w:rPr>
        <w:t xml:space="preserve"> </w:t>
      </w:r>
      <w:proofErr w:type="gramStart"/>
      <w:r>
        <w:rPr>
          <w:sz w:val="24"/>
          <w:szCs w:val="24"/>
          <w:lang w:val="en-GB"/>
        </w:rPr>
        <w:t>technique</w:t>
      </w:r>
      <w:proofErr w:type="gramEnd"/>
      <w:r>
        <w:rPr>
          <w:sz w:val="24"/>
          <w:szCs w:val="24"/>
          <w:lang w:val="en-GB"/>
        </w:rPr>
        <w:t>.</w:t>
      </w:r>
    </w:p>
    <w:p w14:paraId="756E7BE7" w14:textId="77777777" w:rsidR="00394F9A" w:rsidRPr="00394F9A" w:rsidRDefault="00394F9A" w:rsidP="00394F9A">
      <w:pPr>
        <w:pStyle w:val="ListParagraph"/>
        <w:rPr>
          <w:sz w:val="24"/>
          <w:szCs w:val="24"/>
          <w:lang w:val="en-GB"/>
        </w:rPr>
      </w:pPr>
    </w:p>
    <w:p w14:paraId="29EFF3F3" w14:textId="6D5CBAF3" w:rsidR="00394F9A" w:rsidRDefault="00394F9A" w:rsidP="00394F9A">
      <w:pPr>
        <w:pStyle w:val="ListParagraph"/>
        <w:numPr>
          <w:ilvl w:val="0"/>
          <w:numId w:val="22"/>
        </w:numPr>
        <w:shd w:val="clear" w:color="auto" w:fill="FFFFFF"/>
        <w:spacing w:after="300" w:line="288" w:lineRule="auto"/>
        <w:ind w:left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Use both the feature scaling techniques (</w:t>
      </w:r>
      <w:proofErr w:type="spellStart"/>
      <w:r>
        <w:rPr>
          <w:sz w:val="24"/>
          <w:szCs w:val="24"/>
          <w:lang w:val="en-GB"/>
        </w:rPr>
        <w:t>standardscaler</w:t>
      </w:r>
      <w:proofErr w:type="spellEnd"/>
      <w:r>
        <w:rPr>
          <w:sz w:val="24"/>
          <w:szCs w:val="24"/>
          <w:lang w:val="en-GB"/>
        </w:rPr>
        <w:t xml:space="preserve">/min max </w:t>
      </w:r>
      <w:proofErr w:type="spellStart"/>
      <w:r>
        <w:rPr>
          <w:sz w:val="24"/>
          <w:szCs w:val="24"/>
          <w:lang w:val="en-GB"/>
        </w:rPr>
        <w:t>scaler</w:t>
      </w:r>
      <w:proofErr w:type="spellEnd"/>
      <w:r>
        <w:rPr>
          <w:sz w:val="24"/>
          <w:szCs w:val="24"/>
          <w:lang w:val="en-GB"/>
        </w:rPr>
        <w:t>) on all the variables.</w:t>
      </w:r>
    </w:p>
    <w:p w14:paraId="04865864" w14:textId="77777777" w:rsidR="00245FFC" w:rsidRPr="00245FFC" w:rsidRDefault="00245FFC" w:rsidP="00245FFC">
      <w:pPr>
        <w:pStyle w:val="ListParagraph"/>
        <w:rPr>
          <w:sz w:val="24"/>
          <w:szCs w:val="24"/>
          <w:lang w:val="en-GB"/>
        </w:rPr>
      </w:pPr>
    </w:p>
    <w:p w14:paraId="435DE77C" w14:textId="1DF91791" w:rsidR="00245FFC" w:rsidRDefault="00245FFC" w:rsidP="00394F9A">
      <w:pPr>
        <w:pStyle w:val="ListParagraph"/>
        <w:numPr>
          <w:ilvl w:val="0"/>
          <w:numId w:val="22"/>
        </w:numPr>
        <w:shd w:val="clear" w:color="auto" w:fill="FFFFFF"/>
        <w:spacing w:after="300" w:line="288" w:lineRule="auto"/>
        <w:ind w:left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Create the Histogram for all numeric variables and draw the KDE plot on that.</w:t>
      </w:r>
    </w:p>
    <w:p w14:paraId="6F46F1B2" w14:textId="77777777" w:rsidR="00245FFC" w:rsidRPr="00245FFC" w:rsidRDefault="00245FFC" w:rsidP="00245FFC">
      <w:pPr>
        <w:pStyle w:val="ListParagraph"/>
        <w:rPr>
          <w:sz w:val="24"/>
          <w:szCs w:val="24"/>
          <w:lang w:val="en-GB"/>
        </w:rPr>
      </w:pPr>
    </w:p>
    <w:p w14:paraId="38E60F80" w14:textId="4E4E92F8" w:rsidR="00394F9A" w:rsidRPr="00245FFC" w:rsidRDefault="00245FFC" w:rsidP="00245FFC">
      <w:pPr>
        <w:pStyle w:val="ListParagraph"/>
        <w:numPr>
          <w:ilvl w:val="0"/>
          <w:numId w:val="22"/>
        </w:numPr>
        <w:shd w:val="clear" w:color="auto" w:fill="FFFFFF"/>
        <w:spacing w:after="300" w:line="288" w:lineRule="auto"/>
        <w:ind w:left="72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Check the correlation between all the numeric variables using </w:t>
      </w:r>
      <w:proofErr w:type="spellStart"/>
      <w:r>
        <w:rPr>
          <w:sz w:val="24"/>
          <w:szCs w:val="24"/>
          <w:lang w:val="en-GB"/>
        </w:rPr>
        <w:t>HeatMap</w:t>
      </w:r>
      <w:proofErr w:type="spellEnd"/>
      <w:r>
        <w:rPr>
          <w:sz w:val="24"/>
          <w:szCs w:val="24"/>
          <w:lang w:val="en-GB"/>
        </w:rPr>
        <w:t xml:space="preserve"> and try to draw some conclusion about the data.</w:t>
      </w:r>
    </w:p>
    <w:p w14:paraId="1B54B492" w14:textId="77777777" w:rsidR="007C5E21" w:rsidRDefault="007C5E21" w:rsidP="007C5E21">
      <w:pPr>
        <w:pStyle w:val="ListParagraph"/>
        <w:shd w:val="clear" w:color="auto" w:fill="FFFFFF"/>
        <w:spacing w:after="300" w:line="288" w:lineRule="auto"/>
        <w:rPr>
          <w:sz w:val="24"/>
          <w:szCs w:val="24"/>
          <w:lang w:val="en-GB"/>
        </w:rPr>
      </w:pPr>
    </w:p>
    <w:p w14:paraId="10F0A075" w14:textId="6E943B24" w:rsidR="00A022EB" w:rsidRDefault="00A022EB" w:rsidP="00245FFC">
      <w:pPr>
        <w:pStyle w:val="ListParagraph"/>
        <w:shd w:val="clear" w:color="auto" w:fill="FFFFFF"/>
        <w:spacing w:after="300" w:line="288" w:lineRule="auto"/>
        <w:ind w:left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Q2. </w:t>
      </w:r>
      <w:bookmarkStart w:id="0" w:name="_GoBack"/>
      <w:r>
        <w:rPr>
          <w:sz w:val="24"/>
          <w:szCs w:val="24"/>
          <w:lang w:val="en-GB"/>
        </w:rPr>
        <w:t>Explain Gradient descent in detail. How changing the values of learning rate can impact the convergence in Gradient Descent</w:t>
      </w:r>
      <w:r w:rsidR="00245FFC">
        <w:rPr>
          <w:sz w:val="24"/>
          <w:szCs w:val="24"/>
          <w:lang w:val="en-GB"/>
        </w:rPr>
        <w:t>.</w:t>
      </w:r>
    </w:p>
    <w:bookmarkEnd w:id="0"/>
    <w:p w14:paraId="578A0CFE" w14:textId="77777777" w:rsidR="00245FFC" w:rsidRDefault="00245FFC" w:rsidP="00245FFC">
      <w:pPr>
        <w:pStyle w:val="ListParagraph"/>
        <w:shd w:val="clear" w:color="auto" w:fill="FFFFFF"/>
        <w:spacing w:after="300" w:line="288" w:lineRule="auto"/>
        <w:ind w:left="0"/>
        <w:rPr>
          <w:sz w:val="24"/>
          <w:szCs w:val="24"/>
          <w:lang w:val="en-GB"/>
        </w:rPr>
      </w:pPr>
    </w:p>
    <w:p w14:paraId="0186471B" w14:textId="583BB84A" w:rsidR="00245FFC" w:rsidRPr="00245FFC" w:rsidRDefault="00B02B21" w:rsidP="00245FFC">
      <w:pPr>
        <w:pStyle w:val="ListParagraph"/>
        <w:shd w:val="clear" w:color="auto" w:fill="FFFFFF"/>
        <w:spacing w:after="300" w:line="288" w:lineRule="auto"/>
        <w:ind w:left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object w:dxaOrig="1155" w:dyaOrig="747" w14:anchorId="0619DE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.75pt;height:37.5pt" o:ole="">
            <v:imagedata r:id="rId5" o:title=""/>
          </v:shape>
          <o:OLEObject Type="Embed" ProgID="Excel.SheetMacroEnabled.12" ShapeID="_x0000_i1025" DrawAspect="Icon" ObjectID="_1804947003" r:id="rId6"/>
        </w:object>
      </w:r>
    </w:p>
    <w:sectPr w:rsidR="00245FFC" w:rsidRPr="00245FF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B3F18"/>
    <w:multiLevelType w:val="hybridMultilevel"/>
    <w:tmpl w:val="E4006AFE"/>
    <w:lvl w:ilvl="0" w:tplc="40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3AA4EAB"/>
    <w:multiLevelType w:val="hybridMultilevel"/>
    <w:tmpl w:val="8E38A5BC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131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4920CBC"/>
    <w:multiLevelType w:val="hybridMultilevel"/>
    <w:tmpl w:val="D902D1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0F4AA2"/>
    <w:multiLevelType w:val="multilevel"/>
    <w:tmpl w:val="DE4A7AC6"/>
    <w:lvl w:ilvl="0">
      <w:start w:val="1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9"/>
        <w:szCs w:val="9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nsid w:val="0A977E41"/>
    <w:multiLevelType w:val="hybridMultilevel"/>
    <w:tmpl w:val="BC06D54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BDE0678"/>
    <w:multiLevelType w:val="hybridMultilevel"/>
    <w:tmpl w:val="97147F2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A706728"/>
    <w:multiLevelType w:val="hybridMultilevel"/>
    <w:tmpl w:val="CD085EC0"/>
    <w:lvl w:ilvl="0" w:tplc="40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B135FAC"/>
    <w:multiLevelType w:val="hybridMultilevel"/>
    <w:tmpl w:val="0A7C76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F674F72"/>
    <w:multiLevelType w:val="hybridMultilevel"/>
    <w:tmpl w:val="A822AD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D59443E"/>
    <w:multiLevelType w:val="hybridMultilevel"/>
    <w:tmpl w:val="7474093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8104E34"/>
    <w:multiLevelType w:val="hybridMultilevel"/>
    <w:tmpl w:val="E4E6F46E"/>
    <w:lvl w:ilvl="0" w:tplc="40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1">
    <w:nsid w:val="48BD2C1A"/>
    <w:multiLevelType w:val="hybridMultilevel"/>
    <w:tmpl w:val="19AC4904"/>
    <w:lvl w:ilvl="0" w:tplc="40090015">
      <w:start w:val="1"/>
      <w:numFmt w:val="upp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5687301B"/>
    <w:multiLevelType w:val="hybridMultilevel"/>
    <w:tmpl w:val="8CDA08E4"/>
    <w:lvl w:ilvl="0" w:tplc="40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3">
    <w:nsid w:val="5DCA6ACC"/>
    <w:multiLevelType w:val="hybridMultilevel"/>
    <w:tmpl w:val="E1924D6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608D3E2C"/>
    <w:multiLevelType w:val="hybridMultilevel"/>
    <w:tmpl w:val="EA66E57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16E019B"/>
    <w:multiLevelType w:val="hybridMultilevel"/>
    <w:tmpl w:val="C040E7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6D67DC8"/>
    <w:multiLevelType w:val="hybridMultilevel"/>
    <w:tmpl w:val="8BDAD172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6808546F"/>
    <w:multiLevelType w:val="hybridMultilevel"/>
    <w:tmpl w:val="D1A65B2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6B125685"/>
    <w:multiLevelType w:val="hybridMultilevel"/>
    <w:tmpl w:val="AB125E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C03610E"/>
    <w:multiLevelType w:val="hybridMultilevel"/>
    <w:tmpl w:val="310CFF2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7C5C33AB"/>
    <w:multiLevelType w:val="multilevel"/>
    <w:tmpl w:val="D4123310"/>
    <w:lvl w:ilvl="0">
      <w:start w:val="1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9"/>
        <w:szCs w:val="9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>
    <w:nsid w:val="7DA75051"/>
    <w:multiLevelType w:val="hybridMultilevel"/>
    <w:tmpl w:val="DFB6FFF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3"/>
  </w:num>
  <w:num w:numId="3">
    <w:abstractNumId w:val="18"/>
  </w:num>
  <w:num w:numId="4">
    <w:abstractNumId w:val="2"/>
  </w:num>
  <w:num w:numId="5">
    <w:abstractNumId w:val="15"/>
  </w:num>
  <w:num w:numId="6">
    <w:abstractNumId w:val="17"/>
  </w:num>
  <w:num w:numId="7">
    <w:abstractNumId w:val="5"/>
  </w:num>
  <w:num w:numId="8">
    <w:abstractNumId w:val="4"/>
  </w:num>
  <w:num w:numId="9">
    <w:abstractNumId w:val="21"/>
  </w:num>
  <w:num w:numId="10">
    <w:abstractNumId w:val="9"/>
  </w:num>
  <w:num w:numId="11">
    <w:abstractNumId w:val="12"/>
  </w:num>
  <w:num w:numId="12">
    <w:abstractNumId w:val="13"/>
  </w:num>
  <w:num w:numId="13">
    <w:abstractNumId w:val="10"/>
  </w:num>
  <w:num w:numId="14">
    <w:abstractNumId w:val="19"/>
  </w:num>
  <w:num w:numId="15">
    <w:abstractNumId w:val="0"/>
  </w:num>
  <w:num w:numId="16">
    <w:abstractNumId w:val="6"/>
  </w:num>
  <w:num w:numId="1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</w:num>
  <w:num w:numId="19">
    <w:abstractNumId w:val="16"/>
  </w:num>
  <w:num w:numId="20">
    <w:abstractNumId w:val="1"/>
  </w:num>
  <w:num w:numId="21">
    <w:abstractNumId w:val="8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0DA5"/>
    <w:rsid w:val="00007599"/>
    <w:rsid w:val="00007A76"/>
    <w:rsid w:val="000905BB"/>
    <w:rsid w:val="000D0DA5"/>
    <w:rsid w:val="00234F97"/>
    <w:rsid w:val="00245FFC"/>
    <w:rsid w:val="00274A12"/>
    <w:rsid w:val="002A5085"/>
    <w:rsid w:val="00336E38"/>
    <w:rsid w:val="00394F9A"/>
    <w:rsid w:val="003C7278"/>
    <w:rsid w:val="003E212D"/>
    <w:rsid w:val="0040095C"/>
    <w:rsid w:val="00415F64"/>
    <w:rsid w:val="00420802"/>
    <w:rsid w:val="00430E07"/>
    <w:rsid w:val="00451D2D"/>
    <w:rsid w:val="00473632"/>
    <w:rsid w:val="00494063"/>
    <w:rsid w:val="004C0218"/>
    <w:rsid w:val="004C61EA"/>
    <w:rsid w:val="005E5CEC"/>
    <w:rsid w:val="00631C0D"/>
    <w:rsid w:val="006A7ED0"/>
    <w:rsid w:val="006F40CF"/>
    <w:rsid w:val="007049C8"/>
    <w:rsid w:val="00722F79"/>
    <w:rsid w:val="007B3F07"/>
    <w:rsid w:val="007C5E21"/>
    <w:rsid w:val="008041F8"/>
    <w:rsid w:val="00804D6C"/>
    <w:rsid w:val="00834CBC"/>
    <w:rsid w:val="008D71B3"/>
    <w:rsid w:val="009018CE"/>
    <w:rsid w:val="00906906"/>
    <w:rsid w:val="009945E5"/>
    <w:rsid w:val="009B672F"/>
    <w:rsid w:val="009D66B1"/>
    <w:rsid w:val="009E739A"/>
    <w:rsid w:val="00A022EB"/>
    <w:rsid w:val="00A87940"/>
    <w:rsid w:val="00B02B21"/>
    <w:rsid w:val="00B31F64"/>
    <w:rsid w:val="00BF23BC"/>
    <w:rsid w:val="00C42FE2"/>
    <w:rsid w:val="00CF4655"/>
    <w:rsid w:val="00D070AA"/>
    <w:rsid w:val="00DB0F8E"/>
    <w:rsid w:val="00DF48C1"/>
    <w:rsid w:val="00E133D6"/>
    <w:rsid w:val="00E82227"/>
    <w:rsid w:val="00E92BBD"/>
    <w:rsid w:val="00EF159E"/>
    <w:rsid w:val="00FB6E4C"/>
    <w:rsid w:val="00FD6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26CA7"/>
  <w15:docId w15:val="{DEEEB753-587A-4532-A7B2-4931324AA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234F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274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Excel_Macro-Enabled_Worksheet1.xlsm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202</Words>
  <Characters>1153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Jains_1142</dc:creator>
  <cp:lastModifiedBy>User</cp:lastModifiedBy>
  <cp:revision>20</cp:revision>
  <dcterms:created xsi:type="dcterms:W3CDTF">2024-05-28T14:54:00Z</dcterms:created>
  <dcterms:modified xsi:type="dcterms:W3CDTF">2025-03-31T11:54:00Z</dcterms:modified>
</cp:coreProperties>
</file>