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E9060" w14:textId="31381E8C" w:rsidR="00AF4899" w:rsidRPr="00AF4899" w:rsidRDefault="00AF4899" w:rsidP="00AF4899">
      <w:pPr>
        <w:spacing w:before="420" w:after="240" w:line="240" w:lineRule="auto"/>
        <w:jc w:val="center"/>
        <w:rPr>
          <w:rFonts w:ascii="Arial" w:eastAsia="Times New Roman" w:hAnsi="Arial" w:cs="Arial"/>
          <w:b/>
          <w:bCs/>
          <w:color w:val="202124"/>
          <w:sz w:val="24"/>
          <w:szCs w:val="24"/>
          <w:u w:val="single"/>
          <w:lang w:eastAsia="en-IN"/>
        </w:rPr>
      </w:pPr>
      <w:r w:rsidRPr="00AF4899">
        <w:rPr>
          <w:rFonts w:ascii="Arial" w:eastAsia="Times New Roman" w:hAnsi="Arial" w:cs="Arial"/>
          <w:b/>
          <w:bCs/>
          <w:color w:val="202124"/>
          <w:sz w:val="24"/>
          <w:szCs w:val="24"/>
          <w:u w:val="single"/>
          <w:lang w:eastAsia="en-IN"/>
        </w:rPr>
        <w:t>Data Lifecycle</w:t>
      </w:r>
    </w:p>
    <w:p w14:paraId="1AC22B98" w14:textId="2413BAD7" w:rsidR="00AF4899" w:rsidRPr="00AF4899" w:rsidRDefault="00AF4899" w:rsidP="00AF4899">
      <w:pPr>
        <w:spacing w:before="42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w:t>
      </w:r>
      <w:r w:rsidR="00304A5C">
        <w:rPr>
          <w:rFonts w:ascii="Arial" w:eastAsia="Times New Roman" w:hAnsi="Arial" w:cs="Arial"/>
          <w:color w:val="202124"/>
          <w:sz w:val="24"/>
          <w:szCs w:val="24"/>
          <w:lang w:eastAsia="en-IN"/>
        </w:rPr>
        <w:t xml:space="preserve">e </w:t>
      </w:r>
      <w:r w:rsidRPr="00AF4899">
        <w:rPr>
          <w:rFonts w:ascii="Arial" w:eastAsia="Times New Roman" w:hAnsi="Arial" w:cs="Arial"/>
          <w:color w:val="202124"/>
          <w:sz w:val="24"/>
          <w:szCs w:val="24"/>
          <w:lang w:eastAsia="en-IN"/>
        </w:rPr>
        <w:t>Google Cloud services</w:t>
      </w:r>
      <w:r w:rsidR="00304A5C">
        <w:rPr>
          <w:rFonts w:ascii="Arial" w:eastAsia="Times New Roman" w:hAnsi="Arial" w:cs="Arial"/>
          <w:color w:val="202124"/>
          <w:sz w:val="24"/>
          <w:szCs w:val="24"/>
          <w:lang w:eastAsia="en-IN"/>
        </w:rPr>
        <w:t>, one</w:t>
      </w:r>
      <w:r w:rsidRPr="00AF4899">
        <w:rPr>
          <w:rFonts w:ascii="Arial" w:eastAsia="Times New Roman" w:hAnsi="Arial" w:cs="Arial"/>
          <w:color w:val="202124"/>
          <w:sz w:val="24"/>
          <w:szCs w:val="24"/>
          <w:lang w:eastAsia="en-IN"/>
        </w:rPr>
        <w:t xml:space="preserve"> can use to manage data throughout its entire lifecycle, from initial acquisition to final visualization. </w:t>
      </w:r>
    </w:p>
    <w:p w14:paraId="260F2B9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data lifecycle has four steps.</w:t>
      </w:r>
    </w:p>
    <w:p w14:paraId="2F08946E" w14:textId="79489478" w:rsidR="00AF4899" w:rsidRDefault="00AF4899" w:rsidP="00AF4899">
      <w:pPr>
        <w:numPr>
          <w:ilvl w:val="0"/>
          <w:numId w:val="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Ingest</w:t>
      </w:r>
      <w:r w:rsidRPr="00AF4899">
        <w:rPr>
          <w:rFonts w:ascii="Arial" w:eastAsia="Times New Roman" w:hAnsi="Arial" w:cs="Arial"/>
          <w:color w:val="202124"/>
          <w:sz w:val="24"/>
          <w:szCs w:val="24"/>
          <w:lang w:eastAsia="en-IN"/>
        </w:rPr>
        <w:t>: The first stage is to pull in the raw data, such as streaming data from devices, on-premises batch data, app logs, or mobile-app user events and analytics.</w:t>
      </w:r>
    </w:p>
    <w:p w14:paraId="7074A74B" w14:textId="77777777" w:rsidR="007F5BF1" w:rsidRPr="00AF4899" w:rsidRDefault="007F5BF1" w:rsidP="007F5BF1">
      <w:pPr>
        <w:spacing w:after="0" w:line="240" w:lineRule="auto"/>
        <w:rPr>
          <w:rFonts w:ascii="Arial" w:eastAsia="Times New Roman" w:hAnsi="Arial" w:cs="Arial"/>
          <w:color w:val="202124"/>
          <w:sz w:val="24"/>
          <w:szCs w:val="24"/>
          <w:lang w:eastAsia="en-IN"/>
        </w:rPr>
      </w:pPr>
    </w:p>
    <w:p w14:paraId="7732FF7F" w14:textId="4642D112" w:rsidR="00AF4899" w:rsidRDefault="00AF4899" w:rsidP="00AF4899">
      <w:pPr>
        <w:numPr>
          <w:ilvl w:val="0"/>
          <w:numId w:val="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Store</w:t>
      </w:r>
      <w:r w:rsidRPr="00AF4899">
        <w:rPr>
          <w:rFonts w:ascii="Arial" w:eastAsia="Times New Roman" w:hAnsi="Arial" w:cs="Arial"/>
          <w:color w:val="202124"/>
          <w:sz w:val="24"/>
          <w:szCs w:val="24"/>
          <w:lang w:eastAsia="en-IN"/>
        </w:rPr>
        <w:t>: After the data has been retrieved, it needs to be stored in a format that is durable and can be easily accessed.</w:t>
      </w:r>
    </w:p>
    <w:p w14:paraId="0C5B7DE1" w14:textId="77777777" w:rsidR="007F5BF1" w:rsidRPr="00AF4899" w:rsidRDefault="007F5BF1" w:rsidP="007F5BF1">
      <w:pPr>
        <w:spacing w:after="0" w:line="240" w:lineRule="auto"/>
        <w:rPr>
          <w:rFonts w:ascii="Arial" w:eastAsia="Times New Roman" w:hAnsi="Arial" w:cs="Arial"/>
          <w:color w:val="202124"/>
          <w:sz w:val="24"/>
          <w:szCs w:val="24"/>
          <w:lang w:eastAsia="en-IN"/>
        </w:rPr>
      </w:pPr>
    </w:p>
    <w:p w14:paraId="7A80AC89" w14:textId="5F234879" w:rsidR="00AF4899" w:rsidRDefault="00AF4899" w:rsidP="00AF4899">
      <w:pPr>
        <w:numPr>
          <w:ilvl w:val="0"/>
          <w:numId w:val="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 xml:space="preserve">Process and </w:t>
      </w:r>
      <w:proofErr w:type="spellStart"/>
      <w:r w:rsidRPr="00AF4899">
        <w:rPr>
          <w:rFonts w:ascii="Arial" w:eastAsia="Times New Roman" w:hAnsi="Arial" w:cs="Arial"/>
          <w:b/>
          <w:bCs/>
          <w:color w:val="202124"/>
          <w:sz w:val="24"/>
          <w:szCs w:val="24"/>
          <w:lang w:eastAsia="en-IN"/>
        </w:rPr>
        <w:t>analyze</w:t>
      </w:r>
      <w:proofErr w:type="spellEnd"/>
      <w:r w:rsidRPr="00AF4899">
        <w:rPr>
          <w:rFonts w:ascii="Arial" w:eastAsia="Times New Roman" w:hAnsi="Arial" w:cs="Arial"/>
          <w:color w:val="202124"/>
          <w:sz w:val="24"/>
          <w:szCs w:val="24"/>
          <w:lang w:eastAsia="en-IN"/>
        </w:rPr>
        <w:t>: In this stage, the data is transformed from raw form into actionable information.</w:t>
      </w:r>
    </w:p>
    <w:p w14:paraId="67A02EA9" w14:textId="77777777" w:rsidR="007F5BF1" w:rsidRPr="00AF4899" w:rsidRDefault="007F5BF1" w:rsidP="007F5BF1">
      <w:pPr>
        <w:spacing w:after="0" w:line="240" w:lineRule="auto"/>
        <w:rPr>
          <w:rFonts w:ascii="Arial" w:eastAsia="Times New Roman" w:hAnsi="Arial" w:cs="Arial"/>
          <w:color w:val="202124"/>
          <w:sz w:val="24"/>
          <w:szCs w:val="24"/>
          <w:lang w:eastAsia="en-IN"/>
        </w:rPr>
      </w:pPr>
    </w:p>
    <w:p w14:paraId="3567F849" w14:textId="77777777" w:rsidR="00AF4899" w:rsidRPr="00AF4899" w:rsidRDefault="00AF4899" w:rsidP="00AF4899">
      <w:pPr>
        <w:numPr>
          <w:ilvl w:val="0"/>
          <w:numId w:val="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Explore and visualize</w:t>
      </w:r>
      <w:r w:rsidRPr="00AF4899">
        <w:rPr>
          <w:rFonts w:ascii="Arial" w:eastAsia="Times New Roman" w:hAnsi="Arial" w:cs="Arial"/>
          <w:color w:val="202124"/>
          <w:sz w:val="24"/>
          <w:szCs w:val="24"/>
          <w:lang w:eastAsia="en-IN"/>
        </w:rPr>
        <w:t>: The final stage is to convert the results of the analysis into a format that is easy to draw insights from and to share with colleagues and peers.</w:t>
      </w:r>
    </w:p>
    <w:p w14:paraId="70ACCD60"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At each stage, Google Cloud provides multiple services to manage your data. This means you can select a set of services tailored to your data and workflow.</w:t>
      </w:r>
    </w:p>
    <w:p w14:paraId="304FD94E" w14:textId="593E919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noProof/>
          <w:color w:val="202124"/>
          <w:sz w:val="24"/>
          <w:szCs w:val="24"/>
          <w:lang w:eastAsia="en-IN"/>
        </w:rPr>
        <w:lastRenderedPageBreak/>
        <mc:AlternateContent>
          <mc:Choice Requires="wps">
            <w:drawing>
              <wp:inline distT="0" distB="0" distL="0" distR="0" wp14:anchorId="73EEC816" wp14:editId="12CE4012">
                <wp:extent cx="306705" cy="306705"/>
                <wp:effectExtent l="0" t="0" r="0" b="0"/>
                <wp:docPr id="4" name="Rectangle 4" descr="Mapping Google Cloud services to the data life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0039D" id="Rectangle 4" o:spid="_x0000_s1026" alt="Mapping Google Cloud services to the data lifecycl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" filled="f" stroked="f">
                <o:lock v:ext="edit" aspectratio="t"/>
                <w10:anchorlock/>
              </v:rect>
            </w:pict>
          </mc:Fallback>
        </mc:AlternateContent>
      </w:r>
      <w:r w:rsidR="006F63B6">
        <w:rPr>
          <w:rFonts w:ascii="Arial" w:eastAsia="Times New Roman" w:hAnsi="Arial" w:cs="Arial"/>
          <w:noProof/>
          <w:color w:val="202124"/>
          <w:sz w:val="24"/>
          <w:szCs w:val="24"/>
          <w:lang w:eastAsia="en-IN"/>
        </w:rPr>
        <w:drawing>
          <wp:inline distT="0" distB="0" distL="0" distR="0" wp14:anchorId="5064346E" wp14:editId="742059BF">
            <wp:extent cx="5731510" cy="6722745"/>
            <wp:effectExtent l="0" t="0" r="254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6722745"/>
                    </a:xfrm>
                    <a:prstGeom prst="rect">
                      <a:avLst/>
                    </a:prstGeom>
                  </pic:spPr>
                </pic:pic>
              </a:graphicData>
            </a:graphic>
          </wp:inline>
        </w:drawing>
      </w:r>
    </w:p>
    <w:p w14:paraId="025061E0" w14:textId="77777777" w:rsidR="00AF4899" w:rsidRPr="00AF4899" w:rsidRDefault="00AF4899" w:rsidP="00AF4899">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AF4899">
        <w:rPr>
          <w:rFonts w:ascii="Arial" w:eastAsia="Times New Roman" w:hAnsi="Arial" w:cs="Arial"/>
          <w:b/>
          <w:bCs/>
          <w:color w:val="202124"/>
          <w:sz w:val="36"/>
          <w:szCs w:val="36"/>
          <w:lang w:eastAsia="en-IN"/>
        </w:rPr>
        <w:t>Ingest</w:t>
      </w:r>
    </w:p>
    <w:p w14:paraId="60C78E5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There are a number of approaches you can take to collect raw data, based on the data’s size, source, and latency.</w:t>
      </w:r>
    </w:p>
    <w:p w14:paraId="62AD6445" w14:textId="7AD3C037" w:rsidR="00AF4899" w:rsidRDefault="00AF4899" w:rsidP="00AF4899">
      <w:pPr>
        <w:numPr>
          <w:ilvl w:val="0"/>
          <w:numId w:val="2"/>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App</w:t>
      </w:r>
      <w:r w:rsidRPr="00AF4899">
        <w:rPr>
          <w:rFonts w:ascii="Arial" w:eastAsia="Times New Roman" w:hAnsi="Arial" w:cs="Arial"/>
          <w:color w:val="202124"/>
          <w:sz w:val="24"/>
          <w:szCs w:val="24"/>
          <w:lang w:eastAsia="en-IN"/>
        </w:rPr>
        <w:t>: Data from app events, such as log files or user events, is typically collected in a push model, where the app calls an API to send the data to storage.</w:t>
      </w:r>
    </w:p>
    <w:p w14:paraId="28820767" w14:textId="77777777" w:rsidR="00FF2A7F" w:rsidRPr="00AF4899" w:rsidRDefault="00FF2A7F" w:rsidP="00FF2A7F">
      <w:pPr>
        <w:spacing w:after="0" w:line="240" w:lineRule="auto"/>
        <w:rPr>
          <w:rFonts w:ascii="Arial" w:eastAsia="Times New Roman" w:hAnsi="Arial" w:cs="Arial"/>
          <w:color w:val="202124"/>
          <w:sz w:val="24"/>
          <w:szCs w:val="24"/>
          <w:lang w:eastAsia="en-IN"/>
        </w:rPr>
      </w:pPr>
    </w:p>
    <w:p w14:paraId="30EC9DC8" w14:textId="1F62B2FE" w:rsidR="00AF4899" w:rsidRDefault="00AF4899" w:rsidP="00AF4899">
      <w:pPr>
        <w:numPr>
          <w:ilvl w:val="0"/>
          <w:numId w:val="2"/>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Streaming</w:t>
      </w:r>
      <w:r w:rsidRPr="00AF4899">
        <w:rPr>
          <w:rFonts w:ascii="Arial" w:eastAsia="Times New Roman" w:hAnsi="Arial" w:cs="Arial"/>
          <w:color w:val="202124"/>
          <w:sz w:val="24"/>
          <w:szCs w:val="24"/>
          <w:lang w:eastAsia="en-IN"/>
        </w:rPr>
        <w:t>: The data consists of a continuous stream of small, asynchronous messages.</w:t>
      </w:r>
    </w:p>
    <w:p w14:paraId="28797312" w14:textId="77777777" w:rsidR="00FF2A7F" w:rsidRPr="00AF4899" w:rsidRDefault="00FF2A7F" w:rsidP="00FF2A7F">
      <w:pPr>
        <w:spacing w:after="0" w:line="240" w:lineRule="auto"/>
        <w:rPr>
          <w:rFonts w:ascii="Arial" w:eastAsia="Times New Roman" w:hAnsi="Arial" w:cs="Arial"/>
          <w:color w:val="202124"/>
          <w:sz w:val="24"/>
          <w:szCs w:val="24"/>
          <w:lang w:eastAsia="en-IN"/>
        </w:rPr>
      </w:pPr>
    </w:p>
    <w:p w14:paraId="006DDF05" w14:textId="77777777" w:rsidR="00AF4899" w:rsidRPr="00AF4899" w:rsidRDefault="00AF4899" w:rsidP="00AF4899">
      <w:pPr>
        <w:numPr>
          <w:ilvl w:val="0"/>
          <w:numId w:val="2"/>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lastRenderedPageBreak/>
        <w:t>Batch</w:t>
      </w:r>
      <w:r w:rsidRPr="00AF4899">
        <w:rPr>
          <w:rFonts w:ascii="Arial" w:eastAsia="Times New Roman" w:hAnsi="Arial" w:cs="Arial"/>
          <w:color w:val="202124"/>
          <w:sz w:val="24"/>
          <w:szCs w:val="24"/>
          <w:lang w:eastAsia="en-IN"/>
        </w:rPr>
        <w:t>: Large amounts of data are stored in a set of files that are transferred to storage in bulk.</w:t>
      </w:r>
    </w:p>
    <w:p w14:paraId="121182B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following chart shows how Google Cloud services map to app, streaming, and batch workloads.</w:t>
      </w:r>
    </w:p>
    <w:p w14:paraId="44D11773" w14:textId="73315377" w:rsidR="00AF4899" w:rsidRPr="00AF4899" w:rsidRDefault="006F63B6" w:rsidP="00AF4899">
      <w:pPr>
        <w:spacing w:before="240" w:after="240" w:line="240" w:lineRule="auto"/>
        <w:rPr>
          <w:rFonts w:ascii="Arial" w:eastAsia="Times New Roman" w:hAnsi="Arial" w:cs="Arial"/>
          <w:color w:val="202124"/>
          <w:sz w:val="24"/>
          <w:szCs w:val="24"/>
          <w:lang w:eastAsia="en-IN"/>
        </w:rPr>
      </w:pPr>
      <w:r>
        <w:rPr>
          <w:rFonts w:ascii="Arial" w:eastAsia="Times New Roman" w:hAnsi="Arial" w:cs="Arial"/>
          <w:noProof/>
          <w:color w:val="202124"/>
          <w:sz w:val="24"/>
          <w:szCs w:val="24"/>
          <w:lang w:eastAsia="en-IN"/>
        </w:rPr>
        <w:drawing>
          <wp:inline distT="0" distB="0" distL="0" distR="0" wp14:anchorId="465BF311" wp14:editId="0B6D859B">
            <wp:extent cx="5731510" cy="5386705"/>
            <wp:effectExtent l="0" t="0" r="254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5386705"/>
                    </a:xfrm>
                    <a:prstGeom prst="rect">
                      <a:avLst/>
                    </a:prstGeom>
                  </pic:spPr>
                </pic:pic>
              </a:graphicData>
            </a:graphic>
          </wp:inline>
        </w:drawing>
      </w:r>
    </w:p>
    <w:p w14:paraId="247D821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data transfer model you choose depends on your workload, and each model has different infrastructure requirements.</w:t>
      </w:r>
    </w:p>
    <w:p w14:paraId="7DF560E8"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Ingesting app data</w:t>
      </w:r>
    </w:p>
    <w:p w14:paraId="4993A45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Apps and services generate a significant amount of data. This includes data such as app event logs, clickstream data, social network interactions, and e-commerce transactions. Collecting and </w:t>
      </w:r>
      <w:proofErr w:type="spellStart"/>
      <w:r w:rsidRPr="00AF4899">
        <w:rPr>
          <w:rFonts w:ascii="Arial" w:eastAsia="Times New Roman" w:hAnsi="Arial" w:cs="Arial"/>
          <w:color w:val="202124"/>
          <w:sz w:val="24"/>
          <w:szCs w:val="24"/>
          <w:lang w:eastAsia="en-IN"/>
        </w:rPr>
        <w:t>analyzing</w:t>
      </w:r>
      <w:proofErr w:type="spellEnd"/>
      <w:r w:rsidRPr="00AF4899">
        <w:rPr>
          <w:rFonts w:ascii="Arial" w:eastAsia="Times New Roman" w:hAnsi="Arial" w:cs="Arial"/>
          <w:color w:val="202124"/>
          <w:sz w:val="24"/>
          <w:szCs w:val="24"/>
          <w:lang w:eastAsia="en-IN"/>
        </w:rPr>
        <w:t xml:space="preserve"> this event-driven data can reveal user trends and provide valuable business insights.</w:t>
      </w:r>
    </w:p>
    <w:p w14:paraId="40143B0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Google Cloud provides a variety of services that you can use to host apps, from the virtual machines of </w:t>
      </w:r>
      <w:hyperlink r:id="rId9" w:history="1">
        <w:r w:rsidRPr="00AF4899">
          <w:rPr>
            <w:rFonts w:ascii="Arial" w:eastAsia="Times New Roman" w:hAnsi="Arial" w:cs="Arial"/>
            <w:color w:val="0000FF"/>
            <w:sz w:val="24"/>
            <w:szCs w:val="24"/>
            <w:u w:val="single"/>
            <w:lang w:eastAsia="en-IN"/>
          </w:rPr>
          <w:t>Compute Engine</w:t>
        </w:r>
      </w:hyperlink>
      <w:r w:rsidRPr="00AF4899">
        <w:rPr>
          <w:rFonts w:ascii="Arial" w:eastAsia="Times New Roman" w:hAnsi="Arial" w:cs="Arial"/>
          <w:color w:val="202124"/>
          <w:sz w:val="24"/>
          <w:szCs w:val="24"/>
          <w:lang w:eastAsia="en-IN"/>
        </w:rPr>
        <w:t>, to the managed platform of </w:t>
      </w:r>
      <w:hyperlink r:id="rId10" w:history="1">
        <w:r w:rsidRPr="00AF4899">
          <w:rPr>
            <w:rFonts w:ascii="Arial" w:eastAsia="Times New Roman" w:hAnsi="Arial" w:cs="Arial"/>
            <w:color w:val="0000FF"/>
            <w:sz w:val="24"/>
            <w:szCs w:val="24"/>
            <w:u w:val="single"/>
            <w:lang w:eastAsia="en-IN"/>
          </w:rPr>
          <w:t>App Engine</w:t>
        </w:r>
      </w:hyperlink>
      <w:r w:rsidRPr="00AF4899">
        <w:rPr>
          <w:rFonts w:ascii="Arial" w:eastAsia="Times New Roman" w:hAnsi="Arial" w:cs="Arial"/>
          <w:color w:val="202124"/>
          <w:sz w:val="24"/>
          <w:szCs w:val="24"/>
          <w:lang w:eastAsia="en-IN"/>
        </w:rPr>
        <w:t>, to the container management of </w:t>
      </w:r>
      <w:hyperlink r:id="rId11" w:history="1">
        <w:r w:rsidRPr="00AF4899">
          <w:rPr>
            <w:rFonts w:ascii="Arial" w:eastAsia="Times New Roman" w:hAnsi="Arial" w:cs="Arial"/>
            <w:color w:val="0000FF"/>
            <w:sz w:val="24"/>
            <w:szCs w:val="24"/>
            <w:u w:val="single"/>
            <w:lang w:eastAsia="en-IN"/>
          </w:rPr>
          <w:t>Google Kubernetes Engine (GKE)</w:t>
        </w:r>
      </w:hyperlink>
      <w:r w:rsidRPr="00AF4899">
        <w:rPr>
          <w:rFonts w:ascii="Arial" w:eastAsia="Times New Roman" w:hAnsi="Arial" w:cs="Arial"/>
          <w:color w:val="202124"/>
          <w:sz w:val="24"/>
          <w:szCs w:val="24"/>
          <w:lang w:eastAsia="en-IN"/>
        </w:rPr>
        <w:t>.</w:t>
      </w:r>
    </w:p>
    <w:p w14:paraId="632A4A5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lastRenderedPageBreak/>
        <w:t>When you host your apps on Google Cloud, you gain access to built-in tools and processes to send your data to Google Cloud’s rich ecosystem of data management services.</w:t>
      </w:r>
    </w:p>
    <w:p w14:paraId="68721B8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Consider the following examples:</w:t>
      </w:r>
    </w:p>
    <w:p w14:paraId="7C961D65" w14:textId="77777777" w:rsidR="00AF4899" w:rsidRPr="00AF4899" w:rsidRDefault="00AF4899" w:rsidP="00AF4899">
      <w:pPr>
        <w:numPr>
          <w:ilvl w:val="0"/>
          <w:numId w:val="3"/>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Writing data to a file</w:t>
      </w:r>
      <w:r w:rsidRPr="00AF4899">
        <w:rPr>
          <w:rFonts w:ascii="Arial" w:eastAsia="Times New Roman" w:hAnsi="Arial" w:cs="Arial"/>
          <w:color w:val="202124"/>
          <w:sz w:val="24"/>
          <w:szCs w:val="24"/>
          <w:lang w:eastAsia="en-IN"/>
        </w:rPr>
        <w:t>: An app outputs batch CSV files to the object store of </w:t>
      </w:r>
      <w:hyperlink r:id="rId12" w:history="1">
        <w:r w:rsidRPr="00AF4899">
          <w:rPr>
            <w:rFonts w:ascii="Arial" w:eastAsia="Times New Roman" w:hAnsi="Arial" w:cs="Arial"/>
            <w:color w:val="0000FF"/>
            <w:sz w:val="24"/>
            <w:szCs w:val="24"/>
            <w:u w:val="single"/>
            <w:lang w:eastAsia="en-IN"/>
          </w:rPr>
          <w:t>Cloud Storage</w:t>
        </w:r>
      </w:hyperlink>
      <w:r w:rsidRPr="00AF4899">
        <w:rPr>
          <w:rFonts w:ascii="Arial" w:eastAsia="Times New Roman" w:hAnsi="Arial" w:cs="Arial"/>
          <w:color w:val="202124"/>
          <w:sz w:val="24"/>
          <w:szCs w:val="24"/>
          <w:lang w:eastAsia="en-IN"/>
        </w:rPr>
        <w:t>. From there, the import function of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an analytics data warehouse, can pull the data in for analysis and querying.</w:t>
      </w:r>
    </w:p>
    <w:p w14:paraId="25F29D5C" w14:textId="77777777" w:rsidR="00AF4899" w:rsidRPr="00AF4899" w:rsidRDefault="00AF4899" w:rsidP="00AF4899">
      <w:pPr>
        <w:numPr>
          <w:ilvl w:val="0"/>
          <w:numId w:val="3"/>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Writing data to a database</w:t>
      </w:r>
      <w:r w:rsidRPr="00AF4899">
        <w:rPr>
          <w:rFonts w:ascii="Arial" w:eastAsia="Times New Roman" w:hAnsi="Arial" w:cs="Arial"/>
          <w:color w:val="202124"/>
          <w:sz w:val="24"/>
          <w:szCs w:val="24"/>
          <w:lang w:eastAsia="en-IN"/>
        </w:rPr>
        <w:t>: An app writes data to one of the databases that Google Cloud provides, such as the managed MySQL of </w:t>
      </w:r>
      <w:hyperlink r:id="rId13" w:history="1">
        <w:r w:rsidRPr="00AF4899">
          <w:rPr>
            <w:rFonts w:ascii="Arial" w:eastAsia="Times New Roman" w:hAnsi="Arial" w:cs="Arial"/>
            <w:color w:val="0000FF"/>
            <w:sz w:val="24"/>
            <w:szCs w:val="24"/>
            <w:u w:val="single"/>
            <w:lang w:eastAsia="en-IN"/>
          </w:rPr>
          <w:t>Cloud SQL</w:t>
        </w:r>
      </w:hyperlink>
      <w:r w:rsidRPr="00AF4899">
        <w:rPr>
          <w:rFonts w:ascii="Arial" w:eastAsia="Times New Roman" w:hAnsi="Arial" w:cs="Arial"/>
          <w:color w:val="202124"/>
          <w:sz w:val="24"/>
          <w:szCs w:val="24"/>
          <w:lang w:eastAsia="en-IN"/>
        </w:rPr>
        <w:t> or the NoSQL databases provided by </w:t>
      </w:r>
      <w:hyperlink r:id="rId14" w:history="1">
        <w:r w:rsidRPr="00AF4899">
          <w:rPr>
            <w:rFonts w:ascii="Arial" w:eastAsia="Times New Roman" w:hAnsi="Arial" w:cs="Arial"/>
            <w:color w:val="0000FF"/>
            <w:sz w:val="24"/>
            <w:szCs w:val="24"/>
            <w:u w:val="single"/>
            <w:lang w:eastAsia="en-IN"/>
          </w:rPr>
          <w:t>Datastore</w:t>
        </w:r>
      </w:hyperlink>
      <w:r w:rsidRPr="00AF4899">
        <w:rPr>
          <w:rFonts w:ascii="Arial" w:eastAsia="Times New Roman" w:hAnsi="Arial" w:cs="Arial"/>
          <w:color w:val="202124"/>
          <w:sz w:val="24"/>
          <w:szCs w:val="24"/>
          <w:lang w:eastAsia="en-IN"/>
        </w:rPr>
        <w:t> and </w:t>
      </w:r>
      <w:hyperlink r:id="rId15" w:history="1">
        <w:r w:rsidRPr="00AF4899">
          <w:rPr>
            <w:rFonts w:ascii="Arial" w:eastAsia="Times New Roman" w:hAnsi="Arial" w:cs="Arial"/>
            <w:color w:val="0000FF"/>
            <w:sz w:val="24"/>
            <w:szCs w:val="24"/>
            <w:u w:val="single"/>
            <w:lang w:eastAsia="en-IN"/>
          </w:rPr>
          <w:t>Cloud Bigtable</w:t>
        </w:r>
      </w:hyperlink>
      <w:r w:rsidRPr="00AF4899">
        <w:rPr>
          <w:rFonts w:ascii="Arial" w:eastAsia="Times New Roman" w:hAnsi="Arial" w:cs="Arial"/>
          <w:color w:val="202124"/>
          <w:sz w:val="24"/>
          <w:szCs w:val="24"/>
          <w:lang w:eastAsia="en-IN"/>
        </w:rPr>
        <w:t>.</w:t>
      </w:r>
    </w:p>
    <w:p w14:paraId="678B9B06" w14:textId="77777777" w:rsidR="00AF4899" w:rsidRPr="00AF4899" w:rsidRDefault="00AF4899" w:rsidP="00AF4899">
      <w:pPr>
        <w:numPr>
          <w:ilvl w:val="0"/>
          <w:numId w:val="3"/>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Streaming data as messages</w:t>
      </w:r>
      <w:r w:rsidRPr="00AF4899">
        <w:rPr>
          <w:rFonts w:ascii="Arial" w:eastAsia="Times New Roman" w:hAnsi="Arial" w:cs="Arial"/>
          <w:color w:val="202124"/>
          <w:sz w:val="24"/>
          <w:szCs w:val="24"/>
          <w:lang w:eastAsia="en-IN"/>
        </w:rPr>
        <w:t>: An app streams data to </w:t>
      </w:r>
      <w:hyperlink r:id="rId16" w:history="1">
        <w:r w:rsidRPr="00AF4899">
          <w:rPr>
            <w:rFonts w:ascii="Arial" w:eastAsia="Times New Roman" w:hAnsi="Arial" w:cs="Arial"/>
            <w:color w:val="0000FF"/>
            <w:sz w:val="24"/>
            <w:szCs w:val="24"/>
            <w:u w:val="single"/>
            <w:lang w:eastAsia="en-IN"/>
          </w:rPr>
          <w:t>Pub/Sub</w:t>
        </w:r>
      </w:hyperlink>
      <w:r w:rsidRPr="00AF4899">
        <w:rPr>
          <w:rFonts w:ascii="Arial" w:eastAsia="Times New Roman" w:hAnsi="Arial" w:cs="Arial"/>
          <w:color w:val="202124"/>
          <w:sz w:val="24"/>
          <w:szCs w:val="24"/>
          <w:lang w:eastAsia="en-IN"/>
        </w:rPr>
        <w:t>, a real-time messaging service. A second app, subscribed to the messages, can transfer the data to storage or process it immediately in situations such as fraud detection.</w:t>
      </w:r>
    </w:p>
    <w:p w14:paraId="71C735C1"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Cloud Logging: Centralized log management</w:t>
      </w:r>
    </w:p>
    <w:p w14:paraId="026621A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7" w:history="1">
        <w:r w:rsidRPr="00AF4899">
          <w:rPr>
            <w:rFonts w:ascii="Arial" w:eastAsia="Times New Roman" w:hAnsi="Arial" w:cs="Arial"/>
            <w:color w:val="0000FF"/>
            <w:sz w:val="24"/>
            <w:szCs w:val="24"/>
            <w:u w:val="single"/>
            <w:lang w:eastAsia="en-IN"/>
          </w:rPr>
          <w:t>Cloud Logging</w:t>
        </w:r>
      </w:hyperlink>
      <w:r w:rsidRPr="00AF4899">
        <w:rPr>
          <w:rFonts w:ascii="Arial" w:eastAsia="Times New Roman" w:hAnsi="Arial" w:cs="Arial"/>
          <w:color w:val="202124"/>
          <w:sz w:val="24"/>
          <w:szCs w:val="24"/>
          <w:lang w:eastAsia="en-IN"/>
        </w:rPr>
        <w:t> is a centralized log-management service that collects log data from apps running on Google Cloud and other public and private cloud platforms. Export data collected by Cloud Logging by using built-in tools that send the data to </w:t>
      </w:r>
      <w:hyperlink r:id="rId18" w:history="1">
        <w:r w:rsidRPr="00AF4899">
          <w:rPr>
            <w:rFonts w:ascii="Arial" w:eastAsia="Times New Roman" w:hAnsi="Arial" w:cs="Arial"/>
            <w:color w:val="0000FF"/>
            <w:sz w:val="24"/>
            <w:szCs w:val="24"/>
            <w:u w:val="single"/>
            <w:lang w:eastAsia="en-IN"/>
          </w:rPr>
          <w:t>Cloud Storage</w:t>
        </w:r>
      </w:hyperlink>
      <w:r w:rsidRPr="00AF4899">
        <w:rPr>
          <w:rFonts w:ascii="Arial" w:eastAsia="Times New Roman" w:hAnsi="Arial" w:cs="Arial"/>
          <w:color w:val="202124"/>
          <w:sz w:val="24"/>
          <w:szCs w:val="24"/>
          <w:lang w:eastAsia="en-IN"/>
        </w:rPr>
        <w:t>, </w:t>
      </w:r>
      <w:hyperlink r:id="rId19" w:history="1">
        <w:r w:rsidRPr="00AF4899">
          <w:rPr>
            <w:rFonts w:ascii="Arial" w:eastAsia="Times New Roman" w:hAnsi="Arial" w:cs="Arial"/>
            <w:color w:val="0000FF"/>
            <w:sz w:val="24"/>
            <w:szCs w:val="24"/>
            <w:u w:val="single"/>
            <w:lang w:eastAsia="en-IN"/>
          </w:rPr>
          <w:t>Pub/Sub</w:t>
        </w:r>
      </w:hyperlink>
      <w:r w:rsidRPr="00AF4899">
        <w:rPr>
          <w:rFonts w:ascii="Arial" w:eastAsia="Times New Roman" w:hAnsi="Arial" w:cs="Arial"/>
          <w:color w:val="202124"/>
          <w:sz w:val="24"/>
          <w:szCs w:val="24"/>
          <w:lang w:eastAsia="en-IN"/>
        </w:rPr>
        <w:t>, and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w:t>
      </w:r>
    </w:p>
    <w:p w14:paraId="2324E259"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Many Google Cloud services automatically record log data to Cloud Logging. For example, apps running on </w:t>
      </w:r>
      <w:hyperlink r:id="rId20" w:history="1">
        <w:r w:rsidRPr="00AF4899">
          <w:rPr>
            <w:rFonts w:ascii="Arial" w:eastAsia="Times New Roman" w:hAnsi="Arial" w:cs="Arial"/>
            <w:color w:val="0000FF"/>
            <w:sz w:val="24"/>
            <w:szCs w:val="24"/>
            <w:u w:val="single"/>
            <w:lang w:eastAsia="en-IN"/>
          </w:rPr>
          <w:t>App Engine</w:t>
        </w:r>
      </w:hyperlink>
      <w:r w:rsidRPr="00AF4899">
        <w:rPr>
          <w:rFonts w:ascii="Arial" w:eastAsia="Times New Roman" w:hAnsi="Arial" w:cs="Arial"/>
          <w:color w:val="202124"/>
          <w:sz w:val="24"/>
          <w:szCs w:val="24"/>
          <w:lang w:eastAsia="en-IN"/>
        </w:rPr>
        <w:t> automatically log the details of each request and response to Cloud Logging. You can also write custom logging messages to </w:t>
      </w:r>
      <w:proofErr w:type="spellStart"/>
      <w:r w:rsidRPr="00AF4899">
        <w:rPr>
          <w:rFonts w:ascii="var(--devsite-code-font-family)" w:eastAsia="Times New Roman" w:hAnsi="var(--devsite-code-font-family)" w:cs="Courier New"/>
          <w:color w:val="202124"/>
          <w:lang w:eastAsia="en-IN"/>
        </w:rPr>
        <w:t>stdout</w:t>
      </w:r>
      <w:proofErr w:type="spellEnd"/>
      <w:r w:rsidRPr="00AF4899">
        <w:rPr>
          <w:rFonts w:ascii="Arial" w:eastAsia="Times New Roman" w:hAnsi="Arial" w:cs="Arial"/>
          <w:color w:val="202124"/>
          <w:sz w:val="24"/>
          <w:szCs w:val="24"/>
          <w:lang w:eastAsia="en-IN"/>
        </w:rPr>
        <w:t> and </w:t>
      </w:r>
      <w:r w:rsidRPr="00AF4899">
        <w:rPr>
          <w:rFonts w:ascii="var(--devsite-code-font-family)" w:eastAsia="Times New Roman" w:hAnsi="var(--devsite-code-font-family)" w:cs="Courier New"/>
          <w:color w:val="202124"/>
          <w:lang w:eastAsia="en-IN"/>
        </w:rPr>
        <w:t>stderr</w:t>
      </w:r>
      <w:r w:rsidRPr="00AF4899">
        <w:rPr>
          <w:rFonts w:ascii="Arial" w:eastAsia="Times New Roman" w:hAnsi="Arial" w:cs="Arial"/>
          <w:color w:val="202124"/>
          <w:sz w:val="24"/>
          <w:szCs w:val="24"/>
          <w:lang w:eastAsia="en-IN"/>
        </w:rPr>
        <w:t>, which Cloud Logging automatically collects and displays in the Logs Viewer.</w:t>
      </w:r>
    </w:p>
    <w:p w14:paraId="590C4766"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Logging provides a logging agent, based on </w:t>
      </w:r>
      <w:hyperlink r:id="rId21" w:tgtFrame="fluentd" w:history="1">
        <w:proofErr w:type="spellStart"/>
        <w:r w:rsidRPr="00AF4899">
          <w:rPr>
            <w:rFonts w:ascii="Arial" w:eastAsia="Times New Roman" w:hAnsi="Arial" w:cs="Arial"/>
            <w:color w:val="0000FF"/>
            <w:sz w:val="24"/>
            <w:szCs w:val="24"/>
            <w:u w:val="single"/>
            <w:lang w:eastAsia="en-IN"/>
          </w:rPr>
          <w:t>fluentd</w:t>
        </w:r>
        <w:proofErr w:type="spellEnd"/>
      </w:hyperlink>
      <w:r w:rsidRPr="00AF4899">
        <w:rPr>
          <w:rFonts w:ascii="Arial" w:eastAsia="Times New Roman" w:hAnsi="Arial" w:cs="Arial"/>
          <w:color w:val="202124"/>
          <w:sz w:val="24"/>
          <w:szCs w:val="24"/>
          <w:lang w:eastAsia="en-IN"/>
        </w:rPr>
        <w:t>, that you can run on virtual machine (VM) instances hosted on </w:t>
      </w:r>
      <w:hyperlink r:id="rId22" w:history="1">
        <w:r w:rsidRPr="00AF4899">
          <w:rPr>
            <w:rFonts w:ascii="Arial" w:eastAsia="Times New Roman" w:hAnsi="Arial" w:cs="Arial"/>
            <w:color w:val="0000FF"/>
            <w:sz w:val="24"/>
            <w:szCs w:val="24"/>
            <w:u w:val="single"/>
            <w:lang w:eastAsia="en-IN"/>
          </w:rPr>
          <w:t>Compute Engine</w:t>
        </w:r>
      </w:hyperlink>
      <w:r w:rsidRPr="00AF4899">
        <w:rPr>
          <w:rFonts w:ascii="Arial" w:eastAsia="Times New Roman" w:hAnsi="Arial" w:cs="Arial"/>
          <w:color w:val="202124"/>
          <w:sz w:val="24"/>
          <w:szCs w:val="24"/>
          <w:lang w:eastAsia="en-IN"/>
        </w:rPr>
        <w:t> as well as container clusters managed by </w:t>
      </w:r>
      <w:hyperlink r:id="rId23" w:history="1">
        <w:r w:rsidRPr="00AF4899">
          <w:rPr>
            <w:rFonts w:ascii="Arial" w:eastAsia="Times New Roman" w:hAnsi="Arial" w:cs="Arial"/>
            <w:color w:val="0000FF"/>
            <w:sz w:val="24"/>
            <w:szCs w:val="24"/>
            <w:u w:val="single"/>
            <w:lang w:eastAsia="en-IN"/>
          </w:rPr>
          <w:t>GKE</w:t>
        </w:r>
      </w:hyperlink>
      <w:r w:rsidRPr="00AF4899">
        <w:rPr>
          <w:rFonts w:ascii="Arial" w:eastAsia="Times New Roman" w:hAnsi="Arial" w:cs="Arial"/>
          <w:color w:val="202124"/>
          <w:sz w:val="24"/>
          <w:szCs w:val="24"/>
          <w:lang w:eastAsia="en-IN"/>
        </w:rPr>
        <w:t>. The agent streams log data from common third-party apps and system software to Cloud Logging.</w:t>
      </w:r>
    </w:p>
    <w:p w14:paraId="471C0772"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Ingesting streaming data</w:t>
      </w:r>
    </w:p>
    <w:p w14:paraId="19566FC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Streaming data is delivered asynchronously, without expecting a reply, and the individual messages are small in size. Commonly, streaming data is used for </w:t>
      </w:r>
      <w:r w:rsidRPr="00AF4899">
        <w:rPr>
          <w:rFonts w:ascii="Arial" w:eastAsia="Times New Roman" w:hAnsi="Arial" w:cs="Arial"/>
          <w:i/>
          <w:iCs/>
          <w:color w:val="202124"/>
          <w:sz w:val="24"/>
          <w:szCs w:val="24"/>
          <w:lang w:eastAsia="en-IN"/>
        </w:rPr>
        <w:t>telemetry</w:t>
      </w:r>
      <w:r w:rsidRPr="00AF4899">
        <w:rPr>
          <w:rFonts w:ascii="Arial" w:eastAsia="Times New Roman" w:hAnsi="Arial" w:cs="Arial"/>
          <w:color w:val="202124"/>
          <w:sz w:val="24"/>
          <w:szCs w:val="24"/>
          <w:lang w:eastAsia="en-IN"/>
        </w:rPr>
        <w:t>, collecting data from geographically dispersed devices. Streaming data can be used for firing event triggers, performing complex session analysis, and as input for machine learning tasks.</w:t>
      </w:r>
    </w:p>
    <w:p w14:paraId="240A736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Here are two common uses of streaming data.</w:t>
      </w:r>
    </w:p>
    <w:p w14:paraId="3FF99E37" w14:textId="77777777" w:rsidR="00AF4899" w:rsidRPr="00AF4899" w:rsidRDefault="00AF4899" w:rsidP="00AF4899">
      <w:pPr>
        <w:numPr>
          <w:ilvl w:val="0"/>
          <w:numId w:val="4"/>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Telemetry data</w:t>
      </w:r>
      <w:r w:rsidRPr="00AF4899">
        <w:rPr>
          <w:rFonts w:ascii="Arial" w:eastAsia="Times New Roman" w:hAnsi="Arial" w:cs="Arial"/>
          <w:color w:val="202124"/>
          <w:sz w:val="24"/>
          <w:szCs w:val="24"/>
          <w:lang w:eastAsia="en-IN"/>
        </w:rPr>
        <w:t>: Internet of Things (IoT) devices are network-connected devices that gather data from the surrounding environment through sensors. Although each device might send only a single data point every minute, when you multiply that data by a large number of devices, you quickly need to apply big data strategies and patterns.</w:t>
      </w:r>
    </w:p>
    <w:p w14:paraId="66378A7B" w14:textId="77777777" w:rsidR="00AF4899" w:rsidRPr="00AF4899" w:rsidRDefault="00AF4899" w:rsidP="00AF4899">
      <w:pPr>
        <w:numPr>
          <w:ilvl w:val="0"/>
          <w:numId w:val="4"/>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User events and analytics</w:t>
      </w:r>
      <w:r w:rsidRPr="00AF4899">
        <w:rPr>
          <w:rFonts w:ascii="Arial" w:eastAsia="Times New Roman" w:hAnsi="Arial" w:cs="Arial"/>
          <w:color w:val="202124"/>
          <w:sz w:val="24"/>
          <w:szCs w:val="24"/>
          <w:lang w:eastAsia="en-IN"/>
        </w:rPr>
        <w:t>: A mobile app might log events when the user opens the app and whenever an error or crash occurs. The aggregate of this data, across all mobile devices where the app is installed, can provide valuable information about usage, metrics, and code quality.</w:t>
      </w:r>
    </w:p>
    <w:p w14:paraId="7BC87D1A"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lastRenderedPageBreak/>
        <w:t>Pub/Sub: Real-time messaging</w:t>
      </w:r>
    </w:p>
    <w:p w14:paraId="5574484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24" w:history="1">
        <w:r w:rsidRPr="00AF4899">
          <w:rPr>
            <w:rFonts w:ascii="Arial" w:eastAsia="Times New Roman" w:hAnsi="Arial" w:cs="Arial"/>
            <w:color w:val="0000FF"/>
            <w:sz w:val="24"/>
            <w:szCs w:val="24"/>
            <w:u w:val="single"/>
            <w:lang w:eastAsia="en-IN"/>
          </w:rPr>
          <w:t>Pub/Sub</w:t>
        </w:r>
      </w:hyperlink>
      <w:r w:rsidRPr="00AF4899">
        <w:rPr>
          <w:rFonts w:ascii="Arial" w:eastAsia="Times New Roman" w:hAnsi="Arial" w:cs="Arial"/>
          <w:color w:val="202124"/>
          <w:sz w:val="24"/>
          <w:szCs w:val="24"/>
          <w:lang w:eastAsia="en-IN"/>
        </w:rPr>
        <w:t xml:space="preserve"> is a real-time messaging service that allows you to send and receive messages between apps. One of the primary use cases for inter-app messaging is to ingest streaming event data. With streaming data, Pub/Sub automatically manages the details of </w:t>
      </w:r>
      <w:proofErr w:type="spellStart"/>
      <w:r w:rsidRPr="00AF4899">
        <w:rPr>
          <w:rFonts w:ascii="Arial" w:eastAsia="Times New Roman" w:hAnsi="Arial" w:cs="Arial"/>
          <w:color w:val="202124"/>
          <w:sz w:val="24"/>
          <w:szCs w:val="24"/>
          <w:lang w:eastAsia="en-IN"/>
        </w:rPr>
        <w:t>sharding</w:t>
      </w:r>
      <w:proofErr w:type="spellEnd"/>
      <w:r w:rsidRPr="00AF4899">
        <w:rPr>
          <w:rFonts w:ascii="Arial" w:eastAsia="Times New Roman" w:hAnsi="Arial" w:cs="Arial"/>
          <w:color w:val="202124"/>
          <w:sz w:val="24"/>
          <w:szCs w:val="24"/>
          <w:lang w:eastAsia="en-IN"/>
        </w:rPr>
        <w:t>, replication, load-balancing, and partitioning of the incoming data streams.</w:t>
      </w:r>
    </w:p>
    <w:p w14:paraId="6905B31E"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Most streaming data is generated by users or systems distributed across the globe. Pub/Sub has global endpoints and leverages Google’s global front-end load balancer to support data ingestion across all Google Cloud regions, with minimal latency. In addition, Pub/Sub scales quickly and automatically to meet demand, without requiring the developer to pre-provision the system resources. For more details on how Pub/Sub scales, see the case-study by </w:t>
      </w:r>
      <w:hyperlink r:id="rId25" w:tgtFrame="spotify" w:history="1">
        <w:r w:rsidRPr="00AF4899">
          <w:rPr>
            <w:rFonts w:ascii="Arial" w:eastAsia="Times New Roman" w:hAnsi="Arial" w:cs="Arial"/>
            <w:color w:val="0000FF"/>
            <w:sz w:val="24"/>
            <w:szCs w:val="24"/>
            <w:u w:val="single"/>
            <w:lang w:eastAsia="en-IN"/>
          </w:rPr>
          <w:t>Spotify</w:t>
        </w:r>
      </w:hyperlink>
      <w:r w:rsidRPr="00AF4899">
        <w:rPr>
          <w:rFonts w:ascii="Arial" w:eastAsia="Times New Roman" w:hAnsi="Arial" w:cs="Arial"/>
          <w:color w:val="202124"/>
          <w:sz w:val="24"/>
          <w:szCs w:val="24"/>
          <w:lang w:eastAsia="en-IN"/>
        </w:rPr>
        <w:t>.</w:t>
      </w:r>
    </w:p>
    <w:p w14:paraId="1AB5723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Topics are how Pub/Sub organizes message streams. Apps streaming data to Pub/Sub target a topic. When it receives each message, Pub/Sub attaches a unique identifier and timestamp.</w:t>
      </w:r>
    </w:p>
    <w:p w14:paraId="3DECA76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After the data is ingested, one or more apps can retrieve the messages by using a topic subscription. This can be done in either a pull or push model. In a push subscription, the Pub/Sub server sends a request to the subscriber app at a preconfigured URL endpoint. In the pull model, the subscriber requests messages from the server and acknowledges receipt. Pub/Sub guarantees message delivery at least once per subscriber.</w:t>
      </w:r>
    </w:p>
    <w:p w14:paraId="3ADE6C4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Pub/Sub doesn't provide guarantees about the order of message delivery. Strict message ordering can be achieved with </w:t>
      </w:r>
      <w:hyperlink r:id="rId26" w:anchor="order_of_processed_messages_matters" w:history="1">
        <w:r w:rsidRPr="00AF4899">
          <w:rPr>
            <w:rFonts w:ascii="Arial" w:eastAsia="Times New Roman" w:hAnsi="Arial" w:cs="Arial"/>
            <w:color w:val="0000FF"/>
            <w:sz w:val="24"/>
            <w:szCs w:val="24"/>
            <w:u w:val="single"/>
            <w:lang w:eastAsia="en-IN"/>
          </w:rPr>
          <w:t>buffering</w:t>
        </w:r>
      </w:hyperlink>
      <w:r w:rsidRPr="00AF4899">
        <w:rPr>
          <w:rFonts w:ascii="Arial" w:eastAsia="Times New Roman" w:hAnsi="Arial" w:cs="Arial"/>
          <w:color w:val="202124"/>
          <w:sz w:val="24"/>
          <w:szCs w:val="24"/>
          <w:lang w:eastAsia="en-IN"/>
        </w:rPr>
        <w:t>, often using </w:t>
      </w:r>
      <w:hyperlink r:id="rId27" w:history="1">
        <w:r w:rsidRPr="00AF4899">
          <w:rPr>
            <w:rFonts w:ascii="Arial" w:eastAsia="Times New Roman" w:hAnsi="Arial" w:cs="Arial"/>
            <w:color w:val="0000FF"/>
            <w:sz w:val="24"/>
            <w:szCs w:val="24"/>
            <w:u w:val="single"/>
            <w:lang w:eastAsia="en-IN"/>
          </w:rPr>
          <w:t>Dataflow</w:t>
        </w:r>
      </w:hyperlink>
      <w:r w:rsidRPr="00AF4899">
        <w:rPr>
          <w:rFonts w:ascii="Arial" w:eastAsia="Times New Roman" w:hAnsi="Arial" w:cs="Arial"/>
          <w:color w:val="202124"/>
          <w:sz w:val="24"/>
          <w:szCs w:val="24"/>
          <w:lang w:eastAsia="en-IN"/>
        </w:rPr>
        <w:t>.</w:t>
      </w:r>
    </w:p>
    <w:p w14:paraId="01EC246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A common use of Pub/Sub is to move streaming data into Dataflow for real-time processing, per actual event time. When processed, you can move the data into a persistent storage service, such as </w:t>
      </w:r>
      <w:hyperlink r:id="rId28" w:history="1">
        <w:r w:rsidRPr="00AF4899">
          <w:rPr>
            <w:rFonts w:ascii="Arial" w:eastAsia="Times New Roman" w:hAnsi="Arial" w:cs="Arial"/>
            <w:color w:val="0000FF"/>
            <w:sz w:val="24"/>
            <w:szCs w:val="24"/>
            <w:u w:val="single"/>
            <w:lang w:eastAsia="en-IN"/>
          </w:rPr>
          <w:t>Datastore</w:t>
        </w:r>
      </w:hyperlink>
      <w:r w:rsidRPr="00AF4899">
        <w:rPr>
          <w:rFonts w:ascii="Arial" w:eastAsia="Times New Roman" w:hAnsi="Arial" w:cs="Arial"/>
          <w:color w:val="202124"/>
          <w:sz w:val="24"/>
          <w:szCs w:val="24"/>
          <w:lang w:eastAsia="en-IN"/>
        </w:rPr>
        <w:t> and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which support queries ordered by app timestamps.</w:t>
      </w:r>
    </w:p>
    <w:p w14:paraId="5B3C4F24"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Ingesting bulk data</w:t>
      </w:r>
    </w:p>
    <w:p w14:paraId="33B4F0D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Bulk data consists of large datasets where ingestion requires high aggregate bandwidth between a small number of sources and the target. The data could be stored in files, such as CSV, JSON, Avro, or Parquet files, or in a relational or NoSQL database. The source data could be located on-premises or on other cloud platforms.</w:t>
      </w:r>
    </w:p>
    <w:p w14:paraId="3F896ED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Consider the following use cases for ingesting bulk data.</w:t>
      </w:r>
    </w:p>
    <w:p w14:paraId="166EAB37" w14:textId="77777777" w:rsidR="00AF4899" w:rsidRPr="00AF4899" w:rsidRDefault="00AF4899" w:rsidP="00AF4899">
      <w:pPr>
        <w:numPr>
          <w:ilvl w:val="0"/>
          <w:numId w:val="5"/>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Scientific workloads</w:t>
      </w:r>
      <w:r w:rsidRPr="00AF4899">
        <w:rPr>
          <w:rFonts w:ascii="Arial" w:eastAsia="Times New Roman" w:hAnsi="Arial" w:cs="Arial"/>
          <w:color w:val="202124"/>
          <w:sz w:val="24"/>
          <w:szCs w:val="24"/>
          <w:lang w:eastAsia="en-IN"/>
        </w:rPr>
        <w:t>: Genetics data stored in Variant Call Format (VCF) text files are uploaded to </w:t>
      </w:r>
      <w:hyperlink r:id="rId29" w:history="1">
        <w:r w:rsidRPr="00AF4899">
          <w:rPr>
            <w:rFonts w:ascii="Arial" w:eastAsia="Times New Roman" w:hAnsi="Arial" w:cs="Arial"/>
            <w:color w:val="0000FF"/>
            <w:sz w:val="24"/>
            <w:szCs w:val="24"/>
            <w:u w:val="single"/>
            <w:lang w:eastAsia="en-IN"/>
          </w:rPr>
          <w:t>Cloud Storage</w:t>
        </w:r>
      </w:hyperlink>
      <w:r w:rsidRPr="00AF4899">
        <w:rPr>
          <w:rFonts w:ascii="Arial" w:eastAsia="Times New Roman" w:hAnsi="Arial" w:cs="Arial"/>
          <w:color w:val="202124"/>
          <w:sz w:val="24"/>
          <w:szCs w:val="24"/>
          <w:lang w:eastAsia="en-IN"/>
        </w:rPr>
        <w:t> for later import into </w:t>
      </w:r>
      <w:hyperlink r:id="rId30" w:history="1">
        <w:r w:rsidRPr="00AF4899">
          <w:rPr>
            <w:rFonts w:ascii="Arial" w:eastAsia="Times New Roman" w:hAnsi="Arial" w:cs="Arial"/>
            <w:color w:val="0000FF"/>
            <w:sz w:val="24"/>
            <w:szCs w:val="24"/>
            <w:u w:val="single"/>
            <w:lang w:eastAsia="en-IN"/>
          </w:rPr>
          <w:t>Genomics</w:t>
        </w:r>
      </w:hyperlink>
      <w:r w:rsidRPr="00AF4899">
        <w:rPr>
          <w:rFonts w:ascii="Arial" w:eastAsia="Times New Roman" w:hAnsi="Arial" w:cs="Arial"/>
          <w:color w:val="202124"/>
          <w:sz w:val="24"/>
          <w:szCs w:val="24"/>
          <w:lang w:eastAsia="en-IN"/>
        </w:rPr>
        <w:t>.</w:t>
      </w:r>
    </w:p>
    <w:p w14:paraId="2EAB26C9" w14:textId="77777777" w:rsidR="00AF4899" w:rsidRPr="00AF4899" w:rsidRDefault="00AF4899" w:rsidP="00AF4899">
      <w:pPr>
        <w:numPr>
          <w:ilvl w:val="0"/>
          <w:numId w:val="5"/>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Migrating to the cloud</w:t>
      </w:r>
      <w:r w:rsidRPr="00AF4899">
        <w:rPr>
          <w:rFonts w:ascii="Arial" w:eastAsia="Times New Roman" w:hAnsi="Arial" w:cs="Arial"/>
          <w:color w:val="202124"/>
          <w:sz w:val="24"/>
          <w:szCs w:val="24"/>
          <w:lang w:eastAsia="en-IN"/>
        </w:rPr>
        <w:t>: Moving data stored in an on-premises Oracle database to a fully managed </w:t>
      </w:r>
      <w:hyperlink r:id="rId31" w:history="1">
        <w:r w:rsidRPr="00AF4899">
          <w:rPr>
            <w:rFonts w:ascii="Arial" w:eastAsia="Times New Roman" w:hAnsi="Arial" w:cs="Arial"/>
            <w:color w:val="0000FF"/>
            <w:sz w:val="24"/>
            <w:szCs w:val="24"/>
            <w:u w:val="single"/>
            <w:lang w:eastAsia="en-IN"/>
          </w:rPr>
          <w:t>Cloud SQL</w:t>
        </w:r>
      </w:hyperlink>
      <w:r w:rsidRPr="00AF4899">
        <w:rPr>
          <w:rFonts w:ascii="Arial" w:eastAsia="Times New Roman" w:hAnsi="Arial" w:cs="Arial"/>
          <w:color w:val="202124"/>
          <w:sz w:val="24"/>
          <w:szCs w:val="24"/>
          <w:lang w:eastAsia="en-IN"/>
        </w:rPr>
        <w:t> database using Informatica.</w:t>
      </w:r>
    </w:p>
    <w:p w14:paraId="76FBC3A2" w14:textId="77777777" w:rsidR="00AF4899" w:rsidRPr="00AF4899" w:rsidRDefault="00AF4899" w:rsidP="00AF4899">
      <w:pPr>
        <w:numPr>
          <w:ilvl w:val="0"/>
          <w:numId w:val="5"/>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Backing up data</w:t>
      </w:r>
      <w:r w:rsidRPr="00AF4899">
        <w:rPr>
          <w:rFonts w:ascii="Arial" w:eastAsia="Times New Roman" w:hAnsi="Arial" w:cs="Arial"/>
          <w:color w:val="202124"/>
          <w:sz w:val="24"/>
          <w:szCs w:val="24"/>
          <w:lang w:eastAsia="en-IN"/>
        </w:rPr>
        <w:t>: Replicating data stored in an AWS bucket to Cloud Storage using </w:t>
      </w:r>
      <w:hyperlink r:id="rId32" w:history="1">
        <w:r w:rsidRPr="00AF4899">
          <w:rPr>
            <w:rFonts w:ascii="Arial" w:eastAsia="Times New Roman" w:hAnsi="Arial" w:cs="Arial"/>
            <w:color w:val="0000FF"/>
            <w:sz w:val="24"/>
            <w:szCs w:val="24"/>
            <w:u w:val="single"/>
            <w:lang w:eastAsia="en-IN"/>
          </w:rPr>
          <w:t>Cloud Storage Transfer Service</w:t>
        </w:r>
      </w:hyperlink>
      <w:r w:rsidRPr="00AF4899">
        <w:rPr>
          <w:rFonts w:ascii="Arial" w:eastAsia="Times New Roman" w:hAnsi="Arial" w:cs="Arial"/>
          <w:color w:val="202124"/>
          <w:sz w:val="24"/>
          <w:szCs w:val="24"/>
          <w:lang w:eastAsia="en-IN"/>
        </w:rPr>
        <w:t>.</w:t>
      </w:r>
    </w:p>
    <w:p w14:paraId="338D1D28" w14:textId="77777777" w:rsidR="00AF4899" w:rsidRPr="00AF4899" w:rsidRDefault="00AF4899" w:rsidP="00AF4899">
      <w:pPr>
        <w:numPr>
          <w:ilvl w:val="0"/>
          <w:numId w:val="5"/>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Importing legacy data</w:t>
      </w:r>
      <w:r w:rsidRPr="00AF4899">
        <w:rPr>
          <w:rFonts w:ascii="Arial" w:eastAsia="Times New Roman" w:hAnsi="Arial" w:cs="Arial"/>
          <w:color w:val="202124"/>
          <w:sz w:val="24"/>
          <w:szCs w:val="24"/>
          <w:lang w:eastAsia="en-IN"/>
        </w:rPr>
        <w:t xml:space="preserve">: Copying ten </w:t>
      </w:r>
      <w:proofErr w:type="spellStart"/>
      <w:r w:rsidRPr="00AF4899">
        <w:rPr>
          <w:rFonts w:ascii="Arial" w:eastAsia="Times New Roman" w:hAnsi="Arial" w:cs="Arial"/>
          <w:color w:val="202124"/>
          <w:sz w:val="24"/>
          <w:szCs w:val="24"/>
          <w:lang w:eastAsia="en-IN"/>
        </w:rPr>
        <w:t>years worth</w:t>
      </w:r>
      <w:proofErr w:type="spellEnd"/>
      <w:r w:rsidRPr="00AF4899">
        <w:rPr>
          <w:rFonts w:ascii="Arial" w:eastAsia="Times New Roman" w:hAnsi="Arial" w:cs="Arial"/>
          <w:color w:val="202124"/>
          <w:sz w:val="24"/>
          <w:szCs w:val="24"/>
          <w:lang w:eastAsia="en-IN"/>
        </w:rPr>
        <w:t xml:space="preserve"> of website log data into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for long-term trend analysis.</w:t>
      </w:r>
    </w:p>
    <w:p w14:paraId="47A4526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lastRenderedPageBreak/>
        <w:t>Google Cloud and partner companies provide a variety of tools you can use to load large sets of data into Google Cloud.</w:t>
      </w:r>
    </w:p>
    <w:p w14:paraId="05F9650D"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Storage Transfer Service: Managed file transfer</w:t>
      </w:r>
    </w:p>
    <w:p w14:paraId="4BA6695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33" w:history="1">
        <w:r w:rsidRPr="00AF4899">
          <w:rPr>
            <w:rFonts w:ascii="Arial" w:eastAsia="Times New Roman" w:hAnsi="Arial" w:cs="Arial"/>
            <w:color w:val="0000FF"/>
            <w:sz w:val="24"/>
            <w:szCs w:val="24"/>
            <w:u w:val="single"/>
            <w:lang w:eastAsia="en-IN"/>
          </w:rPr>
          <w:t>Storage Transfer Service</w:t>
        </w:r>
      </w:hyperlink>
      <w:r w:rsidRPr="00AF4899">
        <w:rPr>
          <w:rFonts w:ascii="Arial" w:eastAsia="Times New Roman" w:hAnsi="Arial" w:cs="Arial"/>
          <w:color w:val="202124"/>
          <w:sz w:val="24"/>
          <w:szCs w:val="24"/>
          <w:lang w:eastAsia="en-IN"/>
        </w:rPr>
        <w:t> manages the transfer of data to a Cloud Storage bucket. The data source can be an AWS S3 bucket, a web-accessible URL, or another Cloud Storage bucket. Storage Transfer Service is intended for bulk transfer and is optimized for data volumes greater than 1 TB.</w:t>
      </w:r>
    </w:p>
    <w:p w14:paraId="4A23B1E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Backing up data is a common use of Storage Transfer Service. You can back up data from other storage providers to a Cloud Storage bucket. Or you can move data between Cloud Storage buckets, such as archiving data from a </w:t>
      </w:r>
      <w:hyperlink r:id="rId34" w:anchor="standard" w:history="1">
        <w:r w:rsidRPr="00AF4899">
          <w:rPr>
            <w:rFonts w:ascii="Arial" w:eastAsia="Times New Roman" w:hAnsi="Arial" w:cs="Arial"/>
            <w:color w:val="0000FF"/>
            <w:sz w:val="24"/>
            <w:szCs w:val="24"/>
            <w:u w:val="single"/>
            <w:lang w:eastAsia="en-IN"/>
          </w:rPr>
          <w:t>Standard Storage</w:t>
        </w:r>
      </w:hyperlink>
      <w:r w:rsidRPr="00AF4899">
        <w:rPr>
          <w:rFonts w:ascii="Arial" w:eastAsia="Times New Roman" w:hAnsi="Arial" w:cs="Arial"/>
          <w:color w:val="202124"/>
          <w:sz w:val="24"/>
          <w:szCs w:val="24"/>
          <w:lang w:eastAsia="en-IN"/>
        </w:rPr>
        <w:t> bucket to an </w:t>
      </w:r>
      <w:hyperlink r:id="rId35" w:anchor="archive" w:history="1">
        <w:r w:rsidRPr="00AF4899">
          <w:rPr>
            <w:rFonts w:ascii="Arial" w:eastAsia="Times New Roman" w:hAnsi="Arial" w:cs="Arial"/>
            <w:color w:val="0000FF"/>
            <w:sz w:val="24"/>
            <w:szCs w:val="24"/>
            <w:u w:val="single"/>
            <w:lang w:eastAsia="en-IN"/>
          </w:rPr>
          <w:t>Archive Storage</w:t>
        </w:r>
      </w:hyperlink>
      <w:r w:rsidRPr="00AF4899">
        <w:rPr>
          <w:rFonts w:ascii="Arial" w:eastAsia="Times New Roman" w:hAnsi="Arial" w:cs="Arial"/>
          <w:color w:val="202124"/>
          <w:sz w:val="24"/>
          <w:szCs w:val="24"/>
          <w:lang w:eastAsia="en-IN"/>
        </w:rPr>
        <w:t> bucket to lower storage costs.</w:t>
      </w:r>
    </w:p>
    <w:p w14:paraId="566CC47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Storage Transfer Service supports one-time transfers or recurring transfers. It provides advanced filters based on file creation dates, filename filters, and the times of day you prefer to import data. It also supports the deletion of the source data after it’s been copied.</w:t>
      </w:r>
    </w:p>
    <w:p w14:paraId="25B998AB"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proofErr w:type="spellStart"/>
      <w:r w:rsidRPr="00AF4899">
        <w:rPr>
          <w:rFonts w:ascii="Arial" w:eastAsia="Times New Roman" w:hAnsi="Arial" w:cs="Arial"/>
          <w:b/>
          <w:bCs/>
          <w:color w:val="202124"/>
          <w:sz w:val="24"/>
          <w:szCs w:val="24"/>
          <w:lang w:eastAsia="en-IN"/>
        </w:rPr>
        <w:t>BigQuery</w:t>
      </w:r>
      <w:proofErr w:type="spellEnd"/>
      <w:r w:rsidRPr="00AF4899">
        <w:rPr>
          <w:rFonts w:ascii="Arial" w:eastAsia="Times New Roman" w:hAnsi="Arial" w:cs="Arial"/>
          <w:b/>
          <w:bCs/>
          <w:color w:val="202124"/>
          <w:sz w:val="24"/>
          <w:szCs w:val="24"/>
          <w:lang w:eastAsia="en-IN"/>
        </w:rPr>
        <w:t xml:space="preserve"> Data Transfer Service: Managed application data transfer</w:t>
      </w:r>
    </w:p>
    <w:p w14:paraId="5C229BA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Data Transfer Service automates data movement from software as a service (SaaS) applications such as </w:t>
      </w:r>
      <w:hyperlink r:id="rId36" w:history="1">
        <w:r w:rsidRPr="00AF4899">
          <w:rPr>
            <w:rFonts w:ascii="Arial" w:eastAsia="Times New Roman" w:hAnsi="Arial" w:cs="Arial"/>
            <w:color w:val="0000FF"/>
            <w:sz w:val="24"/>
            <w:szCs w:val="24"/>
            <w:u w:val="single"/>
            <w:lang w:eastAsia="en-IN"/>
          </w:rPr>
          <w:t>Google Ads</w:t>
        </w:r>
      </w:hyperlink>
      <w:r w:rsidRPr="00AF4899">
        <w:rPr>
          <w:rFonts w:ascii="Arial" w:eastAsia="Times New Roman" w:hAnsi="Arial" w:cs="Arial"/>
          <w:color w:val="202124"/>
          <w:sz w:val="24"/>
          <w:szCs w:val="24"/>
          <w:lang w:eastAsia="en-IN"/>
        </w:rPr>
        <w:t> and </w:t>
      </w:r>
      <w:hyperlink r:id="rId37" w:history="1">
        <w:r w:rsidRPr="00AF4899">
          <w:rPr>
            <w:rFonts w:ascii="Arial" w:eastAsia="Times New Roman" w:hAnsi="Arial" w:cs="Arial"/>
            <w:color w:val="0000FF"/>
            <w:sz w:val="24"/>
            <w:szCs w:val="24"/>
            <w:u w:val="single"/>
            <w:lang w:eastAsia="en-IN"/>
          </w:rPr>
          <w:t>Google Ad Manager</w:t>
        </w:r>
      </w:hyperlink>
      <w:r w:rsidRPr="00AF4899">
        <w:rPr>
          <w:rFonts w:ascii="Arial" w:eastAsia="Times New Roman" w:hAnsi="Arial" w:cs="Arial"/>
          <w:color w:val="202124"/>
          <w:sz w:val="24"/>
          <w:szCs w:val="24"/>
          <w:lang w:eastAsia="en-IN"/>
        </w:rPr>
        <w:t> on a scheduled, managed basis, laying the foundation for a data warehouse without writing a single line of code.</w:t>
      </w:r>
    </w:p>
    <w:p w14:paraId="36B9629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data source can be Google application sources like Google Ads, </w:t>
      </w:r>
      <w:hyperlink r:id="rId38" w:history="1">
        <w:r w:rsidRPr="00AF4899">
          <w:rPr>
            <w:rFonts w:ascii="Arial" w:eastAsia="Times New Roman" w:hAnsi="Arial" w:cs="Arial"/>
            <w:color w:val="0000FF"/>
            <w:sz w:val="24"/>
            <w:szCs w:val="24"/>
            <w:u w:val="single"/>
            <w:lang w:eastAsia="en-IN"/>
          </w:rPr>
          <w:t>Campaign Manager</w:t>
        </w:r>
      </w:hyperlink>
      <w:r w:rsidRPr="00AF4899">
        <w:rPr>
          <w:rFonts w:ascii="Arial" w:eastAsia="Times New Roman" w:hAnsi="Arial" w:cs="Arial"/>
          <w:color w:val="202124"/>
          <w:sz w:val="24"/>
          <w:szCs w:val="24"/>
          <w:lang w:eastAsia="en-IN"/>
        </w:rPr>
        <w:t>, Google Ad Manager, and YouTube.</w:t>
      </w:r>
    </w:p>
    <w:p w14:paraId="0107A19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After the data transfer is configured,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Data Transfer Service automatically loads data into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on a regular basis. It also supports user-initiated data backfills to recover from any outages or gaps.</w:t>
      </w:r>
    </w:p>
    <w:p w14:paraId="1CCF88FC"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Transfer Appliance: Shippable, high-capacity storage server</w:t>
      </w:r>
    </w:p>
    <w:p w14:paraId="60C6DE9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39" w:history="1">
        <w:r w:rsidRPr="00AF4899">
          <w:rPr>
            <w:rFonts w:ascii="Arial" w:eastAsia="Times New Roman" w:hAnsi="Arial" w:cs="Arial"/>
            <w:color w:val="0000FF"/>
            <w:sz w:val="24"/>
            <w:szCs w:val="24"/>
            <w:u w:val="single"/>
            <w:lang w:eastAsia="en-IN"/>
          </w:rPr>
          <w:t>Transfer Appliance</w:t>
        </w:r>
      </w:hyperlink>
      <w:r w:rsidRPr="00AF4899">
        <w:rPr>
          <w:rFonts w:ascii="Arial" w:eastAsia="Times New Roman" w:hAnsi="Arial" w:cs="Arial"/>
          <w:color w:val="202124"/>
          <w:sz w:val="24"/>
          <w:szCs w:val="24"/>
          <w:lang w:eastAsia="en-IN"/>
        </w:rPr>
        <w:t> is a high-capacity storage server that you lease from Google. You connect it to your network, load it with data, and ship it to an upload facility where the data is uploaded to Cloud Storage. Transfer Appliance comes in multiple sizes. In addition, depending on the nature of your data, you might be able to use deduplication and compression to substantially increase the effective capacity of the appliance.</w:t>
      </w:r>
    </w:p>
    <w:p w14:paraId="4855872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To determine when to use Transfer Appliance, calculate the amount of time needed to upload your data by using a network connection. If you determine that it would take a week or more, or if you have more than 60 TB of data (regardless of transfer speed), it might be more reliable and expedient to transfer your data by using the Transfer Appliance.</w:t>
      </w:r>
    </w:p>
    <w:p w14:paraId="142DD75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Transfer Appliance deduplicates, compresses, and encrypts your captured data with strong AES-256 encryption using a password and passphrase that you provide. When you read your data from Cloud Storage, you specify the same password and </w:t>
      </w:r>
      <w:r w:rsidRPr="00AF4899">
        <w:rPr>
          <w:rFonts w:ascii="Arial" w:eastAsia="Times New Roman" w:hAnsi="Arial" w:cs="Arial"/>
          <w:color w:val="202124"/>
          <w:sz w:val="24"/>
          <w:szCs w:val="24"/>
          <w:lang w:eastAsia="en-IN"/>
        </w:rPr>
        <w:lastRenderedPageBreak/>
        <w:t>passphrase. After every use of Transfer Appliance, the appliance is securely wiped and re-imaged to help prevent your data from being available to the next user.</w:t>
      </w:r>
    </w:p>
    <w:p w14:paraId="3DAB73C8"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Cloud Storage </w:t>
      </w:r>
      <w:proofErr w:type="spellStart"/>
      <w:r w:rsidRPr="00AF4899">
        <w:rPr>
          <w:rFonts w:ascii="var(--devsite-code-font-family)" w:eastAsia="Times New Roman" w:hAnsi="var(--devsite-code-font-family)" w:cs="Courier New"/>
          <w:color w:val="202124"/>
          <w:lang w:eastAsia="en-IN"/>
        </w:rPr>
        <w:t>gsutil</w:t>
      </w:r>
      <w:proofErr w:type="spellEnd"/>
      <w:r w:rsidRPr="00AF4899">
        <w:rPr>
          <w:rFonts w:ascii="Arial" w:eastAsia="Times New Roman" w:hAnsi="Arial" w:cs="Arial"/>
          <w:b/>
          <w:bCs/>
          <w:color w:val="202124"/>
          <w:sz w:val="24"/>
          <w:szCs w:val="24"/>
          <w:lang w:eastAsia="en-IN"/>
        </w:rPr>
        <w:t>: Command-line interface</w:t>
      </w:r>
    </w:p>
    <w:p w14:paraId="7585A28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Storage provides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"https://cloud.google.com/storage/docs/gsutil" </w:instrText>
      </w:r>
      <w:r w:rsidRPr="00AF4899">
        <w:rPr>
          <w:rFonts w:ascii="Arial" w:eastAsia="Times New Roman" w:hAnsi="Arial" w:cs="Arial"/>
          <w:color w:val="202124"/>
          <w:sz w:val="24"/>
          <w:szCs w:val="24"/>
          <w:lang w:eastAsia="en-IN"/>
        </w:rPr>
        <w:fldChar w:fldCharType="separate"/>
      </w:r>
      <w:r w:rsidRPr="00AF4899">
        <w:rPr>
          <w:rFonts w:ascii="var(--devsite-code-font-family)" w:eastAsia="Times New Roman" w:hAnsi="var(--devsite-code-font-family)" w:cs="Courier New"/>
          <w:color w:val="0000FF"/>
          <w:u w:val="single"/>
          <w:lang w:eastAsia="en-IN"/>
        </w:rPr>
        <w:t>gsutil</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a command-line utility that you can use to move file-based data from any existing file system into Cloud Storage. Written in Python, </w:t>
      </w:r>
      <w:proofErr w:type="spellStart"/>
      <w:r w:rsidRPr="00AF4899">
        <w:rPr>
          <w:rFonts w:ascii="var(--devsite-code-font-family)" w:eastAsia="Times New Roman" w:hAnsi="var(--devsite-code-font-family)" w:cs="Courier New"/>
          <w:color w:val="202124"/>
          <w:lang w:eastAsia="en-IN"/>
        </w:rPr>
        <w:t>gsutil</w:t>
      </w:r>
      <w:proofErr w:type="spellEnd"/>
      <w:r w:rsidRPr="00AF4899">
        <w:rPr>
          <w:rFonts w:ascii="Arial" w:eastAsia="Times New Roman" w:hAnsi="Arial" w:cs="Arial"/>
          <w:color w:val="202124"/>
          <w:sz w:val="24"/>
          <w:szCs w:val="24"/>
          <w:lang w:eastAsia="en-IN"/>
        </w:rPr>
        <w:t> runs on Linux, macOS and Windows systems. In addition to moving data into Cloud Storage, you can use </w:t>
      </w:r>
      <w:proofErr w:type="spellStart"/>
      <w:r w:rsidRPr="00AF4899">
        <w:rPr>
          <w:rFonts w:ascii="var(--devsite-code-font-family)" w:eastAsia="Times New Roman" w:hAnsi="var(--devsite-code-font-family)" w:cs="Courier New"/>
          <w:color w:val="202124"/>
          <w:lang w:eastAsia="en-IN"/>
        </w:rPr>
        <w:t>gsutil</w:t>
      </w:r>
      <w:proofErr w:type="spellEnd"/>
      <w:r w:rsidRPr="00AF4899">
        <w:rPr>
          <w:rFonts w:ascii="Arial" w:eastAsia="Times New Roman" w:hAnsi="Arial" w:cs="Arial"/>
          <w:color w:val="202124"/>
          <w:sz w:val="24"/>
          <w:szCs w:val="24"/>
          <w:lang w:eastAsia="en-IN"/>
        </w:rPr>
        <w:t> to create and manage Cloud Storage buckets, edit access rights of objects, and copy objects from Cloud Storage. For more information on how to use </w:t>
      </w:r>
      <w:proofErr w:type="spellStart"/>
      <w:r w:rsidRPr="00AF4899">
        <w:rPr>
          <w:rFonts w:ascii="var(--devsite-code-font-family)" w:eastAsia="Times New Roman" w:hAnsi="var(--devsite-code-font-family)" w:cs="Courier New"/>
          <w:color w:val="202124"/>
          <w:lang w:eastAsia="en-IN"/>
        </w:rPr>
        <w:t>gsutil</w:t>
      </w:r>
      <w:proofErr w:type="spellEnd"/>
      <w:r w:rsidRPr="00AF4899">
        <w:rPr>
          <w:rFonts w:ascii="Arial" w:eastAsia="Times New Roman" w:hAnsi="Arial" w:cs="Arial"/>
          <w:color w:val="202124"/>
          <w:sz w:val="24"/>
          <w:szCs w:val="24"/>
          <w:lang w:eastAsia="en-IN"/>
        </w:rPr>
        <w:t> for batch data ingestion, see </w:t>
      </w:r>
      <w:hyperlink r:id="rId40" w:history="1">
        <w:r w:rsidRPr="00AF4899">
          <w:rPr>
            <w:rFonts w:ascii="Arial" w:eastAsia="Times New Roman" w:hAnsi="Arial" w:cs="Arial"/>
            <w:color w:val="0000FF"/>
            <w:sz w:val="24"/>
            <w:szCs w:val="24"/>
            <w:u w:val="single"/>
            <w:lang w:eastAsia="en-IN"/>
          </w:rPr>
          <w:t>Scripting Production Transfers</w:t>
        </w:r>
      </w:hyperlink>
      <w:r w:rsidRPr="00AF4899">
        <w:rPr>
          <w:rFonts w:ascii="Arial" w:eastAsia="Times New Roman" w:hAnsi="Arial" w:cs="Arial"/>
          <w:color w:val="202124"/>
          <w:sz w:val="24"/>
          <w:szCs w:val="24"/>
          <w:lang w:eastAsia="en-IN"/>
        </w:rPr>
        <w:t>.</w:t>
      </w:r>
    </w:p>
    <w:p w14:paraId="22BA3F2A"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Database migration tools</w:t>
      </w:r>
    </w:p>
    <w:p w14:paraId="5E15E16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If your source data is stored in a database, either on-premises or hosted by another cloud provider, there are several third-party apps you can use to migrate your data, in bulk, to Google Cloud. These apps are often co-located in the same environment as source systems and provide both one-time and ongoing transfers. Apps such as </w:t>
      </w:r>
      <w:hyperlink r:id="rId41" w:tgtFrame="migration" w:history="1">
        <w:r w:rsidRPr="00AF4899">
          <w:rPr>
            <w:rFonts w:ascii="Arial" w:eastAsia="Times New Roman" w:hAnsi="Arial" w:cs="Arial"/>
            <w:color w:val="0000FF"/>
            <w:sz w:val="24"/>
            <w:szCs w:val="24"/>
            <w:u w:val="single"/>
            <w:lang w:eastAsia="en-IN"/>
          </w:rPr>
          <w:t>Talend</w:t>
        </w:r>
      </w:hyperlink>
      <w:r w:rsidRPr="00AF4899">
        <w:rPr>
          <w:rFonts w:ascii="Arial" w:eastAsia="Times New Roman" w:hAnsi="Arial" w:cs="Arial"/>
          <w:color w:val="202124"/>
          <w:sz w:val="24"/>
          <w:szCs w:val="24"/>
          <w:lang w:eastAsia="en-IN"/>
        </w:rPr>
        <w:t> and </w:t>
      </w:r>
      <w:hyperlink r:id="rId42" w:tgtFrame="migration" w:history="1">
        <w:r w:rsidRPr="00AF4899">
          <w:rPr>
            <w:rFonts w:ascii="Arial" w:eastAsia="Times New Roman" w:hAnsi="Arial" w:cs="Arial"/>
            <w:color w:val="0000FF"/>
            <w:sz w:val="24"/>
            <w:szCs w:val="24"/>
            <w:u w:val="single"/>
            <w:lang w:eastAsia="en-IN"/>
          </w:rPr>
          <w:t>Informatica</w:t>
        </w:r>
      </w:hyperlink>
      <w:r w:rsidRPr="00AF4899">
        <w:rPr>
          <w:rFonts w:ascii="Arial" w:eastAsia="Times New Roman" w:hAnsi="Arial" w:cs="Arial"/>
          <w:color w:val="202124"/>
          <w:sz w:val="24"/>
          <w:szCs w:val="24"/>
          <w:lang w:eastAsia="en-IN"/>
        </w:rPr>
        <w:t> provide extract-transform-load (ETL) capabilities with built-in support for Google Cloud.</w:t>
      </w:r>
    </w:p>
    <w:p w14:paraId="08763B7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Google Cloud has several target databases suitable for migrating data from external databases.</w:t>
      </w:r>
    </w:p>
    <w:p w14:paraId="3AD4EDEC" w14:textId="77777777" w:rsidR="00AF4899" w:rsidRPr="00AF4899" w:rsidRDefault="00AF4899" w:rsidP="00AF4899">
      <w:pPr>
        <w:numPr>
          <w:ilvl w:val="0"/>
          <w:numId w:val="6"/>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Relational databases</w:t>
      </w:r>
      <w:r w:rsidRPr="00AF4899">
        <w:rPr>
          <w:rFonts w:ascii="Arial" w:eastAsia="Times New Roman" w:hAnsi="Arial" w:cs="Arial"/>
          <w:color w:val="202124"/>
          <w:sz w:val="24"/>
          <w:szCs w:val="24"/>
          <w:lang w:eastAsia="en-IN"/>
        </w:rPr>
        <w:t>: Data stored in a relational database management system (RDBMS) can be migrated to </w:t>
      </w:r>
      <w:hyperlink r:id="rId43" w:history="1">
        <w:r w:rsidRPr="00AF4899">
          <w:rPr>
            <w:rFonts w:ascii="Arial" w:eastAsia="Times New Roman" w:hAnsi="Arial" w:cs="Arial"/>
            <w:color w:val="0000FF"/>
            <w:sz w:val="24"/>
            <w:szCs w:val="24"/>
            <w:u w:val="single"/>
            <w:lang w:eastAsia="en-IN"/>
          </w:rPr>
          <w:t>Cloud SQL</w:t>
        </w:r>
      </w:hyperlink>
      <w:r w:rsidRPr="00AF4899">
        <w:rPr>
          <w:rFonts w:ascii="Arial" w:eastAsia="Times New Roman" w:hAnsi="Arial" w:cs="Arial"/>
          <w:color w:val="202124"/>
          <w:sz w:val="24"/>
          <w:szCs w:val="24"/>
          <w:lang w:eastAsia="en-IN"/>
        </w:rPr>
        <w:t> and </w:t>
      </w:r>
      <w:hyperlink r:id="rId44" w:history="1">
        <w:r w:rsidRPr="00AF4899">
          <w:rPr>
            <w:rFonts w:ascii="Arial" w:eastAsia="Times New Roman" w:hAnsi="Arial" w:cs="Arial"/>
            <w:color w:val="0000FF"/>
            <w:sz w:val="24"/>
            <w:szCs w:val="24"/>
            <w:u w:val="single"/>
            <w:lang w:eastAsia="en-IN"/>
          </w:rPr>
          <w:t>Cloud Spanner</w:t>
        </w:r>
      </w:hyperlink>
      <w:r w:rsidRPr="00AF4899">
        <w:rPr>
          <w:rFonts w:ascii="Arial" w:eastAsia="Times New Roman" w:hAnsi="Arial" w:cs="Arial"/>
          <w:color w:val="202124"/>
          <w:sz w:val="24"/>
          <w:szCs w:val="24"/>
          <w:lang w:eastAsia="en-IN"/>
        </w:rPr>
        <w:t>.</w:t>
      </w:r>
    </w:p>
    <w:p w14:paraId="15B84377" w14:textId="77777777" w:rsidR="00AF4899" w:rsidRPr="00AF4899" w:rsidRDefault="00AF4899" w:rsidP="00AF4899">
      <w:pPr>
        <w:numPr>
          <w:ilvl w:val="0"/>
          <w:numId w:val="6"/>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Data warehouses</w:t>
      </w:r>
      <w:r w:rsidRPr="00AF4899">
        <w:rPr>
          <w:rFonts w:ascii="Arial" w:eastAsia="Times New Roman" w:hAnsi="Arial" w:cs="Arial"/>
          <w:color w:val="202124"/>
          <w:sz w:val="24"/>
          <w:szCs w:val="24"/>
          <w:lang w:eastAsia="en-IN"/>
        </w:rPr>
        <w:t>: Data stored in a data warehouse can be moved to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w:t>
      </w:r>
    </w:p>
    <w:p w14:paraId="5900DFB4" w14:textId="77777777" w:rsidR="00AF4899" w:rsidRPr="00AF4899" w:rsidRDefault="00AF4899" w:rsidP="00AF4899">
      <w:pPr>
        <w:numPr>
          <w:ilvl w:val="0"/>
          <w:numId w:val="6"/>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NoSQL databases</w:t>
      </w:r>
      <w:r w:rsidRPr="00AF4899">
        <w:rPr>
          <w:rFonts w:ascii="Arial" w:eastAsia="Times New Roman" w:hAnsi="Arial" w:cs="Arial"/>
          <w:color w:val="202124"/>
          <w:sz w:val="24"/>
          <w:szCs w:val="24"/>
          <w:lang w:eastAsia="en-IN"/>
        </w:rPr>
        <w:t>—Data stored in a column-oriented NoSQL database, such as HBase or Cassandra, can be migrated to </w:t>
      </w:r>
      <w:hyperlink r:id="rId45" w:history="1">
        <w:r w:rsidRPr="00AF4899">
          <w:rPr>
            <w:rFonts w:ascii="Arial" w:eastAsia="Times New Roman" w:hAnsi="Arial" w:cs="Arial"/>
            <w:color w:val="0000FF"/>
            <w:sz w:val="24"/>
            <w:szCs w:val="24"/>
            <w:u w:val="single"/>
            <w:lang w:eastAsia="en-IN"/>
          </w:rPr>
          <w:t>Bigtable</w:t>
        </w:r>
      </w:hyperlink>
      <w:r w:rsidRPr="00AF4899">
        <w:rPr>
          <w:rFonts w:ascii="Arial" w:eastAsia="Times New Roman" w:hAnsi="Arial" w:cs="Arial"/>
          <w:color w:val="202124"/>
          <w:sz w:val="24"/>
          <w:szCs w:val="24"/>
          <w:lang w:eastAsia="en-IN"/>
        </w:rPr>
        <w:t>. Data stored in a JSON-oriented NoSQL database, such as Couchbase or MongoDB, can be migrated to </w:t>
      </w:r>
      <w:hyperlink r:id="rId46" w:history="1">
        <w:r w:rsidRPr="00AF4899">
          <w:rPr>
            <w:rFonts w:ascii="Arial" w:eastAsia="Times New Roman" w:hAnsi="Arial" w:cs="Arial"/>
            <w:color w:val="0000FF"/>
            <w:sz w:val="24"/>
            <w:szCs w:val="24"/>
            <w:u w:val="single"/>
            <w:lang w:eastAsia="en-IN"/>
          </w:rPr>
          <w:t>Datastore</w:t>
        </w:r>
      </w:hyperlink>
      <w:r w:rsidRPr="00AF4899">
        <w:rPr>
          <w:rFonts w:ascii="Arial" w:eastAsia="Times New Roman" w:hAnsi="Arial" w:cs="Arial"/>
          <w:color w:val="202124"/>
          <w:sz w:val="24"/>
          <w:szCs w:val="24"/>
          <w:lang w:eastAsia="en-IN"/>
        </w:rPr>
        <w:t>.</w:t>
      </w:r>
    </w:p>
    <w:p w14:paraId="1192F46E"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Partner solutions</w:t>
      </w:r>
    </w:p>
    <w:p w14:paraId="4DB7D2F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A number of Google Cloud partners provide complementary solutions focused on bulk data movement.</w:t>
      </w:r>
    </w:p>
    <w:p w14:paraId="20260223" w14:textId="77777777" w:rsidR="00AF4899" w:rsidRPr="00AF4899" w:rsidRDefault="00AF4899" w:rsidP="00AF4899">
      <w:pPr>
        <w:numPr>
          <w:ilvl w:val="0"/>
          <w:numId w:val="7"/>
        </w:numPr>
        <w:spacing w:after="0" w:line="240" w:lineRule="auto"/>
        <w:ind w:left="0"/>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WANDisco</w:t>
      </w:r>
      <w:proofErr w:type="spellEnd"/>
      <w:r w:rsidRPr="00AF4899">
        <w:rPr>
          <w:rFonts w:ascii="Arial" w:eastAsia="Times New Roman" w:hAnsi="Arial" w:cs="Arial"/>
          <w:color w:val="202124"/>
          <w:sz w:val="24"/>
          <w:szCs w:val="24"/>
          <w:lang w:eastAsia="en-IN"/>
        </w:rPr>
        <w:t xml:space="preserve"> provides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"https://www.wandisco.com/products/live-migrator" \t "partner"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LiveMigrator</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xml:space="preserve">, which automates the transfer of data from on-premises local and network storage into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clusters.</w:t>
      </w:r>
    </w:p>
    <w:p w14:paraId="6D2CC477" w14:textId="77777777" w:rsidR="00AF4899" w:rsidRPr="00AF4899" w:rsidRDefault="00AF4899" w:rsidP="00AF4899">
      <w:pPr>
        <w:numPr>
          <w:ilvl w:val="0"/>
          <w:numId w:val="7"/>
        </w:numPr>
        <w:spacing w:after="0" w:line="240" w:lineRule="auto"/>
        <w:ind w:left="0"/>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Tervela</w:t>
      </w:r>
      <w:proofErr w:type="spellEnd"/>
      <w:r w:rsidRPr="00AF4899">
        <w:rPr>
          <w:rFonts w:ascii="Arial" w:eastAsia="Times New Roman" w:hAnsi="Arial" w:cs="Arial"/>
          <w:color w:val="202124"/>
          <w:sz w:val="24"/>
          <w:szCs w:val="24"/>
          <w:lang w:eastAsia="en-IN"/>
        </w:rPr>
        <w:t xml:space="preserve"> offers </w:t>
      </w:r>
      <w:hyperlink r:id="rId47" w:tgtFrame="partner" w:history="1">
        <w:r w:rsidRPr="00AF4899">
          <w:rPr>
            <w:rFonts w:ascii="Arial" w:eastAsia="Times New Roman" w:hAnsi="Arial" w:cs="Arial"/>
            <w:color w:val="0000FF"/>
            <w:sz w:val="24"/>
            <w:szCs w:val="24"/>
            <w:u w:val="single"/>
            <w:lang w:eastAsia="en-IN"/>
          </w:rPr>
          <w:t xml:space="preserve">Cloud </w:t>
        </w:r>
        <w:proofErr w:type="spellStart"/>
        <w:r w:rsidRPr="00AF4899">
          <w:rPr>
            <w:rFonts w:ascii="Arial" w:eastAsia="Times New Roman" w:hAnsi="Arial" w:cs="Arial"/>
            <w:color w:val="0000FF"/>
            <w:sz w:val="24"/>
            <w:szCs w:val="24"/>
            <w:u w:val="single"/>
            <w:lang w:eastAsia="en-IN"/>
          </w:rPr>
          <w:t>FastPath</w:t>
        </w:r>
        <w:proofErr w:type="spellEnd"/>
      </w:hyperlink>
      <w:r w:rsidRPr="00AF4899">
        <w:rPr>
          <w:rFonts w:ascii="Arial" w:eastAsia="Times New Roman" w:hAnsi="Arial" w:cs="Arial"/>
          <w:color w:val="202124"/>
          <w:sz w:val="24"/>
          <w:szCs w:val="24"/>
          <w:lang w:eastAsia="en-IN"/>
        </w:rPr>
        <w:t>, for automating data migration and local file system synchronization with Cloud Storage.</w:t>
      </w:r>
    </w:p>
    <w:p w14:paraId="6979FB92" w14:textId="77777777" w:rsidR="00AF4899" w:rsidRPr="00AF4899" w:rsidRDefault="00AF4899" w:rsidP="00AF4899">
      <w:pPr>
        <w:numPr>
          <w:ilvl w:val="0"/>
          <w:numId w:val="7"/>
        </w:numPr>
        <w:spacing w:after="0" w:line="240" w:lineRule="auto"/>
        <w:ind w:left="0"/>
        <w:rPr>
          <w:rFonts w:ascii="Arial" w:eastAsia="Times New Roman" w:hAnsi="Arial" w:cs="Arial"/>
          <w:color w:val="202124"/>
          <w:sz w:val="24"/>
          <w:szCs w:val="24"/>
          <w:lang w:eastAsia="en-IN"/>
        </w:rPr>
      </w:pPr>
      <w:hyperlink r:id="rId48" w:tgtFrame="external" w:history="1">
        <w:r w:rsidRPr="00AF4899">
          <w:rPr>
            <w:rFonts w:ascii="Arial" w:eastAsia="Times New Roman" w:hAnsi="Arial" w:cs="Arial"/>
            <w:color w:val="0000FF"/>
            <w:sz w:val="24"/>
            <w:szCs w:val="24"/>
            <w:u w:val="single"/>
            <w:lang w:eastAsia="en-IN"/>
          </w:rPr>
          <w:t>Iron Mountain</w:t>
        </w:r>
      </w:hyperlink>
      <w:r w:rsidRPr="00AF4899">
        <w:rPr>
          <w:rFonts w:ascii="Arial" w:eastAsia="Times New Roman" w:hAnsi="Arial" w:cs="Arial"/>
          <w:color w:val="202124"/>
          <w:sz w:val="24"/>
          <w:szCs w:val="24"/>
          <w:lang w:eastAsia="en-IN"/>
        </w:rPr>
        <w:t> and </w:t>
      </w:r>
      <w:hyperlink r:id="rId49" w:tgtFrame="external" w:history="1">
        <w:r w:rsidRPr="00AF4899">
          <w:rPr>
            <w:rFonts w:ascii="Arial" w:eastAsia="Times New Roman" w:hAnsi="Arial" w:cs="Arial"/>
            <w:color w:val="0000FF"/>
            <w:sz w:val="24"/>
            <w:szCs w:val="24"/>
            <w:u w:val="single"/>
            <w:lang w:eastAsia="en-IN"/>
          </w:rPr>
          <w:t>Prime Focus</w:t>
        </w:r>
      </w:hyperlink>
      <w:r w:rsidRPr="00AF4899">
        <w:rPr>
          <w:rFonts w:ascii="Arial" w:eastAsia="Times New Roman" w:hAnsi="Arial" w:cs="Arial"/>
          <w:color w:val="202124"/>
          <w:sz w:val="24"/>
          <w:szCs w:val="24"/>
          <w:lang w:eastAsia="en-IN"/>
        </w:rPr>
        <w:t> offer the ability to load data into Cloud Storage from your physical media, such as hard disk drives, tapes, and USB flash drives.</w:t>
      </w:r>
    </w:p>
    <w:p w14:paraId="07B4F113" w14:textId="77777777" w:rsidR="00AF4899" w:rsidRPr="00AF4899" w:rsidRDefault="00AF4899" w:rsidP="00AF4899">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AF4899">
        <w:rPr>
          <w:rFonts w:ascii="Arial" w:eastAsia="Times New Roman" w:hAnsi="Arial" w:cs="Arial"/>
          <w:b/>
          <w:bCs/>
          <w:color w:val="202124"/>
          <w:sz w:val="36"/>
          <w:szCs w:val="36"/>
          <w:lang w:eastAsia="en-IN"/>
        </w:rPr>
        <w:t>Store</w:t>
      </w:r>
    </w:p>
    <w:p w14:paraId="439121FF" w14:textId="181FDAE4" w:rsid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Data comes in many different shapes and sizes, and its structure is wholly dependent on the sources from which it was generated and the subsequent downstream use cases. For data and analytics workloads, ingested data can be stored in a variety of formats or locations.</w:t>
      </w:r>
    </w:p>
    <w:p w14:paraId="191D22E4" w14:textId="0DD031F0" w:rsidR="006F63B6" w:rsidRDefault="006F63B6" w:rsidP="00AF4899">
      <w:pPr>
        <w:spacing w:before="240" w:after="240" w:line="240" w:lineRule="auto"/>
        <w:rPr>
          <w:rFonts w:ascii="Arial" w:eastAsia="Times New Roman" w:hAnsi="Arial" w:cs="Arial"/>
          <w:color w:val="202124"/>
          <w:sz w:val="24"/>
          <w:szCs w:val="24"/>
          <w:lang w:eastAsia="en-IN"/>
        </w:rPr>
      </w:pPr>
    </w:p>
    <w:p w14:paraId="07188501" w14:textId="3F2EA3E4" w:rsidR="006F63B6" w:rsidRPr="00AF4899" w:rsidRDefault="006F63B6" w:rsidP="00AF4899">
      <w:pPr>
        <w:spacing w:before="240" w:after="240" w:line="240" w:lineRule="auto"/>
        <w:rPr>
          <w:rFonts w:ascii="Arial" w:eastAsia="Times New Roman" w:hAnsi="Arial" w:cs="Arial"/>
          <w:color w:val="202124"/>
          <w:sz w:val="24"/>
          <w:szCs w:val="24"/>
          <w:lang w:eastAsia="en-IN"/>
        </w:rPr>
      </w:pPr>
      <w:r>
        <w:rPr>
          <w:rFonts w:ascii="Arial" w:eastAsia="Times New Roman" w:hAnsi="Arial" w:cs="Arial"/>
          <w:noProof/>
          <w:color w:val="202124"/>
          <w:sz w:val="24"/>
          <w:szCs w:val="24"/>
          <w:lang w:eastAsia="en-IN"/>
        </w:rPr>
        <w:drawing>
          <wp:inline distT="0" distB="0" distL="0" distR="0" wp14:anchorId="7B522602" wp14:editId="2A0C1A8E">
            <wp:extent cx="5731510" cy="2289175"/>
            <wp:effectExtent l="0" t="0" r="254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5731510" cy="2289175"/>
                    </a:xfrm>
                    <a:prstGeom prst="rect">
                      <a:avLst/>
                    </a:prstGeom>
                  </pic:spPr>
                </pic:pic>
              </a:graphicData>
            </a:graphic>
          </wp:inline>
        </w:drawing>
      </w:r>
    </w:p>
    <w:p w14:paraId="31D2010A" w14:textId="36F4E11F"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noProof/>
          <w:color w:val="202124"/>
          <w:sz w:val="24"/>
          <w:szCs w:val="24"/>
          <w:lang w:eastAsia="en-IN"/>
        </w:rPr>
        <mc:AlternateContent>
          <mc:Choice Requires="wps">
            <w:drawing>
              <wp:inline distT="0" distB="0" distL="0" distR="0" wp14:anchorId="616E2AE0" wp14:editId="3A9310B6">
                <wp:extent cx="306705" cy="306705"/>
                <wp:effectExtent l="0" t="0" r="0" b="0"/>
                <wp:docPr id="2" name="Rectangle 2" descr="Mapping Google Cloud services to different types of data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97FA7" id="Rectangle 2" o:spid="_x0000_s1026" alt="Mapping Google Cloud services to different types of data stor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" filled="f" stroked="f">
                <o:lock v:ext="edit" aspectratio="t"/>
                <w10:anchorlock/>
              </v:rect>
            </w:pict>
          </mc:Fallback>
        </mc:AlternateContent>
      </w:r>
    </w:p>
    <w:p w14:paraId="607EA875"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Storing object data</w:t>
      </w:r>
    </w:p>
    <w:p w14:paraId="761189C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Files are a common format for storing data, especially bulk data. With Google Cloud you can upload your file data to Cloud Storage, which makes that data available to a variety of other services.</w:t>
      </w:r>
    </w:p>
    <w:p w14:paraId="19E0CD54"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Cloud Storage: Managed object storage</w:t>
      </w:r>
    </w:p>
    <w:p w14:paraId="6031BE3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52" w:history="1">
        <w:r w:rsidRPr="00AF4899">
          <w:rPr>
            <w:rFonts w:ascii="Arial" w:eastAsia="Times New Roman" w:hAnsi="Arial" w:cs="Arial"/>
            <w:color w:val="0000FF"/>
            <w:sz w:val="24"/>
            <w:szCs w:val="24"/>
            <w:u w:val="single"/>
            <w:lang w:eastAsia="en-IN"/>
          </w:rPr>
          <w:t>Cloud Storage</w:t>
        </w:r>
      </w:hyperlink>
      <w:r w:rsidRPr="00AF4899">
        <w:rPr>
          <w:rFonts w:ascii="Arial" w:eastAsia="Times New Roman" w:hAnsi="Arial" w:cs="Arial"/>
          <w:color w:val="202124"/>
          <w:sz w:val="24"/>
          <w:szCs w:val="24"/>
          <w:lang w:eastAsia="en-IN"/>
        </w:rPr>
        <w:t> offers durable and highly-available object storage for structured and unstructured data. For example, that data might be log files, database backup and export files, images, and other binary files. Files in Cloud Storage are organized by project into individual buckets. These buckets can support either custom access control lists (ACLs) or centralized identity and access management (IAM) controls.</w:t>
      </w:r>
    </w:p>
    <w:p w14:paraId="6F5A6438"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Storage acts as a distributed storage layer, accessible by apps and services running on </w:t>
      </w:r>
      <w:hyperlink r:id="rId53" w:history="1">
        <w:r w:rsidRPr="00AF4899">
          <w:rPr>
            <w:rFonts w:ascii="Arial" w:eastAsia="Times New Roman" w:hAnsi="Arial" w:cs="Arial"/>
            <w:color w:val="0000FF"/>
            <w:sz w:val="24"/>
            <w:szCs w:val="24"/>
            <w:u w:val="single"/>
            <w:lang w:eastAsia="en-IN"/>
          </w:rPr>
          <w:t>App Engine</w:t>
        </w:r>
      </w:hyperlink>
      <w:r w:rsidRPr="00AF4899">
        <w:rPr>
          <w:rFonts w:ascii="Arial" w:eastAsia="Times New Roman" w:hAnsi="Arial" w:cs="Arial"/>
          <w:color w:val="202124"/>
          <w:sz w:val="24"/>
          <w:szCs w:val="24"/>
          <w:lang w:eastAsia="en-IN"/>
        </w:rPr>
        <w:t>, </w:t>
      </w:r>
      <w:hyperlink r:id="rId54" w:history="1">
        <w:r w:rsidRPr="00AF4899">
          <w:rPr>
            <w:rFonts w:ascii="Arial" w:eastAsia="Times New Roman" w:hAnsi="Arial" w:cs="Arial"/>
            <w:color w:val="0000FF"/>
            <w:sz w:val="24"/>
            <w:szCs w:val="24"/>
            <w:u w:val="single"/>
            <w:lang w:eastAsia="en-IN"/>
          </w:rPr>
          <w:t>GKE</w:t>
        </w:r>
      </w:hyperlink>
      <w:r w:rsidRPr="00AF4899">
        <w:rPr>
          <w:rFonts w:ascii="Arial" w:eastAsia="Times New Roman" w:hAnsi="Arial" w:cs="Arial"/>
          <w:color w:val="202124"/>
          <w:sz w:val="24"/>
          <w:szCs w:val="24"/>
          <w:lang w:eastAsia="en-IN"/>
        </w:rPr>
        <w:t>, or </w:t>
      </w:r>
      <w:hyperlink r:id="rId55" w:history="1">
        <w:r w:rsidRPr="00AF4899">
          <w:rPr>
            <w:rFonts w:ascii="Arial" w:eastAsia="Times New Roman" w:hAnsi="Arial" w:cs="Arial"/>
            <w:color w:val="0000FF"/>
            <w:sz w:val="24"/>
            <w:szCs w:val="24"/>
            <w:u w:val="single"/>
            <w:lang w:eastAsia="en-IN"/>
          </w:rPr>
          <w:t>Compute Engine</w:t>
        </w:r>
      </w:hyperlink>
      <w:r w:rsidRPr="00AF4899">
        <w:rPr>
          <w:rFonts w:ascii="Arial" w:eastAsia="Times New Roman" w:hAnsi="Arial" w:cs="Arial"/>
          <w:color w:val="202124"/>
          <w:sz w:val="24"/>
          <w:szCs w:val="24"/>
          <w:lang w:eastAsia="en-IN"/>
        </w:rPr>
        <w:t>, and through other services such as </w:t>
      </w:r>
      <w:hyperlink r:id="rId56" w:history="1">
        <w:r w:rsidRPr="00AF4899">
          <w:rPr>
            <w:rFonts w:ascii="Arial" w:eastAsia="Times New Roman" w:hAnsi="Arial" w:cs="Arial"/>
            <w:color w:val="0000FF"/>
            <w:sz w:val="24"/>
            <w:szCs w:val="24"/>
            <w:u w:val="single"/>
            <w:lang w:eastAsia="en-IN"/>
          </w:rPr>
          <w:t>Cloud Logging</w:t>
        </w:r>
      </w:hyperlink>
      <w:r w:rsidRPr="00AF4899">
        <w:rPr>
          <w:rFonts w:ascii="Arial" w:eastAsia="Times New Roman" w:hAnsi="Arial" w:cs="Arial"/>
          <w:color w:val="202124"/>
          <w:sz w:val="24"/>
          <w:szCs w:val="24"/>
          <w:lang w:eastAsia="en-IN"/>
        </w:rPr>
        <w:t>.</w:t>
      </w:r>
    </w:p>
    <w:p w14:paraId="79C3B34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Consider the following use cases for storing data.</w:t>
      </w:r>
    </w:p>
    <w:p w14:paraId="63C26DA8" w14:textId="77777777" w:rsidR="00AF4899" w:rsidRPr="00AF4899" w:rsidRDefault="00AF4899" w:rsidP="00AF4899">
      <w:pPr>
        <w:numPr>
          <w:ilvl w:val="0"/>
          <w:numId w:val="8"/>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Data backup and disaster recovery</w:t>
      </w:r>
      <w:r w:rsidRPr="00AF4899">
        <w:rPr>
          <w:rFonts w:ascii="Arial" w:eastAsia="Times New Roman" w:hAnsi="Arial" w:cs="Arial"/>
          <w:color w:val="202124"/>
          <w:sz w:val="24"/>
          <w:szCs w:val="24"/>
          <w:lang w:eastAsia="en-IN"/>
        </w:rPr>
        <w:t>: Cloud Storage offers highly durable and more secure storage for backing up and archiving your data.</w:t>
      </w:r>
    </w:p>
    <w:p w14:paraId="34F5BA65" w14:textId="77777777" w:rsidR="00AF4899" w:rsidRPr="00AF4899" w:rsidRDefault="00AF4899" w:rsidP="00AF4899">
      <w:pPr>
        <w:numPr>
          <w:ilvl w:val="0"/>
          <w:numId w:val="8"/>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Content distribution</w:t>
      </w:r>
      <w:r w:rsidRPr="00AF4899">
        <w:rPr>
          <w:rFonts w:ascii="Arial" w:eastAsia="Times New Roman" w:hAnsi="Arial" w:cs="Arial"/>
          <w:color w:val="202124"/>
          <w:sz w:val="24"/>
          <w:szCs w:val="24"/>
          <w:lang w:eastAsia="en-IN"/>
        </w:rPr>
        <w:t>: Cloud Storage enables the storage and delivery of content. For example, storing and delivering media files is scalable.</w:t>
      </w:r>
    </w:p>
    <w:p w14:paraId="51FC91E7" w14:textId="77777777" w:rsidR="00AF4899" w:rsidRPr="00AF4899" w:rsidRDefault="00AF4899" w:rsidP="00AF4899">
      <w:pPr>
        <w:numPr>
          <w:ilvl w:val="0"/>
          <w:numId w:val="8"/>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Storing ETL data</w:t>
      </w:r>
      <w:r w:rsidRPr="00AF4899">
        <w:rPr>
          <w:rFonts w:ascii="Arial" w:eastAsia="Times New Roman" w:hAnsi="Arial" w:cs="Arial"/>
          <w:color w:val="202124"/>
          <w:sz w:val="24"/>
          <w:szCs w:val="24"/>
          <w:lang w:eastAsia="en-IN"/>
        </w:rPr>
        <w:t xml:space="preserve">: Cloud Storage data can be accessed by Dataflow for transformation and loading into other systems such as Bigtable or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w:t>
      </w:r>
    </w:p>
    <w:p w14:paraId="61762342" w14:textId="77777777" w:rsidR="00AF4899" w:rsidRPr="00AF4899" w:rsidRDefault="00AF4899" w:rsidP="00AF4899">
      <w:pPr>
        <w:numPr>
          <w:ilvl w:val="0"/>
          <w:numId w:val="8"/>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Storing data for MapReduce jobs</w:t>
      </w:r>
      <w:r w:rsidRPr="00AF4899">
        <w:rPr>
          <w:rFonts w:ascii="Arial" w:eastAsia="Times New Roman" w:hAnsi="Arial" w:cs="Arial"/>
          <w:color w:val="202124"/>
          <w:sz w:val="24"/>
          <w:szCs w:val="24"/>
          <w:lang w:eastAsia="en-IN"/>
        </w:rPr>
        <w:t xml:space="preserve">: For Hadoop and Spark jobs, data from Cloud Storage can be natively accessed by using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w:t>
      </w:r>
    </w:p>
    <w:p w14:paraId="0C337ABD" w14:textId="77777777" w:rsidR="00AF4899" w:rsidRPr="00AF4899" w:rsidRDefault="00AF4899" w:rsidP="00AF4899">
      <w:pPr>
        <w:numPr>
          <w:ilvl w:val="0"/>
          <w:numId w:val="8"/>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Storing query data</w:t>
      </w:r>
      <w:r w:rsidRPr="00AF4899">
        <w:rPr>
          <w:rFonts w:ascii="Arial" w:eastAsia="Times New Roman" w:hAnsi="Arial" w:cs="Arial"/>
          <w:color w:val="202124"/>
          <w:sz w:val="24"/>
          <w:szCs w:val="24"/>
          <w:lang w:eastAsia="en-IN"/>
        </w:rPr>
        <w:t xml:space="preserv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has the ability to import data from Cloud Storage into datasets and tables, or queries can be federated across existing data without importing. For direct access,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natively supports importing CSV, JSON, and Avro files from a specified Cloud Storage bucket.</w:t>
      </w:r>
    </w:p>
    <w:p w14:paraId="2DF85D62" w14:textId="77777777" w:rsidR="00AF4899" w:rsidRPr="00AF4899" w:rsidRDefault="00AF4899" w:rsidP="00AF4899">
      <w:pPr>
        <w:numPr>
          <w:ilvl w:val="0"/>
          <w:numId w:val="8"/>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lastRenderedPageBreak/>
        <w:t>Seeding machine learning</w:t>
      </w:r>
      <w:r w:rsidRPr="00AF4899">
        <w:rPr>
          <w:rFonts w:ascii="Arial" w:eastAsia="Times New Roman" w:hAnsi="Arial" w:cs="Arial"/>
          <w:color w:val="202124"/>
          <w:sz w:val="24"/>
          <w:szCs w:val="24"/>
          <w:lang w:eastAsia="en-IN"/>
        </w:rPr>
        <w:t>: Google Cloud machine learning APIs, such as the Cloud Vision API or the Cloud Natural Language API, can access data and files stored directly in Cloud Storage.</w:t>
      </w:r>
    </w:p>
    <w:p w14:paraId="2C233F56" w14:textId="77777777" w:rsidR="00AF4899" w:rsidRPr="00AF4899" w:rsidRDefault="00AF4899" w:rsidP="00AF4899">
      <w:pPr>
        <w:numPr>
          <w:ilvl w:val="0"/>
          <w:numId w:val="8"/>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Archiving cold data</w:t>
      </w:r>
      <w:r w:rsidRPr="00AF4899">
        <w:rPr>
          <w:rFonts w:ascii="Arial" w:eastAsia="Times New Roman" w:hAnsi="Arial" w:cs="Arial"/>
          <w:color w:val="202124"/>
          <w:sz w:val="24"/>
          <w:szCs w:val="24"/>
          <w:lang w:eastAsia="en-IN"/>
        </w:rPr>
        <w:t>: </w:t>
      </w:r>
      <w:hyperlink r:id="rId57" w:history="1">
        <w:r w:rsidRPr="00AF4899">
          <w:rPr>
            <w:rFonts w:ascii="Arial" w:eastAsia="Times New Roman" w:hAnsi="Arial" w:cs="Arial"/>
            <w:color w:val="0000FF"/>
            <w:sz w:val="24"/>
            <w:szCs w:val="24"/>
            <w:u w:val="single"/>
            <w:lang w:eastAsia="en-IN"/>
          </w:rPr>
          <w:t xml:space="preserve">Nearline, </w:t>
        </w:r>
        <w:proofErr w:type="spellStart"/>
        <w:r w:rsidRPr="00AF4899">
          <w:rPr>
            <w:rFonts w:ascii="Arial" w:eastAsia="Times New Roman" w:hAnsi="Arial" w:cs="Arial"/>
            <w:color w:val="0000FF"/>
            <w:sz w:val="24"/>
            <w:szCs w:val="24"/>
            <w:u w:val="single"/>
            <w:lang w:eastAsia="en-IN"/>
          </w:rPr>
          <w:t>Coldline</w:t>
        </w:r>
        <w:proofErr w:type="spellEnd"/>
        <w:r w:rsidRPr="00AF4899">
          <w:rPr>
            <w:rFonts w:ascii="Arial" w:eastAsia="Times New Roman" w:hAnsi="Arial" w:cs="Arial"/>
            <w:color w:val="0000FF"/>
            <w:sz w:val="24"/>
            <w:szCs w:val="24"/>
            <w:u w:val="single"/>
            <w:lang w:eastAsia="en-IN"/>
          </w:rPr>
          <w:t>, and Archive Storage</w:t>
        </w:r>
      </w:hyperlink>
      <w:r w:rsidRPr="00AF4899">
        <w:rPr>
          <w:rFonts w:ascii="Arial" w:eastAsia="Times New Roman" w:hAnsi="Arial" w:cs="Arial"/>
          <w:color w:val="202124"/>
          <w:sz w:val="24"/>
          <w:szCs w:val="24"/>
          <w:lang w:eastAsia="en-IN"/>
        </w:rPr>
        <w:t> offer low latency, lower cost storage for objects that you plan to access less than once per month, less than once per quarter, or less than once per year, respectively.</w:t>
      </w:r>
    </w:p>
    <w:p w14:paraId="5F418BB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Storage is available in multiple classes, depending on the availability and performance required for apps and services.</w:t>
      </w:r>
    </w:p>
    <w:p w14:paraId="70993A7A" w14:textId="77777777" w:rsidR="00AF4899" w:rsidRPr="00AF4899" w:rsidRDefault="00AF4899" w:rsidP="00AF4899">
      <w:pPr>
        <w:numPr>
          <w:ilvl w:val="0"/>
          <w:numId w:val="9"/>
        </w:numPr>
        <w:spacing w:after="0" w:line="240" w:lineRule="auto"/>
        <w:ind w:left="0"/>
        <w:rPr>
          <w:rFonts w:ascii="Arial" w:eastAsia="Times New Roman" w:hAnsi="Arial" w:cs="Arial"/>
          <w:color w:val="202124"/>
          <w:sz w:val="24"/>
          <w:szCs w:val="24"/>
          <w:lang w:eastAsia="en-IN"/>
        </w:rPr>
      </w:pPr>
      <w:hyperlink r:id="rId58" w:anchor="standard" w:history="1">
        <w:r w:rsidRPr="00AF4899">
          <w:rPr>
            <w:rFonts w:ascii="Arial" w:eastAsia="Times New Roman" w:hAnsi="Arial" w:cs="Arial"/>
            <w:color w:val="0000FF"/>
            <w:sz w:val="24"/>
            <w:szCs w:val="24"/>
            <w:u w:val="single"/>
            <w:lang w:eastAsia="en-IN"/>
          </w:rPr>
          <w:t>Standard Storage</w:t>
        </w:r>
      </w:hyperlink>
      <w:r w:rsidRPr="00AF4899">
        <w:rPr>
          <w:rFonts w:ascii="Arial" w:eastAsia="Times New Roman" w:hAnsi="Arial" w:cs="Arial"/>
          <w:color w:val="202124"/>
          <w:sz w:val="24"/>
          <w:szCs w:val="24"/>
          <w:lang w:eastAsia="en-IN"/>
        </w:rPr>
        <w:t> offers the highest levels of availability and is appropriate for storing data that requires low-latency access for frequently accessed data, such as data used by Compute Engine instances. Example use cases include serving website content, interactive storage workloads, data supporting mobile and gaming apps, data-intensive computations and big data processing.</w:t>
      </w:r>
    </w:p>
    <w:p w14:paraId="41653C1A" w14:textId="77777777" w:rsidR="00AF4899" w:rsidRPr="00AF4899" w:rsidRDefault="00AF4899" w:rsidP="00AF4899">
      <w:pPr>
        <w:numPr>
          <w:ilvl w:val="0"/>
          <w:numId w:val="9"/>
        </w:numPr>
        <w:spacing w:after="0" w:line="240" w:lineRule="auto"/>
        <w:ind w:left="0"/>
        <w:rPr>
          <w:rFonts w:ascii="Arial" w:eastAsia="Times New Roman" w:hAnsi="Arial" w:cs="Arial"/>
          <w:color w:val="202124"/>
          <w:sz w:val="24"/>
          <w:szCs w:val="24"/>
          <w:lang w:eastAsia="en-IN"/>
        </w:rPr>
      </w:pPr>
      <w:hyperlink r:id="rId59" w:anchor="nearline" w:history="1">
        <w:r w:rsidRPr="00AF4899">
          <w:rPr>
            <w:rFonts w:ascii="Arial" w:eastAsia="Times New Roman" w:hAnsi="Arial" w:cs="Arial"/>
            <w:color w:val="0000FF"/>
            <w:sz w:val="24"/>
            <w:szCs w:val="24"/>
            <w:u w:val="single"/>
            <w:lang w:eastAsia="en-IN"/>
          </w:rPr>
          <w:t>Nearline Storage</w:t>
        </w:r>
      </w:hyperlink>
      <w:r w:rsidRPr="00AF4899">
        <w:rPr>
          <w:rFonts w:ascii="Arial" w:eastAsia="Times New Roman" w:hAnsi="Arial" w:cs="Arial"/>
          <w:color w:val="202124"/>
          <w:sz w:val="24"/>
          <w:szCs w:val="24"/>
          <w:lang w:eastAsia="en-IN"/>
        </w:rPr>
        <w:t> is a low-cost, highly durable storage service for storing data that you access less than once per month. Nearline Storage offers fast access to data, on the order of sub-second response times and is useful for data archiving, online backup, or disaster recovery use cases.</w:t>
      </w:r>
    </w:p>
    <w:p w14:paraId="63BF8CEE" w14:textId="77777777" w:rsidR="00AF4899" w:rsidRPr="00AF4899" w:rsidRDefault="00AF4899" w:rsidP="00AF4899">
      <w:pPr>
        <w:numPr>
          <w:ilvl w:val="0"/>
          <w:numId w:val="9"/>
        </w:numPr>
        <w:spacing w:after="0" w:line="240" w:lineRule="auto"/>
        <w:ind w:left="0"/>
        <w:rPr>
          <w:rFonts w:ascii="Arial" w:eastAsia="Times New Roman" w:hAnsi="Arial" w:cs="Arial"/>
          <w:color w:val="202124"/>
          <w:sz w:val="24"/>
          <w:szCs w:val="24"/>
          <w:lang w:eastAsia="en-IN"/>
        </w:rPr>
      </w:pPr>
      <w:hyperlink r:id="rId60" w:anchor="coldline" w:history="1">
        <w:proofErr w:type="spellStart"/>
        <w:r w:rsidRPr="00AF4899">
          <w:rPr>
            <w:rFonts w:ascii="Arial" w:eastAsia="Times New Roman" w:hAnsi="Arial" w:cs="Arial"/>
            <w:color w:val="0000FF"/>
            <w:sz w:val="24"/>
            <w:szCs w:val="24"/>
            <w:u w:val="single"/>
            <w:lang w:eastAsia="en-IN"/>
          </w:rPr>
          <w:t>Coldline</w:t>
        </w:r>
        <w:proofErr w:type="spellEnd"/>
        <w:r w:rsidRPr="00AF4899">
          <w:rPr>
            <w:rFonts w:ascii="Arial" w:eastAsia="Times New Roman" w:hAnsi="Arial" w:cs="Arial"/>
            <w:color w:val="0000FF"/>
            <w:sz w:val="24"/>
            <w:szCs w:val="24"/>
            <w:u w:val="single"/>
            <w:lang w:eastAsia="en-IN"/>
          </w:rPr>
          <w:t xml:space="preserve"> Storage</w:t>
        </w:r>
      </w:hyperlink>
      <w:r w:rsidRPr="00AF4899">
        <w:rPr>
          <w:rFonts w:ascii="Arial" w:eastAsia="Times New Roman" w:hAnsi="Arial" w:cs="Arial"/>
          <w:color w:val="202124"/>
          <w:sz w:val="24"/>
          <w:szCs w:val="24"/>
          <w:lang w:eastAsia="en-IN"/>
        </w:rPr>
        <w:t xml:space="preserve"> provides a very-low-cost, highly durable storage service for storing data that you intend to access less than once per quarter. </w:t>
      </w:r>
      <w:proofErr w:type="spellStart"/>
      <w:r w:rsidRPr="00AF4899">
        <w:rPr>
          <w:rFonts w:ascii="Arial" w:eastAsia="Times New Roman" w:hAnsi="Arial" w:cs="Arial"/>
          <w:color w:val="202124"/>
          <w:sz w:val="24"/>
          <w:szCs w:val="24"/>
          <w:lang w:eastAsia="en-IN"/>
        </w:rPr>
        <w:t>Coldline</w:t>
      </w:r>
      <w:proofErr w:type="spellEnd"/>
      <w:r w:rsidRPr="00AF4899">
        <w:rPr>
          <w:rFonts w:ascii="Arial" w:eastAsia="Times New Roman" w:hAnsi="Arial" w:cs="Arial"/>
          <w:color w:val="202124"/>
          <w:sz w:val="24"/>
          <w:szCs w:val="24"/>
          <w:lang w:eastAsia="en-IN"/>
        </w:rPr>
        <w:t xml:space="preserve"> Storage offers fast access to data, on the order of sub-second response times, and is appropriate for data archiving, online backup, and disaster recovery.</w:t>
      </w:r>
    </w:p>
    <w:p w14:paraId="468E7E59" w14:textId="77777777" w:rsidR="00AF4899" w:rsidRPr="00AF4899" w:rsidRDefault="00AF4899" w:rsidP="00AF4899">
      <w:pPr>
        <w:numPr>
          <w:ilvl w:val="0"/>
          <w:numId w:val="9"/>
        </w:numPr>
        <w:spacing w:after="0" w:line="240" w:lineRule="auto"/>
        <w:ind w:left="0"/>
        <w:rPr>
          <w:rFonts w:ascii="Arial" w:eastAsia="Times New Roman" w:hAnsi="Arial" w:cs="Arial"/>
          <w:color w:val="202124"/>
          <w:sz w:val="24"/>
          <w:szCs w:val="24"/>
          <w:lang w:eastAsia="en-IN"/>
        </w:rPr>
      </w:pPr>
      <w:hyperlink r:id="rId61" w:anchor="archive" w:history="1">
        <w:r w:rsidRPr="00AF4899">
          <w:rPr>
            <w:rFonts w:ascii="Arial" w:eastAsia="Times New Roman" w:hAnsi="Arial" w:cs="Arial"/>
            <w:color w:val="0000FF"/>
            <w:sz w:val="24"/>
            <w:szCs w:val="24"/>
            <w:u w:val="single"/>
            <w:lang w:eastAsia="en-IN"/>
          </w:rPr>
          <w:t>Archive Storage</w:t>
        </w:r>
      </w:hyperlink>
      <w:r w:rsidRPr="00AF4899">
        <w:rPr>
          <w:rFonts w:ascii="Arial" w:eastAsia="Times New Roman" w:hAnsi="Arial" w:cs="Arial"/>
          <w:color w:val="202124"/>
          <w:sz w:val="24"/>
          <w:szCs w:val="24"/>
          <w:lang w:eastAsia="en-IN"/>
        </w:rPr>
        <w:t> provides a lowest-cost, highly durable storage service for storing data that you intend to access less than once per year. Archive Storage offers fast access to data, on the order of sub-second response times, and is ideal for data archiving, online backup, and disaster recovery.</w:t>
      </w:r>
    </w:p>
    <w:p w14:paraId="6391E7C8"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Cloud Storage for Firebase: Scalable storage for mobile app developers</w:t>
      </w:r>
    </w:p>
    <w:p w14:paraId="6F75E07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62" w:tgtFrame="firebase" w:history="1">
        <w:r w:rsidRPr="00AF4899">
          <w:rPr>
            <w:rFonts w:ascii="Arial" w:eastAsia="Times New Roman" w:hAnsi="Arial" w:cs="Arial"/>
            <w:color w:val="0000FF"/>
            <w:sz w:val="24"/>
            <w:szCs w:val="24"/>
            <w:u w:val="single"/>
            <w:lang w:eastAsia="en-IN"/>
          </w:rPr>
          <w:t>Cloud Storage for Firebase</w:t>
        </w:r>
      </w:hyperlink>
      <w:r w:rsidRPr="00AF4899">
        <w:rPr>
          <w:rFonts w:ascii="Arial" w:eastAsia="Times New Roman" w:hAnsi="Arial" w:cs="Arial"/>
          <w:color w:val="202124"/>
          <w:sz w:val="24"/>
          <w:szCs w:val="24"/>
          <w:lang w:eastAsia="en-IN"/>
        </w:rPr>
        <w:t> is a simple and cost-effective object storage service that's designed to scale with your user base. Cloud Storage for Firebase is a good fit for storing and retrieving assets such as images, audio, video, and other user-generated content in mobile and web apps.</w:t>
      </w:r>
    </w:p>
    <w:p w14:paraId="1831E66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Firebase SDKs for Cloud Storage perform uploads and downloads regardless of network quality. If they are interrupted due to poor connections, they restart where they stopped, saving you time and bandwidth. Out-of-the-box integration with </w:t>
      </w:r>
      <w:hyperlink r:id="rId63" w:tgtFrame="firebase" w:history="1">
        <w:r w:rsidRPr="00AF4899">
          <w:rPr>
            <w:rFonts w:ascii="Arial" w:eastAsia="Times New Roman" w:hAnsi="Arial" w:cs="Arial"/>
            <w:color w:val="0000FF"/>
            <w:sz w:val="24"/>
            <w:szCs w:val="24"/>
            <w:u w:val="single"/>
            <w:lang w:eastAsia="en-IN"/>
          </w:rPr>
          <w:t>Firebase Authentication</w:t>
        </w:r>
      </w:hyperlink>
      <w:r w:rsidRPr="00AF4899">
        <w:rPr>
          <w:rFonts w:ascii="Arial" w:eastAsia="Times New Roman" w:hAnsi="Arial" w:cs="Arial"/>
          <w:color w:val="202124"/>
          <w:sz w:val="24"/>
          <w:szCs w:val="24"/>
          <w:lang w:eastAsia="en-IN"/>
        </w:rPr>
        <w:t> allows you to configure access based on filename, size, content type, and other metadata.</w:t>
      </w:r>
    </w:p>
    <w:p w14:paraId="4D61439A"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Storage for Firebase stores your files in a Cloud Storage bucket, which gives you the flexibility to upload and download files from mobile clients that are using Firebase SDKs. You can also perform server-side processing such as image filtering or video transcoding with Google Cloud.</w:t>
      </w:r>
    </w:p>
    <w:p w14:paraId="276B55A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To get started with Cloud Storage for Firebase, refer to the </w:t>
      </w:r>
      <w:hyperlink r:id="rId64" w:tgtFrame="firebase" w:history="1">
        <w:r w:rsidRPr="00AF4899">
          <w:rPr>
            <w:rFonts w:ascii="Arial" w:eastAsia="Times New Roman" w:hAnsi="Arial" w:cs="Arial"/>
            <w:color w:val="0000FF"/>
            <w:sz w:val="24"/>
            <w:szCs w:val="24"/>
            <w:u w:val="single"/>
            <w:lang w:eastAsia="en-IN"/>
          </w:rPr>
          <w:t>documentation</w:t>
        </w:r>
      </w:hyperlink>
      <w:r w:rsidRPr="00AF4899">
        <w:rPr>
          <w:rFonts w:ascii="Arial" w:eastAsia="Times New Roman" w:hAnsi="Arial" w:cs="Arial"/>
          <w:color w:val="202124"/>
          <w:sz w:val="24"/>
          <w:szCs w:val="24"/>
          <w:lang w:eastAsia="en-IN"/>
        </w:rPr>
        <w:t>. Firebase has SDKs for iOS, Android, web, C++, and Unity clients.</w:t>
      </w:r>
    </w:p>
    <w:p w14:paraId="5BC16797"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Storing database data</w:t>
      </w:r>
    </w:p>
    <w:p w14:paraId="25B0051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Google Cloud provides a variety of databases, both RDBMS and NoSQL, that you can use to store your relational and nonrelational data.</w:t>
      </w:r>
    </w:p>
    <w:p w14:paraId="6CC01925"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lastRenderedPageBreak/>
        <w:t>Cloud SQL: Managed MySQL and PostgreSQL engines</w:t>
      </w:r>
    </w:p>
    <w:p w14:paraId="20919FD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65" w:history="1">
        <w:r w:rsidRPr="00AF4899">
          <w:rPr>
            <w:rFonts w:ascii="Arial" w:eastAsia="Times New Roman" w:hAnsi="Arial" w:cs="Arial"/>
            <w:color w:val="0000FF"/>
            <w:sz w:val="24"/>
            <w:szCs w:val="24"/>
            <w:u w:val="single"/>
            <w:lang w:eastAsia="en-IN"/>
          </w:rPr>
          <w:t>Cloud SQL</w:t>
        </w:r>
      </w:hyperlink>
      <w:r w:rsidRPr="00AF4899">
        <w:rPr>
          <w:rFonts w:ascii="Arial" w:eastAsia="Times New Roman" w:hAnsi="Arial" w:cs="Arial"/>
          <w:color w:val="202124"/>
          <w:sz w:val="24"/>
          <w:szCs w:val="24"/>
          <w:lang w:eastAsia="en-IN"/>
        </w:rPr>
        <w:t> is a fully managed, cloud-native RDBMS that offers both MySQL and PostgreSQL engines with built-in support for replication. It's useful for low-latency, transactional, relational database workloads. Because it's based on MySQL and PostgreSQL, Cloud SQL supports standard APIs for connectivity. Cloud SQL offers built-in backup and restoration, high availability, and read replicas.</w:t>
      </w:r>
    </w:p>
    <w:p w14:paraId="0DAD0D0A"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SQL supports RDBMS workloads up to 30 TB for both MySQL and PostgreSQL. Cloud SQL is accessible from apps running on </w:t>
      </w:r>
      <w:hyperlink r:id="rId66" w:history="1">
        <w:r w:rsidRPr="00AF4899">
          <w:rPr>
            <w:rFonts w:ascii="Arial" w:eastAsia="Times New Roman" w:hAnsi="Arial" w:cs="Arial"/>
            <w:color w:val="0000FF"/>
            <w:sz w:val="24"/>
            <w:szCs w:val="24"/>
            <w:u w:val="single"/>
            <w:lang w:eastAsia="en-IN"/>
          </w:rPr>
          <w:t>App Engine</w:t>
        </w:r>
      </w:hyperlink>
      <w:r w:rsidRPr="00AF4899">
        <w:rPr>
          <w:rFonts w:ascii="Arial" w:eastAsia="Times New Roman" w:hAnsi="Arial" w:cs="Arial"/>
          <w:color w:val="202124"/>
          <w:sz w:val="24"/>
          <w:szCs w:val="24"/>
          <w:lang w:eastAsia="en-IN"/>
        </w:rPr>
        <w:t>, </w:t>
      </w:r>
      <w:hyperlink r:id="rId67" w:history="1">
        <w:r w:rsidRPr="00AF4899">
          <w:rPr>
            <w:rFonts w:ascii="Arial" w:eastAsia="Times New Roman" w:hAnsi="Arial" w:cs="Arial"/>
            <w:color w:val="0000FF"/>
            <w:sz w:val="24"/>
            <w:szCs w:val="24"/>
            <w:u w:val="single"/>
            <w:lang w:eastAsia="en-IN"/>
          </w:rPr>
          <w:t>GKE</w:t>
        </w:r>
      </w:hyperlink>
      <w:r w:rsidRPr="00AF4899">
        <w:rPr>
          <w:rFonts w:ascii="Arial" w:eastAsia="Times New Roman" w:hAnsi="Arial" w:cs="Arial"/>
          <w:color w:val="202124"/>
          <w:sz w:val="24"/>
          <w:szCs w:val="24"/>
          <w:lang w:eastAsia="en-IN"/>
        </w:rPr>
        <w:t>, or </w:t>
      </w:r>
      <w:hyperlink r:id="rId68" w:history="1">
        <w:r w:rsidRPr="00AF4899">
          <w:rPr>
            <w:rFonts w:ascii="Arial" w:eastAsia="Times New Roman" w:hAnsi="Arial" w:cs="Arial"/>
            <w:color w:val="0000FF"/>
            <w:sz w:val="24"/>
            <w:szCs w:val="24"/>
            <w:u w:val="single"/>
            <w:lang w:eastAsia="en-IN"/>
          </w:rPr>
          <w:t>Compute Engine</w:t>
        </w:r>
      </w:hyperlink>
      <w:r w:rsidRPr="00AF4899">
        <w:rPr>
          <w:rFonts w:ascii="Arial" w:eastAsia="Times New Roman" w:hAnsi="Arial" w:cs="Arial"/>
          <w:color w:val="202124"/>
          <w:sz w:val="24"/>
          <w:szCs w:val="24"/>
          <w:lang w:eastAsia="en-IN"/>
        </w:rPr>
        <w:t>. Because Cloud SQL is built on top of MySQL and PostgreSQL, it supports standard connection drivers, third-party app frameworks (such as Django and Ruby on Rails), and popular migration tools. Data stored in Cloud SQL is encrypted both in transit and at rest. Cloud SQL instances have built-in support for access control, using network firewalls to manage database access.</w:t>
      </w:r>
    </w:p>
    <w:p w14:paraId="42D9F2A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SQL is appropriate for typical </w:t>
      </w:r>
      <w:hyperlink r:id="rId69" w:tgtFrame="external" w:history="1">
        <w:r w:rsidRPr="00AF4899">
          <w:rPr>
            <w:rFonts w:ascii="Arial" w:eastAsia="Times New Roman" w:hAnsi="Arial" w:cs="Arial"/>
            <w:color w:val="0000FF"/>
            <w:sz w:val="24"/>
            <w:szCs w:val="24"/>
            <w:u w:val="single"/>
            <w:lang w:eastAsia="en-IN"/>
          </w:rPr>
          <w:t>online transaction processing</w:t>
        </w:r>
      </w:hyperlink>
      <w:r w:rsidRPr="00AF4899">
        <w:rPr>
          <w:rFonts w:ascii="Arial" w:eastAsia="Times New Roman" w:hAnsi="Arial" w:cs="Arial"/>
          <w:color w:val="202124"/>
          <w:sz w:val="24"/>
          <w:szCs w:val="24"/>
          <w:lang w:eastAsia="en-IN"/>
        </w:rPr>
        <w:t> (OLTP) workloads.</w:t>
      </w:r>
    </w:p>
    <w:p w14:paraId="3E3DD498" w14:textId="77777777" w:rsidR="00AF4899" w:rsidRPr="00AF4899" w:rsidRDefault="00AF4899" w:rsidP="00AF4899">
      <w:pPr>
        <w:numPr>
          <w:ilvl w:val="0"/>
          <w:numId w:val="10"/>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Financial transactions</w:t>
      </w:r>
      <w:r w:rsidRPr="00AF4899">
        <w:rPr>
          <w:rFonts w:ascii="Arial" w:eastAsia="Times New Roman" w:hAnsi="Arial" w:cs="Arial"/>
          <w:color w:val="202124"/>
          <w:sz w:val="24"/>
          <w:szCs w:val="24"/>
          <w:lang w:eastAsia="en-IN"/>
        </w:rPr>
        <w:t>: Storing financial transactions requires </w:t>
      </w:r>
      <w:hyperlink r:id="rId70" w:tgtFrame="external" w:history="1">
        <w:r w:rsidRPr="00AF4899">
          <w:rPr>
            <w:rFonts w:ascii="Arial" w:eastAsia="Times New Roman" w:hAnsi="Arial" w:cs="Arial"/>
            <w:color w:val="0000FF"/>
            <w:sz w:val="24"/>
            <w:szCs w:val="24"/>
            <w:u w:val="single"/>
            <w:lang w:eastAsia="en-IN"/>
          </w:rPr>
          <w:t>ACID</w:t>
        </w:r>
      </w:hyperlink>
      <w:r w:rsidRPr="00AF4899">
        <w:rPr>
          <w:rFonts w:ascii="Arial" w:eastAsia="Times New Roman" w:hAnsi="Arial" w:cs="Arial"/>
          <w:color w:val="202124"/>
          <w:sz w:val="24"/>
          <w:szCs w:val="24"/>
          <w:lang w:eastAsia="en-IN"/>
        </w:rPr>
        <w:t> database semantics, and data is often spread across multiple tables, so complex transaction support is required.</w:t>
      </w:r>
    </w:p>
    <w:p w14:paraId="65119758" w14:textId="77777777" w:rsidR="00AF4899" w:rsidRPr="00AF4899" w:rsidRDefault="00AF4899" w:rsidP="00AF4899">
      <w:pPr>
        <w:numPr>
          <w:ilvl w:val="0"/>
          <w:numId w:val="10"/>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User credentials</w:t>
      </w:r>
      <w:r w:rsidRPr="00AF4899">
        <w:rPr>
          <w:rFonts w:ascii="Arial" w:eastAsia="Times New Roman" w:hAnsi="Arial" w:cs="Arial"/>
          <w:color w:val="202124"/>
          <w:sz w:val="24"/>
          <w:szCs w:val="24"/>
          <w:lang w:eastAsia="en-IN"/>
        </w:rPr>
        <w:t>: Storing passwords or other secure data requires complex field support and enforcement along with schema validation.</w:t>
      </w:r>
    </w:p>
    <w:p w14:paraId="6EE7F9C9" w14:textId="77777777" w:rsidR="00AF4899" w:rsidRPr="00AF4899" w:rsidRDefault="00AF4899" w:rsidP="00AF4899">
      <w:pPr>
        <w:numPr>
          <w:ilvl w:val="0"/>
          <w:numId w:val="10"/>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Customer orders</w:t>
      </w:r>
      <w:r w:rsidRPr="00AF4899">
        <w:rPr>
          <w:rFonts w:ascii="Arial" w:eastAsia="Times New Roman" w:hAnsi="Arial" w:cs="Arial"/>
          <w:color w:val="202124"/>
          <w:sz w:val="24"/>
          <w:szCs w:val="24"/>
          <w:lang w:eastAsia="en-IN"/>
        </w:rPr>
        <w:t>: Orders or invoices typically include highly normalized relational data and multi-table transaction support when capturing inventory changes.</w:t>
      </w:r>
    </w:p>
    <w:p w14:paraId="546686A9"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SQL is not an appropriate storage system for </w:t>
      </w:r>
      <w:hyperlink r:id="rId71" w:tgtFrame="external" w:history="1">
        <w:r w:rsidRPr="00AF4899">
          <w:rPr>
            <w:rFonts w:ascii="Arial" w:eastAsia="Times New Roman" w:hAnsi="Arial" w:cs="Arial"/>
            <w:color w:val="0000FF"/>
            <w:sz w:val="24"/>
            <w:szCs w:val="24"/>
            <w:u w:val="single"/>
            <w:lang w:eastAsia="en-IN"/>
          </w:rPr>
          <w:t>online analytical processing</w:t>
        </w:r>
      </w:hyperlink>
      <w:r w:rsidRPr="00AF4899">
        <w:rPr>
          <w:rFonts w:ascii="Arial" w:eastAsia="Times New Roman" w:hAnsi="Arial" w:cs="Arial"/>
          <w:color w:val="202124"/>
          <w:sz w:val="24"/>
          <w:szCs w:val="24"/>
          <w:lang w:eastAsia="en-IN"/>
        </w:rPr>
        <w:t xml:space="preserve"> (OLAP) workloads or data that requires dynamic schemas on a per-object basis. If your workload requires dynamic schemas, consider Datastore. For OLAP workloads, consider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If your workload requires wide-column schemas, consider Bigtable.</w:t>
      </w:r>
    </w:p>
    <w:p w14:paraId="7C48D7E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For downstream processing and analytical use cases, data in Cloud SQL can be accessed from multiple platform tools. You can use Dataflow or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to create ETL jobs that pull data from Cloud SQL and insert it into other storage systems.</w:t>
      </w:r>
    </w:p>
    <w:p w14:paraId="1190E42A"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Bigtable: Managed wide-column NoSQL</w:t>
      </w:r>
    </w:p>
    <w:p w14:paraId="7E8DC7F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72" w:history="1">
        <w:r w:rsidRPr="00AF4899">
          <w:rPr>
            <w:rFonts w:ascii="Arial" w:eastAsia="Times New Roman" w:hAnsi="Arial" w:cs="Arial"/>
            <w:color w:val="0000FF"/>
            <w:sz w:val="24"/>
            <w:szCs w:val="24"/>
            <w:u w:val="single"/>
            <w:lang w:eastAsia="en-IN"/>
          </w:rPr>
          <w:t>Bigtable</w:t>
        </w:r>
      </w:hyperlink>
      <w:r w:rsidRPr="00AF4899">
        <w:rPr>
          <w:rFonts w:ascii="Arial" w:eastAsia="Times New Roman" w:hAnsi="Arial" w:cs="Arial"/>
          <w:color w:val="202124"/>
          <w:sz w:val="24"/>
          <w:szCs w:val="24"/>
          <w:lang w:eastAsia="en-IN"/>
        </w:rPr>
        <w:t> is a managed, high-performance NoSQL database service designed for terabyte- to petabyte-scale workloads. Bigtable is built on Google’s internal Bigtable database infrastructure that powers Google Search, Google Analytics, Google Maps, and Gmail. The service provides consistent, low-latency, and high-throughput storage for large-scale NoSQL data. Bigtable is built for real-time app serving workloads, as well as large-scale analytical workloads.</w:t>
      </w:r>
    </w:p>
    <w:p w14:paraId="203C5A98"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Bigtable schemas use a single-indexed row key associated with a series of columns; schemas are usually structured either as </w:t>
      </w:r>
      <w:r w:rsidRPr="00AF4899">
        <w:rPr>
          <w:rFonts w:ascii="Arial" w:eastAsia="Times New Roman" w:hAnsi="Arial" w:cs="Arial"/>
          <w:i/>
          <w:iCs/>
          <w:color w:val="202124"/>
          <w:sz w:val="24"/>
          <w:szCs w:val="24"/>
          <w:lang w:eastAsia="en-IN"/>
        </w:rPr>
        <w:t>tall</w:t>
      </w:r>
      <w:r w:rsidRPr="00AF4899">
        <w:rPr>
          <w:rFonts w:ascii="Arial" w:eastAsia="Times New Roman" w:hAnsi="Arial" w:cs="Arial"/>
          <w:color w:val="202124"/>
          <w:sz w:val="24"/>
          <w:szCs w:val="24"/>
          <w:lang w:eastAsia="en-IN"/>
        </w:rPr>
        <w:t> or </w:t>
      </w:r>
      <w:r w:rsidRPr="00AF4899">
        <w:rPr>
          <w:rFonts w:ascii="Arial" w:eastAsia="Times New Roman" w:hAnsi="Arial" w:cs="Arial"/>
          <w:i/>
          <w:iCs/>
          <w:color w:val="202124"/>
          <w:sz w:val="24"/>
          <w:szCs w:val="24"/>
          <w:lang w:eastAsia="en-IN"/>
        </w:rPr>
        <w:t>wide</w:t>
      </w:r>
      <w:r w:rsidRPr="00AF4899">
        <w:rPr>
          <w:rFonts w:ascii="Arial" w:eastAsia="Times New Roman" w:hAnsi="Arial" w:cs="Arial"/>
          <w:color w:val="202124"/>
          <w:sz w:val="24"/>
          <w:szCs w:val="24"/>
          <w:lang w:eastAsia="en-IN"/>
        </w:rPr>
        <w:t> and queries are based on row key. The style of schema is dependent on the downstream use cases and it’s important to consider data locality and distribution of reads and writes to maximize performance. </w:t>
      </w:r>
      <w:r w:rsidRPr="00AF4899">
        <w:rPr>
          <w:rFonts w:ascii="Arial" w:eastAsia="Times New Roman" w:hAnsi="Arial" w:cs="Arial"/>
          <w:i/>
          <w:iCs/>
          <w:color w:val="202124"/>
          <w:sz w:val="24"/>
          <w:szCs w:val="24"/>
          <w:lang w:eastAsia="en-IN"/>
        </w:rPr>
        <w:t>Tall</w:t>
      </w:r>
      <w:r w:rsidRPr="00AF4899">
        <w:rPr>
          <w:rFonts w:ascii="Arial" w:eastAsia="Times New Roman" w:hAnsi="Arial" w:cs="Arial"/>
          <w:color w:val="202124"/>
          <w:sz w:val="24"/>
          <w:szCs w:val="24"/>
          <w:lang w:eastAsia="en-IN"/>
        </w:rPr>
        <w:t> schemas are often used for storing </w:t>
      </w:r>
      <w:hyperlink r:id="rId73" w:history="1">
        <w:r w:rsidRPr="00AF4899">
          <w:rPr>
            <w:rFonts w:ascii="Arial" w:eastAsia="Times New Roman" w:hAnsi="Arial" w:cs="Arial"/>
            <w:color w:val="0000FF"/>
            <w:sz w:val="24"/>
            <w:szCs w:val="24"/>
            <w:u w:val="single"/>
            <w:lang w:eastAsia="en-IN"/>
          </w:rPr>
          <w:t>time-series events</w:t>
        </w:r>
      </w:hyperlink>
      <w:r w:rsidRPr="00AF4899">
        <w:rPr>
          <w:rFonts w:ascii="Arial" w:eastAsia="Times New Roman" w:hAnsi="Arial" w:cs="Arial"/>
          <w:color w:val="202124"/>
          <w:sz w:val="24"/>
          <w:szCs w:val="24"/>
          <w:lang w:eastAsia="en-IN"/>
        </w:rPr>
        <w:t>, data that is keyed in some portion by a timestamp, with relatively fewer columns per row. </w:t>
      </w:r>
      <w:r w:rsidRPr="00AF4899">
        <w:rPr>
          <w:rFonts w:ascii="Arial" w:eastAsia="Times New Roman" w:hAnsi="Arial" w:cs="Arial"/>
          <w:i/>
          <w:iCs/>
          <w:color w:val="202124"/>
          <w:sz w:val="24"/>
          <w:szCs w:val="24"/>
          <w:lang w:eastAsia="en-IN"/>
        </w:rPr>
        <w:t>Wide</w:t>
      </w:r>
      <w:r w:rsidRPr="00AF4899">
        <w:rPr>
          <w:rFonts w:ascii="Arial" w:eastAsia="Times New Roman" w:hAnsi="Arial" w:cs="Arial"/>
          <w:color w:val="202124"/>
          <w:sz w:val="24"/>
          <w:szCs w:val="24"/>
          <w:lang w:eastAsia="en-IN"/>
        </w:rPr>
        <w:t xml:space="preserve"> schemas follow the opposite approach, a simplistic identifier as the row </w:t>
      </w:r>
      <w:r w:rsidRPr="00AF4899">
        <w:rPr>
          <w:rFonts w:ascii="Arial" w:eastAsia="Times New Roman" w:hAnsi="Arial" w:cs="Arial"/>
          <w:color w:val="202124"/>
          <w:sz w:val="24"/>
          <w:szCs w:val="24"/>
          <w:lang w:eastAsia="en-IN"/>
        </w:rPr>
        <w:lastRenderedPageBreak/>
        <w:t>key along with a large number of columns. For more information, refer to the </w:t>
      </w:r>
      <w:hyperlink r:id="rId74" w:history="1">
        <w:r w:rsidRPr="00AF4899">
          <w:rPr>
            <w:rFonts w:ascii="Arial" w:eastAsia="Times New Roman" w:hAnsi="Arial" w:cs="Arial"/>
            <w:color w:val="0000FF"/>
            <w:sz w:val="24"/>
            <w:szCs w:val="24"/>
            <w:u w:val="single"/>
            <w:lang w:eastAsia="en-IN"/>
          </w:rPr>
          <w:t>Bigtable Schema Design</w:t>
        </w:r>
      </w:hyperlink>
      <w:r w:rsidRPr="00AF4899">
        <w:rPr>
          <w:rFonts w:ascii="Arial" w:eastAsia="Times New Roman" w:hAnsi="Arial" w:cs="Arial"/>
          <w:color w:val="202124"/>
          <w:sz w:val="24"/>
          <w:szCs w:val="24"/>
          <w:lang w:eastAsia="en-IN"/>
        </w:rPr>
        <w:t> documentation.</w:t>
      </w:r>
    </w:p>
    <w:p w14:paraId="466C3E6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Bigtable is well suited for a variety of large-scale, high-throughput workloads such as advertising technology or IoT data infrastructure.</w:t>
      </w:r>
    </w:p>
    <w:p w14:paraId="41A1DBD1" w14:textId="77777777" w:rsidR="00AF4899" w:rsidRPr="00AF4899" w:rsidRDefault="00AF4899" w:rsidP="00AF4899">
      <w:pPr>
        <w:numPr>
          <w:ilvl w:val="0"/>
          <w:numId w:val="1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Real-time app data</w:t>
      </w:r>
      <w:r w:rsidRPr="00AF4899">
        <w:rPr>
          <w:rFonts w:ascii="Arial" w:eastAsia="Times New Roman" w:hAnsi="Arial" w:cs="Arial"/>
          <w:color w:val="202124"/>
          <w:sz w:val="24"/>
          <w:szCs w:val="24"/>
          <w:lang w:eastAsia="en-IN"/>
        </w:rPr>
        <w:t>: Bigtable can be accessed from apps running in App Engine flexible environment, GKE, and Compute Engine for real-time live-serving workloads.</w:t>
      </w:r>
    </w:p>
    <w:p w14:paraId="797AACD3" w14:textId="77777777" w:rsidR="00AF4899" w:rsidRPr="00AF4899" w:rsidRDefault="00AF4899" w:rsidP="00AF4899">
      <w:pPr>
        <w:numPr>
          <w:ilvl w:val="0"/>
          <w:numId w:val="1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Stream processing</w:t>
      </w:r>
      <w:r w:rsidRPr="00AF4899">
        <w:rPr>
          <w:rFonts w:ascii="Arial" w:eastAsia="Times New Roman" w:hAnsi="Arial" w:cs="Arial"/>
          <w:color w:val="202124"/>
          <w:sz w:val="24"/>
          <w:szCs w:val="24"/>
          <w:lang w:eastAsia="en-IN"/>
        </w:rPr>
        <w:t>: As data is ingested by Pub/Sub, Dataflow can be used to transform and load the data into Bigtable.</w:t>
      </w:r>
    </w:p>
    <w:p w14:paraId="72451AED" w14:textId="77777777" w:rsidR="00AF4899" w:rsidRPr="00AF4899" w:rsidRDefault="00AF4899" w:rsidP="00AF4899">
      <w:pPr>
        <w:numPr>
          <w:ilvl w:val="0"/>
          <w:numId w:val="1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IoT time series data</w:t>
      </w:r>
      <w:r w:rsidRPr="00AF4899">
        <w:rPr>
          <w:rFonts w:ascii="Arial" w:eastAsia="Times New Roman" w:hAnsi="Arial" w:cs="Arial"/>
          <w:color w:val="202124"/>
          <w:sz w:val="24"/>
          <w:szCs w:val="24"/>
          <w:lang w:eastAsia="en-IN"/>
        </w:rPr>
        <w:t>: Data captured by sensors and streamed into Google Cloud can be stored using time-series schemas in Bigtable.</w:t>
      </w:r>
    </w:p>
    <w:p w14:paraId="6026F519" w14:textId="77777777" w:rsidR="00AF4899" w:rsidRPr="00AF4899" w:rsidRDefault="00AF4899" w:rsidP="00AF4899">
      <w:pPr>
        <w:numPr>
          <w:ilvl w:val="0"/>
          <w:numId w:val="11"/>
        </w:numPr>
        <w:spacing w:after="0" w:line="240" w:lineRule="auto"/>
        <w:ind w:left="0"/>
        <w:rPr>
          <w:rFonts w:ascii="Arial" w:eastAsia="Times New Roman" w:hAnsi="Arial" w:cs="Arial"/>
          <w:color w:val="202124"/>
          <w:sz w:val="24"/>
          <w:szCs w:val="24"/>
          <w:lang w:eastAsia="en-IN"/>
        </w:rPr>
      </w:pPr>
      <w:proofErr w:type="spellStart"/>
      <w:r w:rsidRPr="00AF4899">
        <w:rPr>
          <w:rFonts w:ascii="Arial" w:eastAsia="Times New Roman" w:hAnsi="Arial" w:cs="Arial"/>
          <w:b/>
          <w:bCs/>
          <w:color w:val="202124"/>
          <w:sz w:val="24"/>
          <w:szCs w:val="24"/>
          <w:lang w:eastAsia="en-IN"/>
        </w:rPr>
        <w:t>Adtech</w:t>
      </w:r>
      <w:proofErr w:type="spellEnd"/>
      <w:r w:rsidRPr="00AF4899">
        <w:rPr>
          <w:rFonts w:ascii="Arial" w:eastAsia="Times New Roman" w:hAnsi="Arial" w:cs="Arial"/>
          <w:b/>
          <w:bCs/>
          <w:color w:val="202124"/>
          <w:sz w:val="24"/>
          <w:szCs w:val="24"/>
          <w:lang w:eastAsia="en-IN"/>
        </w:rPr>
        <w:t xml:space="preserve"> workloads</w:t>
      </w:r>
      <w:r w:rsidRPr="00AF4899">
        <w:rPr>
          <w:rFonts w:ascii="Arial" w:eastAsia="Times New Roman" w:hAnsi="Arial" w:cs="Arial"/>
          <w:color w:val="202124"/>
          <w:sz w:val="24"/>
          <w:szCs w:val="24"/>
          <w:lang w:eastAsia="en-IN"/>
        </w:rPr>
        <w:t xml:space="preserve">: Bigtable can be used to store and track ad impressions, as well as a source for follow-on processing and analysis using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and Dataflow.</w:t>
      </w:r>
    </w:p>
    <w:p w14:paraId="5195BBCA" w14:textId="77777777" w:rsidR="00AF4899" w:rsidRPr="00AF4899" w:rsidRDefault="00AF4899" w:rsidP="00AF4899">
      <w:pPr>
        <w:numPr>
          <w:ilvl w:val="0"/>
          <w:numId w:val="1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Data ingestion</w:t>
      </w:r>
      <w:r w:rsidRPr="00AF4899">
        <w:rPr>
          <w:rFonts w:ascii="Arial" w:eastAsia="Times New Roman" w:hAnsi="Arial" w:cs="Arial"/>
          <w:color w:val="202124"/>
          <w:sz w:val="24"/>
          <w:szCs w:val="24"/>
          <w:lang w:eastAsia="en-IN"/>
        </w:rPr>
        <w:t xml:space="preserve">: Dataflow or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can be used to transform and load data from Cloud Storage into Bigtable.</w:t>
      </w:r>
    </w:p>
    <w:p w14:paraId="785209F3" w14:textId="77777777" w:rsidR="00AF4899" w:rsidRPr="00AF4899" w:rsidRDefault="00AF4899" w:rsidP="00AF4899">
      <w:pPr>
        <w:numPr>
          <w:ilvl w:val="0"/>
          <w:numId w:val="1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Analytical workloads</w:t>
      </w:r>
      <w:r w:rsidRPr="00AF4899">
        <w:rPr>
          <w:rFonts w:ascii="Arial" w:eastAsia="Times New Roman" w:hAnsi="Arial" w:cs="Arial"/>
          <w:color w:val="202124"/>
          <w:sz w:val="24"/>
          <w:szCs w:val="24"/>
          <w:lang w:eastAsia="en-IN"/>
        </w:rPr>
        <w:t xml:space="preserve">: Dataflow can be used to perform complex aggregations directly from data stored in Bigtable, and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can be used to execute Hadoop or Spark processing and machine-learning tasks.</w:t>
      </w:r>
    </w:p>
    <w:p w14:paraId="7E5499BF" w14:textId="77777777" w:rsidR="00AF4899" w:rsidRPr="00AF4899" w:rsidRDefault="00AF4899" w:rsidP="00AF4899">
      <w:pPr>
        <w:numPr>
          <w:ilvl w:val="0"/>
          <w:numId w:val="1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Apache HBase replacement</w:t>
      </w:r>
      <w:r w:rsidRPr="00AF4899">
        <w:rPr>
          <w:rFonts w:ascii="Arial" w:eastAsia="Times New Roman" w:hAnsi="Arial" w:cs="Arial"/>
          <w:color w:val="202124"/>
          <w:sz w:val="24"/>
          <w:szCs w:val="24"/>
          <w:lang w:eastAsia="en-IN"/>
        </w:rPr>
        <w:t>: Bigtable can also be used as a drop-in replacement for systems built using </w:t>
      </w:r>
      <w:hyperlink r:id="rId75" w:tgtFrame="apache" w:history="1">
        <w:r w:rsidRPr="00AF4899">
          <w:rPr>
            <w:rFonts w:ascii="Arial" w:eastAsia="Times New Roman" w:hAnsi="Arial" w:cs="Arial"/>
            <w:color w:val="0000FF"/>
            <w:sz w:val="24"/>
            <w:szCs w:val="24"/>
            <w:u w:val="single"/>
            <w:lang w:eastAsia="en-IN"/>
          </w:rPr>
          <w:t>Apache HBase</w:t>
        </w:r>
      </w:hyperlink>
      <w:r w:rsidRPr="00AF4899">
        <w:rPr>
          <w:rFonts w:ascii="Arial" w:eastAsia="Times New Roman" w:hAnsi="Arial" w:cs="Arial"/>
          <w:color w:val="202124"/>
          <w:sz w:val="24"/>
          <w:szCs w:val="24"/>
          <w:lang w:eastAsia="en-IN"/>
        </w:rPr>
        <w:t>, an open source database based on the original Bigtable paper authored by Google. Bigtable is compliant with the HBase 1.x APIs so it can be integrated into many existing big-data systems. Apache Cassandra uses a data model based on the one found in the Bigtable paper, meaning Bigtable can also support several workloads that leverage a wide-column-oriented schema and structure.</w:t>
      </w:r>
    </w:p>
    <w:p w14:paraId="0E9B38F0"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While Bigtable is considered an OLTP system, it doesn't support multi-row transactions, SQL queries or joins. For those use cases, consider either Cloud SQL or Datastore.</w:t>
      </w:r>
    </w:p>
    <w:p w14:paraId="73E40F19"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Spanner: Horizontally scalable relational database</w:t>
      </w:r>
    </w:p>
    <w:p w14:paraId="0F242FF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76" w:history="1">
        <w:r w:rsidRPr="00AF4899">
          <w:rPr>
            <w:rFonts w:ascii="Arial" w:eastAsia="Times New Roman" w:hAnsi="Arial" w:cs="Arial"/>
            <w:color w:val="0000FF"/>
            <w:sz w:val="24"/>
            <w:szCs w:val="24"/>
            <w:u w:val="single"/>
            <w:lang w:eastAsia="en-IN"/>
          </w:rPr>
          <w:t>Spanner</w:t>
        </w:r>
      </w:hyperlink>
      <w:r w:rsidRPr="00AF4899">
        <w:rPr>
          <w:rFonts w:ascii="Arial" w:eastAsia="Times New Roman" w:hAnsi="Arial" w:cs="Arial"/>
          <w:color w:val="202124"/>
          <w:sz w:val="24"/>
          <w:szCs w:val="24"/>
          <w:lang w:eastAsia="en-IN"/>
        </w:rPr>
        <w:t> is a fully managed relational database service for mission-critical OLTP apps. Spanner is horizontally scalable, and built for strong consistency, high availability, and global scale. This combination of qualities makes it unique as a service. Because Spanner is a fully managed service, you can focus on designing your app and not your infrastructure.</w:t>
      </w:r>
    </w:p>
    <w:p w14:paraId="7A50D03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Spanner is a good fit if you who want the ease of use and familiarity of a relational database along with the scalability typically associated with a NoSQL database. Like relational databases, Spanner supports schemas, ACID transactions, and SQL queries (ANSI 2011). Like many NoSQL databases, Spanner scales horizontally in regions, but it can also scale </w:t>
      </w:r>
      <w:r w:rsidRPr="00AF4899">
        <w:rPr>
          <w:rFonts w:ascii="Arial" w:eastAsia="Times New Roman" w:hAnsi="Arial" w:cs="Arial"/>
          <w:i/>
          <w:iCs/>
          <w:color w:val="202124"/>
          <w:sz w:val="24"/>
          <w:szCs w:val="24"/>
          <w:lang w:eastAsia="en-IN"/>
        </w:rPr>
        <w:t>across</w:t>
      </w:r>
      <w:r w:rsidRPr="00AF4899">
        <w:rPr>
          <w:rFonts w:ascii="Arial" w:eastAsia="Times New Roman" w:hAnsi="Arial" w:cs="Arial"/>
          <w:color w:val="202124"/>
          <w:sz w:val="24"/>
          <w:szCs w:val="24"/>
          <w:lang w:eastAsia="en-IN"/>
        </w:rPr>
        <w:t xml:space="preserve"> regions for workloads that have more stringent availability requirements. Spanner also performs automatic </w:t>
      </w:r>
      <w:proofErr w:type="spellStart"/>
      <w:r w:rsidRPr="00AF4899">
        <w:rPr>
          <w:rFonts w:ascii="Arial" w:eastAsia="Times New Roman" w:hAnsi="Arial" w:cs="Arial"/>
          <w:color w:val="202124"/>
          <w:sz w:val="24"/>
          <w:szCs w:val="24"/>
          <w:lang w:eastAsia="en-IN"/>
        </w:rPr>
        <w:t>sharding</w:t>
      </w:r>
      <w:proofErr w:type="spellEnd"/>
      <w:r w:rsidRPr="00AF4899">
        <w:rPr>
          <w:rFonts w:ascii="Arial" w:eastAsia="Times New Roman" w:hAnsi="Arial" w:cs="Arial"/>
          <w:color w:val="202124"/>
          <w:sz w:val="24"/>
          <w:szCs w:val="24"/>
          <w:lang w:eastAsia="en-IN"/>
        </w:rPr>
        <w:t xml:space="preserve"> while serving data with single-digit millisecond latencies. Security features in Spanner include data-layer encryption, audit logging, and Identity and Access Management (IAM) integration.</w:t>
      </w:r>
    </w:p>
    <w:p w14:paraId="09501A9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To get started with Spanner, refer to the </w:t>
      </w:r>
      <w:hyperlink r:id="rId77" w:history="1">
        <w:r w:rsidRPr="00AF4899">
          <w:rPr>
            <w:rFonts w:ascii="Arial" w:eastAsia="Times New Roman" w:hAnsi="Arial" w:cs="Arial"/>
            <w:color w:val="0000FF"/>
            <w:sz w:val="24"/>
            <w:szCs w:val="24"/>
            <w:u w:val="single"/>
            <w:lang w:eastAsia="en-IN"/>
          </w:rPr>
          <w:t>Spanner Documentation</w:t>
        </w:r>
      </w:hyperlink>
      <w:r w:rsidRPr="00AF4899">
        <w:rPr>
          <w:rFonts w:ascii="Arial" w:eastAsia="Times New Roman" w:hAnsi="Arial" w:cs="Arial"/>
          <w:color w:val="202124"/>
          <w:sz w:val="24"/>
          <w:szCs w:val="24"/>
          <w:lang w:eastAsia="en-IN"/>
        </w:rPr>
        <w:t>.</w:t>
      </w:r>
    </w:p>
    <w:p w14:paraId="611888E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following are typical uses cases for Spanner.</w:t>
      </w:r>
    </w:p>
    <w:p w14:paraId="0548669A" w14:textId="77777777" w:rsidR="00AF4899" w:rsidRPr="00AF4899" w:rsidRDefault="00AF4899" w:rsidP="00AF4899">
      <w:pPr>
        <w:numPr>
          <w:ilvl w:val="0"/>
          <w:numId w:val="12"/>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lastRenderedPageBreak/>
        <w:t>Financial services</w:t>
      </w:r>
      <w:r w:rsidRPr="00AF4899">
        <w:rPr>
          <w:rFonts w:ascii="Arial" w:eastAsia="Times New Roman" w:hAnsi="Arial" w:cs="Arial"/>
          <w:color w:val="202124"/>
          <w:sz w:val="24"/>
          <w:szCs w:val="24"/>
          <w:lang w:eastAsia="en-IN"/>
        </w:rPr>
        <w:t>: Financial services workloads require strong consistency across read/write operations. Spanner provides this consistency without sacrificing high availability.</w:t>
      </w:r>
    </w:p>
    <w:p w14:paraId="4594D845" w14:textId="77777777" w:rsidR="00AF4899" w:rsidRPr="00AF4899" w:rsidRDefault="00AF4899" w:rsidP="00AF4899">
      <w:pPr>
        <w:numPr>
          <w:ilvl w:val="0"/>
          <w:numId w:val="12"/>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Ad tech</w:t>
      </w:r>
      <w:r w:rsidRPr="00AF4899">
        <w:rPr>
          <w:rFonts w:ascii="Arial" w:eastAsia="Times New Roman" w:hAnsi="Arial" w:cs="Arial"/>
          <w:color w:val="202124"/>
          <w:sz w:val="24"/>
          <w:szCs w:val="24"/>
          <w:lang w:eastAsia="en-IN"/>
        </w:rPr>
        <w:t>: Latency is a key consideration in the ad tech space. Spanner facilitates low-latency querying without compromising scale or availability.</w:t>
      </w:r>
    </w:p>
    <w:p w14:paraId="7A399CFD" w14:textId="77777777" w:rsidR="00AF4899" w:rsidRPr="00AF4899" w:rsidRDefault="00AF4899" w:rsidP="00AF4899">
      <w:pPr>
        <w:numPr>
          <w:ilvl w:val="0"/>
          <w:numId w:val="12"/>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Retail and global supply chain</w:t>
      </w:r>
      <w:r w:rsidRPr="00AF4899">
        <w:rPr>
          <w:rFonts w:ascii="Arial" w:eastAsia="Times New Roman" w:hAnsi="Arial" w:cs="Arial"/>
          <w:color w:val="202124"/>
          <w:sz w:val="24"/>
          <w:szCs w:val="24"/>
          <w:lang w:eastAsia="en-IN"/>
        </w:rPr>
        <w:t>: The need for global scale can force supply chain experts to make a trade-off between consistency and maintenance costs. Spanner offers automatic, global, synchronous replication with low latency, which means that data is always consistent and highly available.</w:t>
      </w:r>
    </w:p>
    <w:p w14:paraId="0F489285"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proofErr w:type="spellStart"/>
      <w:r w:rsidRPr="00AF4899">
        <w:rPr>
          <w:rFonts w:ascii="Arial" w:eastAsia="Times New Roman" w:hAnsi="Arial" w:cs="Arial"/>
          <w:b/>
          <w:bCs/>
          <w:color w:val="202124"/>
          <w:sz w:val="24"/>
          <w:szCs w:val="24"/>
          <w:lang w:eastAsia="en-IN"/>
        </w:rPr>
        <w:t>Firestore</w:t>
      </w:r>
      <w:proofErr w:type="spellEnd"/>
      <w:r w:rsidRPr="00AF4899">
        <w:rPr>
          <w:rFonts w:ascii="Arial" w:eastAsia="Times New Roman" w:hAnsi="Arial" w:cs="Arial"/>
          <w:b/>
          <w:bCs/>
          <w:color w:val="202124"/>
          <w:sz w:val="24"/>
          <w:szCs w:val="24"/>
          <w:lang w:eastAsia="en-IN"/>
        </w:rPr>
        <w:t>: Flexible, scalable NoSQL database</w:t>
      </w:r>
    </w:p>
    <w:p w14:paraId="6E29AE7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78" w:tgtFrame="firebase" w:history="1">
        <w:proofErr w:type="spellStart"/>
        <w:r w:rsidRPr="00AF4899">
          <w:rPr>
            <w:rFonts w:ascii="Arial" w:eastAsia="Times New Roman" w:hAnsi="Arial" w:cs="Arial"/>
            <w:color w:val="0000FF"/>
            <w:sz w:val="24"/>
            <w:szCs w:val="24"/>
            <w:u w:val="single"/>
            <w:lang w:eastAsia="en-IN"/>
          </w:rPr>
          <w:t>Firestore</w:t>
        </w:r>
        <w:proofErr w:type="spellEnd"/>
      </w:hyperlink>
      <w:r w:rsidRPr="00AF4899">
        <w:rPr>
          <w:rFonts w:ascii="Arial" w:eastAsia="Times New Roman" w:hAnsi="Arial" w:cs="Arial"/>
          <w:color w:val="202124"/>
          <w:sz w:val="24"/>
          <w:szCs w:val="24"/>
          <w:lang w:eastAsia="en-IN"/>
        </w:rPr>
        <w:t xml:space="preserve"> is a database that stores JSON data. JSON data can be synchronized in real time to connected clients across different platforms, including iOS, Android, JavaScript, IoT devices, and desktop apps. If a client does not have network connectivity, the </w:t>
      </w:r>
      <w:proofErr w:type="spellStart"/>
      <w:r w:rsidRPr="00AF4899">
        <w:rPr>
          <w:rFonts w:ascii="Arial" w:eastAsia="Times New Roman" w:hAnsi="Arial" w:cs="Arial"/>
          <w:color w:val="202124"/>
          <w:sz w:val="24"/>
          <w:szCs w:val="24"/>
          <w:lang w:eastAsia="en-IN"/>
        </w:rPr>
        <w:t>Firestore</w:t>
      </w:r>
      <w:proofErr w:type="spellEnd"/>
      <w:r w:rsidRPr="00AF4899">
        <w:rPr>
          <w:rFonts w:ascii="Arial" w:eastAsia="Times New Roman" w:hAnsi="Arial" w:cs="Arial"/>
          <w:color w:val="202124"/>
          <w:sz w:val="24"/>
          <w:szCs w:val="24"/>
          <w:lang w:eastAsia="en-IN"/>
        </w:rPr>
        <w:t xml:space="preserve"> API lets your app persist data to a local disk. After connectivity is </w:t>
      </w:r>
      <w:proofErr w:type="spellStart"/>
      <w:r w:rsidRPr="00AF4899">
        <w:rPr>
          <w:rFonts w:ascii="Arial" w:eastAsia="Times New Roman" w:hAnsi="Arial" w:cs="Arial"/>
          <w:color w:val="202124"/>
          <w:sz w:val="24"/>
          <w:szCs w:val="24"/>
          <w:lang w:eastAsia="en-IN"/>
        </w:rPr>
        <w:t>reestablished</w:t>
      </w:r>
      <w:proofErr w:type="spellEnd"/>
      <w:r w:rsidRPr="00AF4899">
        <w:rPr>
          <w:rFonts w:ascii="Arial" w:eastAsia="Times New Roman" w:hAnsi="Arial" w:cs="Arial"/>
          <w:color w:val="202124"/>
          <w:sz w:val="24"/>
          <w:szCs w:val="24"/>
          <w:lang w:eastAsia="en-IN"/>
        </w:rPr>
        <w:t>, the client device synchronizes itself with the current server state.</w:t>
      </w:r>
    </w:p>
    <w:p w14:paraId="5017D7C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Firestore</w:t>
      </w:r>
      <w:proofErr w:type="spellEnd"/>
      <w:r w:rsidRPr="00AF4899">
        <w:rPr>
          <w:rFonts w:ascii="Arial" w:eastAsia="Times New Roman" w:hAnsi="Arial" w:cs="Arial"/>
          <w:color w:val="202124"/>
          <w:sz w:val="24"/>
          <w:szCs w:val="24"/>
          <w:lang w:eastAsia="en-IN"/>
        </w:rPr>
        <w:t xml:space="preserve"> provides a flexible, expression-based rules language,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"https://firebase.google.com/docs/firestore/security/get-started" \t "firebase"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Firestore</w:t>
      </w:r>
      <w:proofErr w:type="spellEnd"/>
      <w:r w:rsidRPr="00AF4899">
        <w:rPr>
          <w:rFonts w:ascii="Arial" w:eastAsia="Times New Roman" w:hAnsi="Arial" w:cs="Arial"/>
          <w:color w:val="0000FF"/>
          <w:sz w:val="24"/>
          <w:szCs w:val="24"/>
          <w:u w:val="single"/>
          <w:lang w:eastAsia="en-IN"/>
        </w:rPr>
        <w:t xml:space="preserve"> Security Rules</w:t>
      </w:r>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that integrates with </w:t>
      </w:r>
      <w:hyperlink r:id="rId79" w:tgtFrame="firebase" w:history="1">
        <w:r w:rsidRPr="00AF4899">
          <w:rPr>
            <w:rFonts w:ascii="Arial" w:eastAsia="Times New Roman" w:hAnsi="Arial" w:cs="Arial"/>
            <w:color w:val="0000FF"/>
            <w:sz w:val="24"/>
            <w:szCs w:val="24"/>
            <w:u w:val="single"/>
            <w:lang w:eastAsia="en-IN"/>
          </w:rPr>
          <w:t>Firebase Authentication</w:t>
        </w:r>
      </w:hyperlink>
      <w:r w:rsidRPr="00AF4899">
        <w:rPr>
          <w:rFonts w:ascii="Arial" w:eastAsia="Times New Roman" w:hAnsi="Arial" w:cs="Arial"/>
          <w:color w:val="202124"/>
          <w:sz w:val="24"/>
          <w:szCs w:val="24"/>
          <w:lang w:eastAsia="en-IN"/>
        </w:rPr>
        <w:t> so you can define who has access to what data.</w:t>
      </w:r>
    </w:p>
    <w:p w14:paraId="3DBD327A"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Firestore</w:t>
      </w:r>
      <w:proofErr w:type="spellEnd"/>
      <w:r w:rsidRPr="00AF4899">
        <w:rPr>
          <w:rFonts w:ascii="Arial" w:eastAsia="Times New Roman" w:hAnsi="Arial" w:cs="Arial"/>
          <w:color w:val="202124"/>
          <w:sz w:val="24"/>
          <w:szCs w:val="24"/>
          <w:lang w:eastAsia="en-IN"/>
        </w:rPr>
        <w:t xml:space="preserve"> is a NoSQL database with an API that you can use to build a real-time experience serving millions of users without compromising responsiveness. To facilitate this level of scale and responsiveness, it's important to </w:t>
      </w:r>
      <w:hyperlink r:id="rId80" w:tgtFrame="firebase" w:history="1">
        <w:r w:rsidRPr="00AF4899">
          <w:rPr>
            <w:rFonts w:ascii="Arial" w:eastAsia="Times New Roman" w:hAnsi="Arial" w:cs="Arial"/>
            <w:color w:val="0000FF"/>
            <w:sz w:val="24"/>
            <w:szCs w:val="24"/>
            <w:u w:val="single"/>
            <w:lang w:eastAsia="en-IN"/>
          </w:rPr>
          <w:t>structure your data appropriately</w:t>
        </w:r>
      </w:hyperlink>
      <w:r w:rsidRPr="00AF4899">
        <w:rPr>
          <w:rFonts w:ascii="Arial" w:eastAsia="Times New Roman" w:hAnsi="Arial" w:cs="Arial"/>
          <w:color w:val="202124"/>
          <w:sz w:val="24"/>
          <w:szCs w:val="24"/>
          <w:lang w:eastAsia="en-IN"/>
        </w:rPr>
        <w:t xml:space="preserve">. To get started with </w:t>
      </w:r>
      <w:proofErr w:type="spellStart"/>
      <w:r w:rsidRPr="00AF4899">
        <w:rPr>
          <w:rFonts w:ascii="Arial" w:eastAsia="Times New Roman" w:hAnsi="Arial" w:cs="Arial"/>
          <w:color w:val="202124"/>
          <w:sz w:val="24"/>
          <w:szCs w:val="24"/>
          <w:lang w:eastAsia="en-IN"/>
        </w:rPr>
        <w:t>Firestore</w:t>
      </w:r>
      <w:proofErr w:type="spellEnd"/>
      <w:r w:rsidRPr="00AF4899">
        <w:rPr>
          <w:rFonts w:ascii="Arial" w:eastAsia="Times New Roman" w:hAnsi="Arial" w:cs="Arial"/>
          <w:color w:val="202124"/>
          <w:sz w:val="24"/>
          <w:szCs w:val="24"/>
          <w:lang w:eastAsia="en-IN"/>
        </w:rPr>
        <w:t>, refer to the </w:t>
      </w:r>
      <w:hyperlink r:id="rId81" w:tgtFrame="firebase" w:history="1">
        <w:r w:rsidRPr="00AF4899">
          <w:rPr>
            <w:rFonts w:ascii="Arial" w:eastAsia="Times New Roman" w:hAnsi="Arial" w:cs="Arial"/>
            <w:color w:val="0000FF"/>
            <w:sz w:val="24"/>
            <w:szCs w:val="24"/>
            <w:u w:val="single"/>
            <w:lang w:eastAsia="en-IN"/>
          </w:rPr>
          <w:t>documentation</w:t>
        </w:r>
      </w:hyperlink>
      <w:r w:rsidRPr="00AF4899">
        <w:rPr>
          <w:rFonts w:ascii="Arial" w:eastAsia="Times New Roman" w:hAnsi="Arial" w:cs="Arial"/>
          <w:color w:val="202124"/>
          <w:sz w:val="24"/>
          <w:szCs w:val="24"/>
          <w:lang w:eastAsia="en-IN"/>
        </w:rPr>
        <w:t xml:space="preserve">. </w:t>
      </w:r>
      <w:proofErr w:type="spellStart"/>
      <w:r w:rsidRPr="00AF4899">
        <w:rPr>
          <w:rFonts w:ascii="Arial" w:eastAsia="Times New Roman" w:hAnsi="Arial" w:cs="Arial"/>
          <w:color w:val="202124"/>
          <w:sz w:val="24"/>
          <w:szCs w:val="24"/>
          <w:lang w:eastAsia="en-IN"/>
        </w:rPr>
        <w:t>Firestore</w:t>
      </w:r>
      <w:proofErr w:type="spellEnd"/>
      <w:r w:rsidRPr="00AF4899">
        <w:rPr>
          <w:rFonts w:ascii="Arial" w:eastAsia="Times New Roman" w:hAnsi="Arial" w:cs="Arial"/>
          <w:color w:val="202124"/>
          <w:sz w:val="24"/>
          <w:szCs w:val="24"/>
          <w:lang w:eastAsia="en-IN"/>
        </w:rPr>
        <w:t xml:space="preserve"> has SDKs for iOS, Android, web, C++, and Unity clients.</w:t>
      </w:r>
    </w:p>
    <w:p w14:paraId="1E46359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Here are a couple of use cases for </w:t>
      </w:r>
      <w:proofErr w:type="spellStart"/>
      <w:r w:rsidRPr="00AF4899">
        <w:rPr>
          <w:rFonts w:ascii="Arial" w:eastAsia="Times New Roman" w:hAnsi="Arial" w:cs="Arial"/>
          <w:color w:val="202124"/>
          <w:sz w:val="24"/>
          <w:szCs w:val="24"/>
          <w:lang w:eastAsia="en-IN"/>
        </w:rPr>
        <w:t>Firestore</w:t>
      </w:r>
      <w:proofErr w:type="spellEnd"/>
      <w:r w:rsidRPr="00AF4899">
        <w:rPr>
          <w:rFonts w:ascii="Arial" w:eastAsia="Times New Roman" w:hAnsi="Arial" w:cs="Arial"/>
          <w:color w:val="202124"/>
          <w:sz w:val="24"/>
          <w:szCs w:val="24"/>
          <w:lang w:eastAsia="en-IN"/>
        </w:rPr>
        <w:t>.</w:t>
      </w:r>
    </w:p>
    <w:p w14:paraId="0683597F" w14:textId="77777777" w:rsidR="00AF4899" w:rsidRPr="00AF4899" w:rsidRDefault="00AF4899" w:rsidP="00AF4899">
      <w:pPr>
        <w:numPr>
          <w:ilvl w:val="0"/>
          <w:numId w:val="13"/>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Chat and social</w:t>
      </w:r>
      <w:r w:rsidRPr="00AF4899">
        <w:rPr>
          <w:rFonts w:ascii="Arial" w:eastAsia="Times New Roman" w:hAnsi="Arial" w:cs="Arial"/>
          <w:color w:val="202124"/>
          <w:sz w:val="24"/>
          <w:szCs w:val="24"/>
          <w:lang w:eastAsia="en-IN"/>
        </w:rPr>
        <w:t>: Store and retrieve images, audio, video, and other user-generated content.</w:t>
      </w:r>
    </w:p>
    <w:p w14:paraId="780D1CF9" w14:textId="77777777" w:rsidR="00AF4899" w:rsidRPr="00AF4899" w:rsidRDefault="00AF4899" w:rsidP="00AF4899">
      <w:pPr>
        <w:numPr>
          <w:ilvl w:val="0"/>
          <w:numId w:val="13"/>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 xml:space="preserve">Mobile </w:t>
      </w:r>
      <w:proofErr w:type="spellStart"/>
      <w:proofErr w:type="gramStart"/>
      <w:r w:rsidRPr="00AF4899">
        <w:rPr>
          <w:rFonts w:ascii="Arial" w:eastAsia="Times New Roman" w:hAnsi="Arial" w:cs="Arial"/>
          <w:b/>
          <w:bCs/>
          <w:color w:val="202124"/>
          <w:sz w:val="24"/>
          <w:szCs w:val="24"/>
          <w:lang w:eastAsia="en-IN"/>
        </w:rPr>
        <w:t>games</w:t>
      </w:r>
      <w:r w:rsidRPr="00AF4899">
        <w:rPr>
          <w:rFonts w:ascii="Arial" w:eastAsia="Times New Roman" w:hAnsi="Arial" w:cs="Arial"/>
          <w:color w:val="202124"/>
          <w:sz w:val="24"/>
          <w:szCs w:val="24"/>
          <w:lang w:eastAsia="en-IN"/>
        </w:rPr>
        <w:t>:Keep</w:t>
      </w:r>
      <w:proofErr w:type="spellEnd"/>
      <w:proofErr w:type="gramEnd"/>
      <w:r w:rsidRPr="00AF4899">
        <w:rPr>
          <w:rFonts w:ascii="Arial" w:eastAsia="Times New Roman" w:hAnsi="Arial" w:cs="Arial"/>
          <w:color w:val="202124"/>
          <w:sz w:val="24"/>
          <w:szCs w:val="24"/>
          <w:lang w:eastAsia="en-IN"/>
        </w:rPr>
        <w:t xml:space="preserve"> track of game progress and statistics across devices and device platforms.</w:t>
      </w:r>
    </w:p>
    <w:p w14:paraId="2A1D735F"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Ecosystem databases</w:t>
      </w:r>
    </w:p>
    <w:p w14:paraId="46DFC12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In addition to the database services provided by Google Cloud, you can deploy your own database software on high-performance Compute Engine virtual machines with highly scalable persistent storage. Traditional RDBMS such as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"https://cloud.google.com/marketplace/solution/public-edb-ppas/edb-postgres-enterprise"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EnterpriseDB</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and </w:t>
      </w:r>
      <w:hyperlink r:id="rId82" w:tgtFrame="database" w:history="1">
        <w:r w:rsidRPr="00AF4899">
          <w:rPr>
            <w:rFonts w:ascii="Arial" w:eastAsia="Times New Roman" w:hAnsi="Arial" w:cs="Arial"/>
            <w:color w:val="0000FF"/>
            <w:sz w:val="24"/>
            <w:szCs w:val="24"/>
            <w:u w:val="single"/>
            <w:lang w:eastAsia="en-IN"/>
          </w:rPr>
          <w:t>Microsoft SQL Server</w:t>
        </w:r>
      </w:hyperlink>
      <w:r w:rsidRPr="00AF4899">
        <w:rPr>
          <w:rFonts w:ascii="Arial" w:eastAsia="Times New Roman" w:hAnsi="Arial" w:cs="Arial"/>
          <w:color w:val="202124"/>
          <w:sz w:val="24"/>
          <w:szCs w:val="24"/>
          <w:lang w:eastAsia="en-IN"/>
        </w:rPr>
        <w:t> are supported on Google Cloud. NoSQL database systems such as </w:t>
      </w:r>
      <w:hyperlink r:id="rId83" w:history="1">
        <w:r w:rsidRPr="00AF4899">
          <w:rPr>
            <w:rFonts w:ascii="Arial" w:eastAsia="Times New Roman" w:hAnsi="Arial" w:cs="Arial"/>
            <w:color w:val="0000FF"/>
            <w:sz w:val="24"/>
            <w:szCs w:val="24"/>
            <w:u w:val="single"/>
            <w:lang w:eastAsia="en-IN"/>
          </w:rPr>
          <w:t>MongoDB</w:t>
        </w:r>
      </w:hyperlink>
      <w:r w:rsidRPr="00AF4899">
        <w:rPr>
          <w:rFonts w:ascii="Arial" w:eastAsia="Times New Roman" w:hAnsi="Arial" w:cs="Arial"/>
          <w:color w:val="202124"/>
          <w:sz w:val="24"/>
          <w:szCs w:val="24"/>
          <w:lang w:eastAsia="en-IN"/>
        </w:rPr>
        <w:t> and </w:t>
      </w:r>
      <w:hyperlink r:id="rId84" w:tgtFrame="blog" w:history="1">
        <w:r w:rsidRPr="00AF4899">
          <w:rPr>
            <w:rFonts w:ascii="Arial" w:eastAsia="Times New Roman" w:hAnsi="Arial" w:cs="Arial"/>
            <w:color w:val="0000FF"/>
            <w:sz w:val="24"/>
            <w:szCs w:val="24"/>
            <w:u w:val="single"/>
            <w:lang w:eastAsia="en-IN"/>
          </w:rPr>
          <w:t>Cassandra</w:t>
        </w:r>
      </w:hyperlink>
      <w:r w:rsidRPr="00AF4899">
        <w:rPr>
          <w:rFonts w:ascii="Arial" w:eastAsia="Times New Roman" w:hAnsi="Arial" w:cs="Arial"/>
          <w:color w:val="202124"/>
          <w:sz w:val="24"/>
          <w:szCs w:val="24"/>
          <w:lang w:eastAsia="en-IN"/>
        </w:rPr>
        <w:t> are also supported in high-performance configurations.</w:t>
      </w:r>
    </w:p>
    <w:p w14:paraId="1102C7F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Using </w:t>
      </w:r>
      <w:hyperlink r:id="rId85" w:history="1">
        <w:r w:rsidRPr="00AF4899">
          <w:rPr>
            <w:rFonts w:ascii="Arial" w:eastAsia="Times New Roman" w:hAnsi="Arial" w:cs="Arial"/>
            <w:color w:val="0000FF"/>
            <w:sz w:val="24"/>
            <w:szCs w:val="24"/>
            <w:u w:val="single"/>
            <w:lang w:eastAsia="en-IN"/>
          </w:rPr>
          <w:t>Cloud Marketplace</w:t>
        </w:r>
      </w:hyperlink>
      <w:r w:rsidRPr="00AF4899">
        <w:rPr>
          <w:rFonts w:ascii="Arial" w:eastAsia="Times New Roman" w:hAnsi="Arial" w:cs="Arial"/>
          <w:color w:val="202124"/>
          <w:sz w:val="24"/>
          <w:szCs w:val="24"/>
          <w:lang w:eastAsia="en-IN"/>
        </w:rPr>
        <w:t> you can deploy many types of databases onto Google Cloud using pre-built images, storage, and network settings. Deployment resources, such as Compute Engine instances, persistent disks, network configurations, can be managed directly and easily customized for different workloads or use cases.</w:t>
      </w:r>
    </w:p>
    <w:p w14:paraId="32BF43A6"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Storing data warehouse data</w:t>
      </w:r>
    </w:p>
    <w:p w14:paraId="6E93121E"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lastRenderedPageBreak/>
        <w:t xml:space="preserve">A data warehouse stores large quantities of data for query and analysis instead of transactional processing. For data-warehouse workloads, Google Cloud provides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w:t>
      </w:r>
    </w:p>
    <w:p w14:paraId="1B2AE86F"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proofErr w:type="spellStart"/>
      <w:r w:rsidRPr="00AF4899">
        <w:rPr>
          <w:rFonts w:ascii="Arial" w:eastAsia="Times New Roman" w:hAnsi="Arial" w:cs="Arial"/>
          <w:b/>
          <w:bCs/>
          <w:color w:val="202124"/>
          <w:sz w:val="24"/>
          <w:szCs w:val="24"/>
          <w:lang w:eastAsia="en-IN"/>
        </w:rPr>
        <w:t>BigQuery</w:t>
      </w:r>
      <w:proofErr w:type="spellEnd"/>
      <w:r w:rsidRPr="00AF4899">
        <w:rPr>
          <w:rFonts w:ascii="Arial" w:eastAsia="Times New Roman" w:hAnsi="Arial" w:cs="Arial"/>
          <w:b/>
          <w:bCs/>
          <w:color w:val="202124"/>
          <w:sz w:val="24"/>
          <w:szCs w:val="24"/>
          <w:lang w:eastAsia="en-IN"/>
        </w:rPr>
        <w:t>: Managed data warehouse</w:t>
      </w:r>
    </w:p>
    <w:p w14:paraId="5823B49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For ingested data that will be ultimately </w:t>
      </w:r>
      <w:proofErr w:type="spellStart"/>
      <w:r w:rsidRPr="00AF4899">
        <w:rPr>
          <w:rFonts w:ascii="Arial" w:eastAsia="Times New Roman" w:hAnsi="Arial" w:cs="Arial"/>
          <w:color w:val="202124"/>
          <w:sz w:val="24"/>
          <w:szCs w:val="24"/>
          <w:lang w:eastAsia="en-IN"/>
        </w:rPr>
        <w:t>analyzed</w:t>
      </w:r>
      <w:proofErr w:type="spellEnd"/>
      <w:r w:rsidRPr="00AF4899">
        <w:rPr>
          <w:rFonts w:ascii="Arial" w:eastAsia="Times New Roman" w:hAnsi="Arial" w:cs="Arial"/>
          <w:color w:val="202124"/>
          <w:sz w:val="24"/>
          <w:szCs w:val="24"/>
          <w:lang w:eastAsia="en-IN"/>
        </w:rPr>
        <w:t xml:space="preserve"> in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xml:space="preserve">, you can store data directly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bypassing other storage mediums.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supports loading data through the web interface, command line tools, and REST API calls.</w:t>
      </w:r>
    </w:p>
    <w:p w14:paraId="6CD36BD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When loading data in bulk, the data should be in the form of CSV, JSON, or Avro files. You can then use the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web interface, command line tools, or REST API calls to load data from these file formats into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tables.</w:t>
      </w:r>
    </w:p>
    <w:p w14:paraId="05DC8A99"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For streaming data, you can use Pub/Sub and Dataflow in combination to process incoming streams and store the resulting data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In some workloads, however, it might be appropriate to stream data directly into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without additional processing. You can also build custom apps, running on Google Cloud or on-premises infrastructure, that read from data sources with defined schemas and rows. The custom app can then stream that data into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tables using the Google Cloud SDKs or direct REST API calls.</w:t>
      </w:r>
    </w:p>
    <w:p w14:paraId="78BDB651" w14:textId="77777777" w:rsidR="00AF4899" w:rsidRPr="00AF4899" w:rsidRDefault="00AF4899" w:rsidP="00AF4899">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AF4899">
        <w:rPr>
          <w:rFonts w:ascii="Arial" w:eastAsia="Times New Roman" w:hAnsi="Arial" w:cs="Arial"/>
          <w:b/>
          <w:bCs/>
          <w:color w:val="202124"/>
          <w:sz w:val="36"/>
          <w:szCs w:val="36"/>
          <w:lang w:eastAsia="en-IN"/>
        </w:rPr>
        <w:t xml:space="preserve">Process and </w:t>
      </w:r>
      <w:proofErr w:type="spellStart"/>
      <w:r w:rsidRPr="00AF4899">
        <w:rPr>
          <w:rFonts w:ascii="Arial" w:eastAsia="Times New Roman" w:hAnsi="Arial" w:cs="Arial"/>
          <w:b/>
          <w:bCs/>
          <w:color w:val="202124"/>
          <w:sz w:val="36"/>
          <w:szCs w:val="36"/>
          <w:lang w:eastAsia="en-IN"/>
        </w:rPr>
        <w:t>analyze</w:t>
      </w:r>
      <w:proofErr w:type="spellEnd"/>
    </w:p>
    <w:p w14:paraId="21083E1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In order to derive business value and insights from data, you must transform and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it. This requires a processing framework that can either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the data directly or prepare the data for downstream analysis, as well as tools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and understand processing results.</w:t>
      </w:r>
    </w:p>
    <w:p w14:paraId="5443753D" w14:textId="77777777" w:rsidR="00AF4899" w:rsidRPr="00AF4899" w:rsidRDefault="00AF4899" w:rsidP="00AF4899">
      <w:pPr>
        <w:numPr>
          <w:ilvl w:val="0"/>
          <w:numId w:val="14"/>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Processing</w:t>
      </w:r>
      <w:r w:rsidRPr="00AF4899">
        <w:rPr>
          <w:rFonts w:ascii="Arial" w:eastAsia="Times New Roman" w:hAnsi="Arial" w:cs="Arial"/>
          <w:color w:val="202124"/>
          <w:sz w:val="24"/>
          <w:szCs w:val="24"/>
          <w:lang w:eastAsia="en-IN"/>
        </w:rPr>
        <w:t>: Data from source systems is cleansed, normalized, and processed across multiple machines, and stored in analytical systems.</w:t>
      </w:r>
    </w:p>
    <w:p w14:paraId="3AF5806C" w14:textId="77777777" w:rsidR="00AF4899" w:rsidRPr="00AF4899" w:rsidRDefault="00AF4899" w:rsidP="00AF4899">
      <w:pPr>
        <w:numPr>
          <w:ilvl w:val="0"/>
          <w:numId w:val="14"/>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Analysis</w:t>
      </w:r>
      <w:r w:rsidRPr="00AF4899">
        <w:rPr>
          <w:rFonts w:ascii="Arial" w:eastAsia="Times New Roman" w:hAnsi="Arial" w:cs="Arial"/>
          <w:color w:val="202124"/>
          <w:sz w:val="24"/>
          <w:szCs w:val="24"/>
          <w:lang w:eastAsia="en-IN"/>
        </w:rPr>
        <w:t>: Processed data is stored in systems that allow for ad-hoc querying and exploration.</w:t>
      </w:r>
    </w:p>
    <w:p w14:paraId="774C9236" w14:textId="77777777" w:rsidR="00AF4899" w:rsidRPr="00AF4899" w:rsidRDefault="00AF4899" w:rsidP="00AF4899">
      <w:pPr>
        <w:numPr>
          <w:ilvl w:val="0"/>
          <w:numId w:val="14"/>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Understanding</w:t>
      </w:r>
      <w:r w:rsidRPr="00AF4899">
        <w:rPr>
          <w:rFonts w:ascii="Arial" w:eastAsia="Times New Roman" w:hAnsi="Arial" w:cs="Arial"/>
          <w:color w:val="202124"/>
          <w:sz w:val="24"/>
          <w:szCs w:val="24"/>
          <w:lang w:eastAsia="en-IN"/>
        </w:rPr>
        <w:t>: Based on analytical results, data is used to train and test automated machine-learning models.</w:t>
      </w:r>
    </w:p>
    <w:p w14:paraId="4F921FC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Google Cloud provides services to process large-scale data,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and query big data, and to understand data through machine learning.</w:t>
      </w:r>
    </w:p>
    <w:p w14:paraId="33DAAA74"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Processing large-scale data</w:t>
      </w:r>
    </w:p>
    <w:p w14:paraId="66C9F9B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Large-scale data processing typically involves reading data from source systems such as Cloud Storage, Bigtable, or Cloud SQL, and then conducting complex normalizations or aggregations of that data. In many cases, the data is too large to fit on a single machine so frameworks are used to manage distributed compute clusters and to provide software tools that aid processing.</w:t>
      </w:r>
    </w:p>
    <w:p w14:paraId="6D7D7F39" w14:textId="5F63968B"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noProof/>
          <w:color w:val="202124"/>
          <w:sz w:val="24"/>
          <w:szCs w:val="24"/>
          <w:lang w:eastAsia="en-IN"/>
        </w:rPr>
        <w:lastRenderedPageBreak/>
        <mc:AlternateContent>
          <mc:Choice Requires="wps">
            <w:drawing>
              <wp:inline distT="0" distB="0" distL="0" distR="0" wp14:anchorId="5A6FBB39" wp14:editId="257AA00E">
                <wp:extent cx="306705" cy="306705"/>
                <wp:effectExtent l="0" t="0" r="0" b="0"/>
                <wp:docPr id="1" name="Rectangle 1" descr="Mapping Dataproc and Dataflow to data-processing worklo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F04F5" id="Rectangle 1" o:spid="_x0000_s1026" alt="Mapping Dataproc and Dataflow to data-processing workload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" filled="f" stroked="f">
                <o:lock v:ext="edit" aspectratio="t"/>
                <w10:anchorlock/>
              </v:rect>
            </w:pict>
          </mc:Fallback>
        </mc:AlternateContent>
      </w:r>
      <w:r w:rsidR="006F63B6">
        <w:rPr>
          <w:rFonts w:ascii="Arial" w:eastAsia="Times New Roman" w:hAnsi="Arial" w:cs="Arial"/>
          <w:noProof/>
          <w:color w:val="202124"/>
          <w:sz w:val="24"/>
          <w:szCs w:val="24"/>
          <w:lang w:eastAsia="en-IN"/>
        </w:rPr>
        <w:drawing>
          <wp:inline distT="0" distB="0" distL="0" distR="0" wp14:anchorId="0A934D75" wp14:editId="4A54C2E7">
            <wp:extent cx="5731510" cy="1908175"/>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86">
                      <a:extLst>
                        <a:ext uri="{28A0092B-C50C-407E-A947-70E740481C1C}">
                          <a14:useLocalDpi xmlns:a14="http://schemas.microsoft.com/office/drawing/2010/main" val="0"/>
                        </a:ext>
                        <a:ext uri="{96DAC541-7B7A-43D3-8B79-37D633B846F1}">
                          <asvg:svgBlip xmlns:asvg="http://schemas.microsoft.com/office/drawing/2016/SVG/main" r:embed="rId87"/>
                        </a:ext>
                      </a:extLst>
                    </a:blip>
                    <a:stretch>
                      <a:fillRect/>
                    </a:stretch>
                  </pic:blipFill>
                  <pic:spPr>
                    <a:xfrm>
                      <a:off x="0" y="0"/>
                      <a:ext cx="5731510" cy="1908175"/>
                    </a:xfrm>
                    <a:prstGeom prst="rect">
                      <a:avLst/>
                    </a:prstGeom>
                  </pic:spPr>
                </pic:pic>
              </a:graphicData>
            </a:graphic>
          </wp:inline>
        </w:drawing>
      </w:r>
    </w:p>
    <w:p w14:paraId="0286B22F"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proofErr w:type="spellStart"/>
      <w:r w:rsidRPr="00AF4899">
        <w:rPr>
          <w:rFonts w:ascii="Arial" w:eastAsia="Times New Roman" w:hAnsi="Arial" w:cs="Arial"/>
          <w:b/>
          <w:bCs/>
          <w:color w:val="202124"/>
          <w:sz w:val="24"/>
          <w:szCs w:val="24"/>
          <w:lang w:eastAsia="en-IN"/>
        </w:rPr>
        <w:t>Dataproc</w:t>
      </w:r>
      <w:proofErr w:type="spellEnd"/>
      <w:r w:rsidRPr="00AF4899">
        <w:rPr>
          <w:rFonts w:ascii="Arial" w:eastAsia="Times New Roman" w:hAnsi="Arial" w:cs="Arial"/>
          <w:b/>
          <w:bCs/>
          <w:color w:val="202124"/>
          <w:sz w:val="24"/>
          <w:szCs w:val="24"/>
          <w:lang w:eastAsia="en-IN"/>
        </w:rPr>
        <w:t>: Managed Apache Hadoop and Apache Spark</w:t>
      </w:r>
    </w:p>
    <w:p w14:paraId="046E6DF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capability to deal with extremely large datasets has evolved since Google first published the </w:t>
      </w:r>
      <w:hyperlink r:id="rId88" w:tgtFrame="mapreduce" w:history="1">
        <w:r w:rsidRPr="00AF4899">
          <w:rPr>
            <w:rFonts w:ascii="Arial" w:eastAsia="Times New Roman" w:hAnsi="Arial" w:cs="Arial"/>
            <w:color w:val="0000FF"/>
            <w:sz w:val="24"/>
            <w:szCs w:val="24"/>
            <w:u w:val="single"/>
            <w:lang w:eastAsia="en-IN"/>
          </w:rPr>
          <w:t>MapReduce paper</w:t>
        </w:r>
      </w:hyperlink>
      <w:r w:rsidRPr="00AF4899">
        <w:rPr>
          <w:rFonts w:ascii="Arial" w:eastAsia="Times New Roman" w:hAnsi="Arial" w:cs="Arial"/>
          <w:color w:val="202124"/>
          <w:sz w:val="24"/>
          <w:szCs w:val="24"/>
          <w:lang w:eastAsia="en-IN"/>
        </w:rPr>
        <w:t> in 2004. Many organizations now load and store data in Hadoop Distributed File System (HDFS) and run periodic aggregations, reports or transformation using traditional batch-oriented tools, such as Hive or Pig. Hadoop has a large ecosystem to support activities such as machine learning using Mahout, log ingestion using Flume, and statistics using R, and more. The results of this Hadoop-based data processing are business critical. It is a non-trivial exercise for an organization dependent on these processes to migrate them to a new framework.</w:t>
      </w:r>
    </w:p>
    <w:p w14:paraId="1B7CB19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Spark has gained popularity over the past few years as an alternative to Hadoop MapReduce. Spark’s performance is generally considerably faster than Hadoop MapReduce. Spark achieves this by distributing datasets and computation in memory across a cluster. In addition to speed increases, this distribution gives Spark the ability to deal with streaming data using Spark Streaming, as well as traditional batch analytics, transformations and aggregations using Spark SQL and a simple API. The Spark community is very active with several popular libraries including </w:t>
      </w:r>
      <w:proofErr w:type="spellStart"/>
      <w:r w:rsidRPr="00AF4899">
        <w:rPr>
          <w:rFonts w:ascii="Arial" w:eastAsia="Times New Roman" w:hAnsi="Arial" w:cs="Arial"/>
          <w:color w:val="202124"/>
          <w:sz w:val="24"/>
          <w:szCs w:val="24"/>
          <w:lang w:eastAsia="en-IN"/>
        </w:rPr>
        <w:t>MLlib</w:t>
      </w:r>
      <w:proofErr w:type="spellEnd"/>
      <w:r w:rsidRPr="00AF4899">
        <w:rPr>
          <w:rFonts w:ascii="Arial" w:eastAsia="Times New Roman" w:hAnsi="Arial" w:cs="Arial"/>
          <w:color w:val="202124"/>
          <w:sz w:val="24"/>
          <w:szCs w:val="24"/>
          <w:lang w:eastAsia="en-IN"/>
        </w:rPr>
        <w:t>, which can be used for machine learning.</w:t>
      </w:r>
    </w:p>
    <w:p w14:paraId="19B59BB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Running either Spark or Hadoop at an ever-growing scale, however, creates operational complexity and overhead as well as a continuous, and growing, fixed cost. Even if a cluster is only needed at discrete intervals, you still end up paying the cost of a persistent cluster. With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you can migrate your existing Hadoop or Spark deployments to a fully-managed service that automates cluster creation, simplifies configuration and management of your cluster, has built-in monitoring and utilization reports, and can be shut down when not in use.</w:t>
      </w:r>
    </w:p>
    <w:p w14:paraId="67231946"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Starting a new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cluster takes </w:t>
      </w:r>
      <w:hyperlink r:id="rId89" w:history="1">
        <w:r w:rsidRPr="00AF4899">
          <w:rPr>
            <w:rFonts w:ascii="Arial" w:eastAsia="Times New Roman" w:hAnsi="Arial" w:cs="Arial"/>
            <w:color w:val="0000FF"/>
            <w:sz w:val="24"/>
            <w:szCs w:val="24"/>
            <w:u w:val="single"/>
            <w:lang w:eastAsia="en-IN"/>
          </w:rPr>
          <w:t>90 seconds</w:t>
        </w:r>
      </w:hyperlink>
      <w:r w:rsidRPr="00AF4899">
        <w:rPr>
          <w:rFonts w:ascii="Arial" w:eastAsia="Times New Roman" w:hAnsi="Arial" w:cs="Arial"/>
          <w:color w:val="202124"/>
          <w:sz w:val="24"/>
          <w:szCs w:val="24"/>
          <w:lang w:eastAsia="en-IN"/>
        </w:rPr>
        <w:t xml:space="preserve"> on average, which makes it easy to create a 10-node cluster or even a 1000-node cluster. This reduces the operational and cost overhead of managing a Spark or Hadoop deployment, while still providing the familiarity and consistency of either framework.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provides the ease and flexibility to spin up Spark or Hadoop clusters on demand when they are needed, and to terminate clusters when they are no longer needed. Consider the following use cases.</w:t>
      </w:r>
    </w:p>
    <w:p w14:paraId="488D828F" w14:textId="77777777" w:rsidR="00AF4899" w:rsidRPr="00AF4899" w:rsidRDefault="00AF4899" w:rsidP="00AF4899">
      <w:pPr>
        <w:numPr>
          <w:ilvl w:val="0"/>
          <w:numId w:val="15"/>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Log processing</w:t>
      </w:r>
      <w:r w:rsidRPr="00AF4899">
        <w:rPr>
          <w:rFonts w:ascii="Arial" w:eastAsia="Times New Roman" w:hAnsi="Arial" w:cs="Arial"/>
          <w:color w:val="202124"/>
          <w:sz w:val="24"/>
          <w:szCs w:val="24"/>
          <w:lang w:eastAsia="en-IN"/>
        </w:rPr>
        <w:t>: With minimal modification, you can process large amounts of text log data per day from several sources using existing MapReduce.</w:t>
      </w:r>
    </w:p>
    <w:p w14:paraId="77D68E4C" w14:textId="77777777" w:rsidR="00AF4899" w:rsidRPr="00AF4899" w:rsidRDefault="00AF4899" w:rsidP="00AF4899">
      <w:pPr>
        <w:numPr>
          <w:ilvl w:val="0"/>
          <w:numId w:val="15"/>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lastRenderedPageBreak/>
        <w:t>Reporting</w:t>
      </w:r>
      <w:r w:rsidRPr="00AF4899">
        <w:rPr>
          <w:rFonts w:ascii="Arial" w:eastAsia="Times New Roman" w:hAnsi="Arial" w:cs="Arial"/>
          <w:color w:val="202124"/>
          <w:sz w:val="24"/>
          <w:szCs w:val="24"/>
          <w:lang w:eastAsia="en-IN"/>
        </w:rPr>
        <w:t xml:space="preserve">: Aggregate data into reports and store the data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Then you can push the aggregate data to apps that power dashboards and conduct analysis.</w:t>
      </w:r>
    </w:p>
    <w:p w14:paraId="7D1DFE74" w14:textId="77777777" w:rsidR="00AF4899" w:rsidRPr="00AF4899" w:rsidRDefault="00AF4899" w:rsidP="00AF4899">
      <w:pPr>
        <w:numPr>
          <w:ilvl w:val="0"/>
          <w:numId w:val="15"/>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On-demand Spark clusters</w:t>
      </w:r>
      <w:r w:rsidRPr="00AF4899">
        <w:rPr>
          <w:rFonts w:ascii="Arial" w:eastAsia="Times New Roman" w:hAnsi="Arial" w:cs="Arial"/>
          <w:color w:val="202124"/>
          <w:sz w:val="24"/>
          <w:szCs w:val="24"/>
          <w:lang w:eastAsia="en-IN"/>
        </w:rPr>
        <w:t xml:space="preserve">: Quickly launch ad-hoc clusters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data is stored in blob storage using Spark (Spark SQL, </w:t>
      </w:r>
      <w:proofErr w:type="spellStart"/>
      <w:r w:rsidRPr="00AF4899">
        <w:rPr>
          <w:rFonts w:ascii="Arial" w:eastAsia="Times New Roman" w:hAnsi="Arial" w:cs="Arial"/>
          <w:color w:val="202124"/>
          <w:sz w:val="24"/>
          <w:szCs w:val="24"/>
          <w:lang w:eastAsia="en-IN"/>
        </w:rPr>
        <w:t>PySpark</w:t>
      </w:r>
      <w:proofErr w:type="spellEnd"/>
      <w:r w:rsidRPr="00AF4899">
        <w:rPr>
          <w:rFonts w:ascii="Arial" w:eastAsia="Times New Roman" w:hAnsi="Arial" w:cs="Arial"/>
          <w:color w:val="202124"/>
          <w:sz w:val="24"/>
          <w:szCs w:val="24"/>
          <w:lang w:eastAsia="en-IN"/>
        </w:rPr>
        <w:t>, Spark shell).</w:t>
      </w:r>
    </w:p>
    <w:p w14:paraId="02B7AA4C" w14:textId="77777777" w:rsidR="00AF4899" w:rsidRPr="00AF4899" w:rsidRDefault="00AF4899" w:rsidP="00AF4899">
      <w:pPr>
        <w:numPr>
          <w:ilvl w:val="0"/>
          <w:numId w:val="15"/>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Machine learning</w:t>
      </w:r>
      <w:r w:rsidRPr="00AF4899">
        <w:rPr>
          <w:rFonts w:ascii="Arial" w:eastAsia="Times New Roman" w:hAnsi="Arial" w:cs="Arial"/>
          <w:color w:val="202124"/>
          <w:sz w:val="24"/>
          <w:szCs w:val="24"/>
          <w:lang w:eastAsia="en-IN"/>
        </w:rPr>
        <w:t>: Use the Spark Machine Learning Libraries (</w:t>
      </w:r>
      <w:proofErr w:type="spellStart"/>
      <w:r w:rsidRPr="00AF4899">
        <w:rPr>
          <w:rFonts w:ascii="Arial" w:eastAsia="Times New Roman" w:hAnsi="Arial" w:cs="Arial"/>
          <w:color w:val="202124"/>
          <w:sz w:val="24"/>
          <w:szCs w:val="24"/>
          <w:lang w:eastAsia="en-IN"/>
        </w:rPr>
        <w:t>MLlib</w:t>
      </w:r>
      <w:proofErr w:type="spellEnd"/>
      <w:r w:rsidRPr="00AF4899">
        <w:rPr>
          <w:rFonts w:ascii="Arial" w:eastAsia="Times New Roman" w:hAnsi="Arial" w:cs="Arial"/>
          <w:color w:val="202124"/>
          <w:sz w:val="24"/>
          <w:szCs w:val="24"/>
          <w:lang w:eastAsia="en-IN"/>
        </w:rPr>
        <w:t>), which are preinstalled on the cluster, to customize and run classification algorithms.</w:t>
      </w:r>
    </w:p>
    <w:p w14:paraId="5B0CC65A"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also simplifies operational activities such as installing software or resizing a cluster. With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you can natively read data and write results in Cloud Storage, Bigtable, or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or the accompanying HDFS storage provided by the cluster. With Cloud Storage,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benefits from faster access to data and the ability to have many clusters seamlessly operate on datasets with no data movement, as well as removing the need to focus on data replication. This ability to store and checkpoint data externally makes it possible for you to treat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clusters as ephemeral resources with external persistence, which can be launched, consumed, and terminated as required.</w:t>
      </w:r>
    </w:p>
    <w:p w14:paraId="14225300"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Dataflow: Serverless, fully managed batch and stream processing</w:t>
      </w:r>
    </w:p>
    <w:p w14:paraId="03D6EB7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Being able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streaming data has transformed the way organizations do business and how they respond in real-time. Having to maintain different processing frameworks to deal with batch and streaming analytics, however, increases complexity by necessitating two different pipelines. And spending time optimizing cluster utilization and resources, as you do with Spark and Hadoop, distracts from the basic objective of filtering, aggregating, and transforming your data.</w:t>
      </w:r>
    </w:p>
    <w:p w14:paraId="6714CEA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90" w:history="1">
        <w:r w:rsidRPr="00AF4899">
          <w:rPr>
            <w:rFonts w:ascii="Arial" w:eastAsia="Times New Roman" w:hAnsi="Arial" w:cs="Arial"/>
            <w:color w:val="0000FF"/>
            <w:sz w:val="24"/>
            <w:szCs w:val="24"/>
            <w:u w:val="single"/>
            <w:lang w:eastAsia="en-IN"/>
          </w:rPr>
          <w:t>Dataflow</w:t>
        </w:r>
      </w:hyperlink>
      <w:r w:rsidRPr="00AF4899">
        <w:rPr>
          <w:rFonts w:ascii="Arial" w:eastAsia="Times New Roman" w:hAnsi="Arial" w:cs="Arial"/>
          <w:color w:val="202124"/>
          <w:sz w:val="24"/>
          <w:szCs w:val="24"/>
          <w:lang w:eastAsia="en-IN"/>
        </w:rPr>
        <w:t xml:space="preserve"> was designed to simplify big data for both streaming and batch workloads. It does this by unifying the programming model and the execution model. Instead of having to specify a cluster size and manage capacity, Dataflow is a managed service where on-demand resources are created, </w:t>
      </w:r>
      <w:proofErr w:type="spellStart"/>
      <w:r w:rsidRPr="00AF4899">
        <w:rPr>
          <w:rFonts w:ascii="Arial" w:eastAsia="Times New Roman" w:hAnsi="Arial" w:cs="Arial"/>
          <w:color w:val="202124"/>
          <w:sz w:val="24"/>
          <w:szCs w:val="24"/>
          <w:lang w:eastAsia="en-IN"/>
        </w:rPr>
        <w:t>autoscaled</w:t>
      </w:r>
      <w:proofErr w:type="spellEnd"/>
      <w:r w:rsidRPr="00AF4899">
        <w:rPr>
          <w:rFonts w:ascii="Arial" w:eastAsia="Times New Roman" w:hAnsi="Arial" w:cs="Arial"/>
          <w:color w:val="202124"/>
          <w:sz w:val="24"/>
          <w:szCs w:val="24"/>
          <w:lang w:eastAsia="en-IN"/>
        </w:rPr>
        <w:t>, and parallelized. As a true </w:t>
      </w:r>
      <w:r w:rsidRPr="00AF4899">
        <w:rPr>
          <w:rFonts w:ascii="Arial" w:eastAsia="Times New Roman" w:hAnsi="Arial" w:cs="Arial"/>
          <w:i/>
          <w:iCs/>
          <w:color w:val="202124"/>
          <w:sz w:val="24"/>
          <w:szCs w:val="24"/>
          <w:lang w:eastAsia="en-IN"/>
        </w:rPr>
        <w:t>zero-ops</w:t>
      </w:r>
      <w:r w:rsidRPr="00AF4899">
        <w:rPr>
          <w:rFonts w:ascii="Arial" w:eastAsia="Times New Roman" w:hAnsi="Arial" w:cs="Arial"/>
          <w:color w:val="202124"/>
          <w:sz w:val="24"/>
          <w:szCs w:val="24"/>
          <w:lang w:eastAsia="en-IN"/>
        </w:rPr>
        <w:t> service, workers are added or removed based on the demands of the job. Dataflow also deals with the common problem of straggler workers found in distributed systems by </w:t>
      </w:r>
      <w:hyperlink r:id="rId91" w:tgtFrame="blog" w:history="1">
        <w:r w:rsidRPr="00AF4899">
          <w:rPr>
            <w:rFonts w:ascii="Arial" w:eastAsia="Times New Roman" w:hAnsi="Arial" w:cs="Arial"/>
            <w:color w:val="0000FF"/>
            <w:sz w:val="24"/>
            <w:szCs w:val="24"/>
            <w:u w:val="single"/>
            <w:lang w:eastAsia="en-IN"/>
          </w:rPr>
          <w:t>constantly monitoring, identifying, and rescheduling</w:t>
        </w:r>
      </w:hyperlink>
      <w:r w:rsidRPr="00AF4899">
        <w:rPr>
          <w:rFonts w:ascii="Arial" w:eastAsia="Times New Roman" w:hAnsi="Arial" w:cs="Arial"/>
          <w:color w:val="202124"/>
          <w:sz w:val="24"/>
          <w:szCs w:val="24"/>
          <w:lang w:eastAsia="en-IN"/>
        </w:rPr>
        <w:t> work, including splits, to idle workers across the cluster.</w:t>
      </w:r>
    </w:p>
    <w:p w14:paraId="24480DD8"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Consider the following use-cases.</w:t>
      </w:r>
    </w:p>
    <w:p w14:paraId="7B47EE02" w14:textId="77777777" w:rsidR="00AF4899" w:rsidRPr="00AF4899" w:rsidRDefault="00AF4899" w:rsidP="00AF4899">
      <w:pPr>
        <w:numPr>
          <w:ilvl w:val="0"/>
          <w:numId w:val="16"/>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MapReduce replacement</w:t>
      </w:r>
      <w:r w:rsidRPr="00AF4899">
        <w:rPr>
          <w:rFonts w:ascii="Arial" w:eastAsia="Times New Roman" w:hAnsi="Arial" w:cs="Arial"/>
          <w:color w:val="202124"/>
          <w:sz w:val="24"/>
          <w:szCs w:val="24"/>
          <w:lang w:eastAsia="en-IN"/>
        </w:rPr>
        <w:t>: Process parallel workloads where non-MapReduce processing paradigms have led to operational complexity or frustration.</w:t>
      </w:r>
    </w:p>
    <w:p w14:paraId="1182BB11" w14:textId="77777777" w:rsidR="00AF4899" w:rsidRPr="00AF4899" w:rsidRDefault="00AF4899" w:rsidP="00AF4899">
      <w:pPr>
        <w:numPr>
          <w:ilvl w:val="0"/>
          <w:numId w:val="16"/>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User analytics</w:t>
      </w:r>
      <w:r w:rsidRPr="00AF4899">
        <w:rPr>
          <w:rFonts w:ascii="Arial" w:eastAsia="Times New Roman" w:hAnsi="Arial" w:cs="Arial"/>
          <w:color w:val="202124"/>
          <w:sz w:val="24"/>
          <w:szCs w:val="24"/>
          <w:lang w:eastAsia="en-IN"/>
        </w:rPr>
        <w:t xml:space="preserve">: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high-volume user-</w:t>
      </w:r>
      <w:proofErr w:type="spellStart"/>
      <w:r w:rsidRPr="00AF4899">
        <w:rPr>
          <w:rFonts w:ascii="Arial" w:eastAsia="Times New Roman" w:hAnsi="Arial" w:cs="Arial"/>
          <w:color w:val="202124"/>
          <w:sz w:val="24"/>
          <w:szCs w:val="24"/>
          <w:lang w:eastAsia="en-IN"/>
        </w:rPr>
        <w:t>behavior</w:t>
      </w:r>
      <w:proofErr w:type="spellEnd"/>
      <w:r w:rsidRPr="00AF4899">
        <w:rPr>
          <w:rFonts w:ascii="Arial" w:eastAsia="Times New Roman" w:hAnsi="Arial" w:cs="Arial"/>
          <w:color w:val="202124"/>
          <w:sz w:val="24"/>
          <w:szCs w:val="24"/>
          <w:lang w:eastAsia="en-IN"/>
        </w:rPr>
        <w:t xml:space="preserve"> data, such as in-game events, click stream data, and retail sales data.</w:t>
      </w:r>
    </w:p>
    <w:p w14:paraId="5F4F23DC" w14:textId="77777777" w:rsidR="00AF4899" w:rsidRPr="00AF4899" w:rsidRDefault="00AF4899" w:rsidP="00AF4899">
      <w:pPr>
        <w:numPr>
          <w:ilvl w:val="0"/>
          <w:numId w:val="16"/>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Data science</w:t>
      </w:r>
      <w:r w:rsidRPr="00AF4899">
        <w:rPr>
          <w:rFonts w:ascii="Arial" w:eastAsia="Times New Roman" w:hAnsi="Arial" w:cs="Arial"/>
          <w:color w:val="202124"/>
          <w:sz w:val="24"/>
          <w:szCs w:val="24"/>
          <w:lang w:eastAsia="en-IN"/>
        </w:rPr>
        <w:t>: Process large amounts of data to make scientific discoveries and predictions, such as genomics, weather, and financial data.</w:t>
      </w:r>
    </w:p>
    <w:p w14:paraId="7A1FA0F6" w14:textId="77777777" w:rsidR="00AF4899" w:rsidRPr="00AF4899" w:rsidRDefault="00AF4899" w:rsidP="00AF4899">
      <w:pPr>
        <w:numPr>
          <w:ilvl w:val="0"/>
          <w:numId w:val="16"/>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ETL</w:t>
      </w:r>
      <w:r w:rsidRPr="00AF4899">
        <w:rPr>
          <w:rFonts w:ascii="Arial" w:eastAsia="Times New Roman" w:hAnsi="Arial" w:cs="Arial"/>
          <w:color w:val="202124"/>
          <w:sz w:val="24"/>
          <w:szCs w:val="24"/>
          <w:lang w:eastAsia="en-IN"/>
        </w:rPr>
        <w:t xml:space="preserve">: Ingest, transform, and load data into a data warehouse, such as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w:t>
      </w:r>
    </w:p>
    <w:p w14:paraId="2A6EE8BE" w14:textId="77777777" w:rsidR="00AF4899" w:rsidRPr="00AF4899" w:rsidRDefault="00AF4899" w:rsidP="00AF4899">
      <w:pPr>
        <w:numPr>
          <w:ilvl w:val="0"/>
          <w:numId w:val="16"/>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Log processing</w:t>
      </w:r>
      <w:r w:rsidRPr="00AF4899">
        <w:rPr>
          <w:rFonts w:ascii="Arial" w:eastAsia="Times New Roman" w:hAnsi="Arial" w:cs="Arial"/>
          <w:color w:val="202124"/>
          <w:sz w:val="24"/>
          <w:szCs w:val="24"/>
          <w:lang w:eastAsia="en-IN"/>
        </w:rPr>
        <w:t>: Process continuous event-log data processing to build real-time dashboards, app metrics, and alerts.</w:t>
      </w:r>
    </w:p>
    <w:p w14:paraId="7BE37FB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Dataflow SDK has also been released as the open source project </w:t>
      </w:r>
      <w:hyperlink r:id="rId92" w:tgtFrame="apache" w:history="1">
        <w:r w:rsidRPr="00AF4899">
          <w:rPr>
            <w:rFonts w:ascii="Arial" w:eastAsia="Times New Roman" w:hAnsi="Arial" w:cs="Arial"/>
            <w:color w:val="0000FF"/>
            <w:sz w:val="24"/>
            <w:szCs w:val="24"/>
            <w:u w:val="single"/>
            <w:lang w:eastAsia="en-IN"/>
          </w:rPr>
          <w:t>Apache Beam</w:t>
        </w:r>
      </w:hyperlink>
      <w:r w:rsidRPr="00AF4899">
        <w:rPr>
          <w:rFonts w:ascii="Arial" w:eastAsia="Times New Roman" w:hAnsi="Arial" w:cs="Arial"/>
          <w:color w:val="202124"/>
          <w:sz w:val="24"/>
          <w:szCs w:val="24"/>
          <w:lang w:eastAsia="en-IN"/>
        </w:rPr>
        <w:t xml:space="preserve">, which supports execution on Apache Spark and Apache </w:t>
      </w:r>
      <w:proofErr w:type="spellStart"/>
      <w:r w:rsidRPr="00AF4899">
        <w:rPr>
          <w:rFonts w:ascii="Arial" w:eastAsia="Times New Roman" w:hAnsi="Arial" w:cs="Arial"/>
          <w:color w:val="202124"/>
          <w:sz w:val="24"/>
          <w:szCs w:val="24"/>
          <w:lang w:eastAsia="en-IN"/>
        </w:rPr>
        <w:t>Flink</w:t>
      </w:r>
      <w:proofErr w:type="spellEnd"/>
      <w:r w:rsidRPr="00AF4899">
        <w:rPr>
          <w:rFonts w:ascii="Arial" w:eastAsia="Times New Roman" w:hAnsi="Arial" w:cs="Arial"/>
          <w:color w:val="202124"/>
          <w:sz w:val="24"/>
          <w:szCs w:val="24"/>
          <w:lang w:eastAsia="en-IN"/>
        </w:rPr>
        <w:t>. Because of its autoscaling and ease of deployment, Dataflow is an ideal location to run Dataflow/Apache Beam workflows.</w:t>
      </w:r>
    </w:p>
    <w:p w14:paraId="61A850C5"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proofErr w:type="spellStart"/>
      <w:r w:rsidRPr="00AF4899">
        <w:rPr>
          <w:rFonts w:ascii="Arial" w:eastAsia="Times New Roman" w:hAnsi="Arial" w:cs="Arial"/>
          <w:b/>
          <w:bCs/>
          <w:color w:val="202124"/>
          <w:sz w:val="24"/>
          <w:szCs w:val="24"/>
          <w:lang w:eastAsia="en-IN"/>
        </w:rPr>
        <w:t>Dataprep</w:t>
      </w:r>
      <w:proofErr w:type="spellEnd"/>
      <w:r w:rsidRPr="00AF4899">
        <w:rPr>
          <w:rFonts w:ascii="Arial" w:eastAsia="Times New Roman" w:hAnsi="Arial" w:cs="Arial"/>
          <w:b/>
          <w:bCs/>
          <w:color w:val="202124"/>
          <w:sz w:val="24"/>
          <w:szCs w:val="24"/>
          <w:lang w:eastAsia="en-IN"/>
        </w:rPr>
        <w:t xml:space="preserve"> by </w:t>
      </w:r>
      <w:proofErr w:type="spellStart"/>
      <w:r w:rsidRPr="00AF4899">
        <w:rPr>
          <w:rFonts w:ascii="Arial" w:eastAsia="Times New Roman" w:hAnsi="Arial" w:cs="Arial"/>
          <w:b/>
          <w:bCs/>
          <w:color w:val="202124"/>
          <w:sz w:val="24"/>
          <w:szCs w:val="24"/>
          <w:lang w:eastAsia="en-IN"/>
        </w:rPr>
        <w:t>Trifacta</w:t>
      </w:r>
      <w:proofErr w:type="spellEnd"/>
      <w:r w:rsidRPr="00AF4899">
        <w:rPr>
          <w:rFonts w:ascii="Arial" w:eastAsia="Times New Roman" w:hAnsi="Arial" w:cs="Arial"/>
          <w:b/>
          <w:bCs/>
          <w:color w:val="202124"/>
          <w:sz w:val="24"/>
          <w:szCs w:val="24"/>
          <w:lang w:eastAsia="en-IN"/>
        </w:rPr>
        <w:t>: Visual data exploration, cleaning, and processing</w:t>
      </w:r>
    </w:p>
    <w:p w14:paraId="112F90FA"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93" w:history="1">
        <w:proofErr w:type="spellStart"/>
        <w:r w:rsidRPr="00AF4899">
          <w:rPr>
            <w:rFonts w:ascii="Arial" w:eastAsia="Times New Roman" w:hAnsi="Arial" w:cs="Arial"/>
            <w:color w:val="0000FF"/>
            <w:sz w:val="24"/>
            <w:szCs w:val="24"/>
            <w:u w:val="single"/>
            <w:lang w:eastAsia="en-IN"/>
          </w:rPr>
          <w:t>Dataprep</w:t>
        </w:r>
        <w:proofErr w:type="spellEnd"/>
      </w:hyperlink>
      <w:r w:rsidRPr="00AF4899">
        <w:rPr>
          <w:rFonts w:ascii="Arial" w:eastAsia="Times New Roman" w:hAnsi="Arial" w:cs="Arial"/>
          <w:color w:val="202124"/>
          <w:sz w:val="24"/>
          <w:szCs w:val="24"/>
          <w:lang w:eastAsia="en-IN"/>
        </w:rPr>
        <w:t xml:space="preserve"> is a service for visually exploring, cleaning, and preparing data for analysis. You can use </w:t>
      </w:r>
      <w:proofErr w:type="spellStart"/>
      <w:r w:rsidRPr="00AF4899">
        <w:rPr>
          <w:rFonts w:ascii="Arial" w:eastAsia="Times New Roman" w:hAnsi="Arial" w:cs="Arial"/>
          <w:color w:val="202124"/>
          <w:sz w:val="24"/>
          <w:szCs w:val="24"/>
          <w:lang w:eastAsia="en-IN"/>
        </w:rPr>
        <w:t>Dataprep</w:t>
      </w:r>
      <w:proofErr w:type="spellEnd"/>
      <w:r w:rsidRPr="00AF4899">
        <w:rPr>
          <w:rFonts w:ascii="Arial" w:eastAsia="Times New Roman" w:hAnsi="Arial" w:cs="Arial"/>
          <w:color w:val="202124"/>
          <w:sz w:val="24"/>
          <w:szCs w:val="24"/>
          <w:lang w:eastAsia="en-IN"/>
        </w:rPr>
        <w:t xml:space="preserve"> using a browser based-UI, without writing code. </w:t>
      </w:r>
      <w:proofErr w:type="spellStart"/>
      <w:r w:rsidRPr="00AF4899">
        <w:rPr>
          <w:rFonts w:ascii="Arial" w:eastAsia="Times New Roman" w:hAnsi="Arial" w:cs="Arial"/>
          <w:color w:val="202124"/>
          <w:sz w:val="24"/>
          <w:szCs w:val="24"/>
          <w:lang w:eastAsia="en-IN"/>
        </w:rPr>
        <w:t>Dataprep</w:t>
      </w:r>
      <w:proofErr w:type="spellEnd"/>
      <w:r w:rsidRPr="00AF4899">
        <w:rPr>
          <w:rFonts w:ascii="Arial" w:eastAsia="Times New Roman" w:hAnsi="Arial" w:cs="Arial"/>
          <w:color w:val="202124"/>
          <w:sz w:val="24"/>
          <w:szCs w:val="24"/>
          <w:lang w:eastAsia="en-IN"/>
        </w:rPr>
        <w:t xml:space="preserve"> automatically deploys and manages the resources required to perform the transformations, based on demand.</w:t>
      </w:r>
    </w:p>
    <w:p w14:paraId="68D9808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With </w:t>
      </w:r>
      <w:proofErr w:type="spellStart"/>
      <w:r w:rsidRPr="00AF4899">
        <w:rPr>
          <w:rFonts w:ascii="Arial" w:eastAsia="Times New Roman" w:hAnsi="Arial" w:cs="Arial"/>
          <w:color w:val="202124"/>
          <w:sz w:val="24"/>
          <w:szCs w:val="24"/>
          <w:lang w:eastAsia="en-IN"/>
        </w:rPr>
        <w:t>Dataprep</w:t>
      </w:r>
      <w:proofErr w:type="spellEnd"/>
      <w:r w:rsidRPr="00AF4899">
        <w:rPr>
          <w:rFonts w:ascii="Arial" w:eastAsia="Times New Roman" w:hAnsi="Arial" w:cs="Arial"/>
          <w:color w:val="202124"/>
          <w:sz w:val="24"/>
          <w:szCs w:val="24"/>
          <w:lang w:eastAsia="en-IN"/>
        </w:rPr>
        <w:t xml:space="preserve">, you can transform data of any size stored in CSV, JSON, or relational-table formats. </w:t>
      </w:r>
      <w:proofErr w:type="spellStart"/>
      <w:r w:rsidRPr="00AF4899">
        <w:rPr>
          <w:rFonts w:ascii="Arial" w:eastAsia="Times New Roman" w:hAnsi="Arial" w:cs="Arial"/>
          <w:color w:val="202124"/>
          <w:sz w:val="24"/>
          <w:szCs w:val="24"/>
          <w:lang w:eastAsia="en-IN"/>
        </w:rPr>
        <w:t>Dataprep</w:t>
      </w:r>
      <w:proofErr w:type="spellEnd"/>
      <w:r w:rsidRPr="00AF4899">
        <w:rPr>
          <w:rFonts w:ascii="Arial" w:eastAsia="Times New Roman" w:hAnsi="Arial" w:cs="Arial"/>
          <w:color w:val="202124"/>
          <w:sz w:val="24"/>
          <w:szCs w:val="24"/>
          <w:lang w:eastAsia="en-IN"/>
        </w:rPr>
        <w:t xml:space="preserve"> uses Dataflow to scale automatically and can handle terabyte-scale datasets. Because </w:t>
      </w:r>
      <w:proofErr w:type="spellStart"/>
      <w:r w:rsidRPr="00AF4899">
        <w:rPr>
          <w:rFonts w:ascii="Arial" w:eastAsia="Times New Roman" w:hAnsi="Arial" w:cs="Arial"/>
          <w:color w:val="202124"/>
          <w:sz w:val="24"/>
          <w:szCs w:val="24"/>
          <w:lang w:eastAsia="en-IN"/>
        </w:rPr>
        <w:t>Dataprep</w:t>
      </w:r>
      <w:proofErr w:type="spellEnd"/>
      <w:r w:rsidRPr="00AF4899">
        <w:rPr>
          <w:rFonts w:ascii="Arial" w:eastAsia="Times New Roman" w:hAnsi="Arial" w:cs="Arial"/>
          <w:color w:val="202124"/>
          <w:sz w:val="24"/>
          <w:szCs w:val="24"/>
          <w:lang w:eastAsia="en-IN"/>
        </w:rPr>
        <w:t xml:space="preserve"> is fully integrated with Google Cloud, you can process data no matter where it resides: in Cloud Storage,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or on your desktop. After the data is processed, you can export clean data directly to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for further analysis. You can manage user access and data security with </w:t>
      </w:r>
      <w:hyperlink r:id="rId94" w:history="1">
        <w:r w:rsidRPr="00AF4899">
          <w:rPr>
            <w:rFonts w:ascii="Arial" w:eastAsia="Times New Roman" w:hAnsi="Arial" w:cs="Arial"/>
            <w:color w:val="0000FF"/>
            <w:sz w:val="24"/>
            <w:szCs w:val="24"/>
            <w:u w:val="single"/>
            <w:lang w:eastAsia="en-IN"/>
          </w:rPr>
          <w:t>Identity and Access Management</w:t>
        </w:r>
      </w:hyperlink>
      <w:r w:rsidRPr="00AF4899">
        <w:rPr>
          <w:rFonts w:ascii="Arial" w:eastAsia="Times New Roman" w:hAnsi="Arial" w:cs="Arial"/>
          <w:color w:val="202124"/>
          <w:sz w:val="24"/>
          <w:szCs w:val="24"/>
          <w:lang w:eastAsia="en-IN"/>
        </w:rPr>
        <w:t>.</w:t>
      </w:r>
    </w:p>
    <w:p w14:paraId="7B241C8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Here are some common use cases for </w:t>
      </w:r>
      <w:proofErr w:type="spellStart"/>
      <w:r w:rsidRPr="00AF4899">
        <w:rPr>
          <w:rFonts w:ascii="Arial" w:eastAsia="Times New Roman" w:hAnsi="Arial" w:cs="Arial"/>
          <w:color w:val="202124"/>
          <w:sz w:val="24"/>
          <w:szCs w:val="24"/>
          <w:lang w:eastAsia="en-IN"/>
        </w:rPr>
        <w:t>Dataprep</w:t>
      </w:r>
      <w:proofErr w:type="spellEnd"/>
      <w:r w:rsidRPr="00AF4899">
        <w:rPr>
          <w:rFonts w:ascii="Arial" w:eastAsia="Times New Roman" w:hAnsi="Arial" w:cs="Arial"/>
          <w:color w:val="202124"/>
          <w:sz w:val="24"/>
          <w:szCs w:val="24"/>
          <w:lang w:eastAsia="en-IN"/>
        </w:rPr>
        <w:t>.</w:t>
      </w:r>
    </w:p>
    <w:p w14:paraId="33680379" w14:textId="77777777" w:rsidR="00AF4899" w:rsidRPr="00AF4899" w:rsidRDefault="00AF4899" w:rsidP="00AF4899">
      <w:pPr>
        <w:numPr>
          <w:ilvl w:val="0"/>
          <w:numId w:val="17"/>
        </w:numPr>
        <w:spacing w:before="180" w:after="18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Machine Learning</w:t>
      </w:r>
      <w:r w:rsidRPr="00AF4899">
        <w:rPr>
          <w:rFonts w:ascii="Arial" w:eastAsia="Times New Roman" w:hAnsi="Arial" w:cs="Arial"/>
          <w:color w:val="202124"/>
          <w:sz w:val="24"/>
          <w:szCs w:val="24"/>
          <w:lang w:eastAsia="en-IN"/>
        </w:rPr>
        <w:t>: You can clean training data for fine-tuning ML models.</w:t>
      </w:r>
    </w:p>
    <w:p w14:paraId="3859FFEA" w14:textId="77777777" w:rsidR="00AF4899" w:rsidRPr="00AF4899" w:rsidRDefault="00AF4899" w:rsidP="00AF4899">
      <w:pPr>
        <w:numPr>
          <w:ilvl w:val="0"/>
          <w:numId w:val="17"/>
        </w:numPr>
        <w:spacing w:before="180" w:after="18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Analytics</w:t>
      </w:r>
      <w:r w:rsidRPr="00AF4899">
        <w:rPr>
          <w:rFonts w:ascii="Arial" w:eastAsia="Times New Roman" w:hAnsi="Arial" w:cs="Arial"/>
          <w:color w:val="202124"/>
          <w:sz w:val="24"/>
          <w:szCs w:val="24"/>
          <w:lang w:eastAsia="en-IN"/>
        </w:rPr>
        <w:t xml:space="preserve">: You can transform raw data so that it can be ingested into data warehousing tools such as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w:t>
      </w:r>
    </w:p>
    <w:p w14:paraId="6FBB8E5E"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Cloud Data Loss Prevention: Discover, classify, and protect sensitive data.</w:t>
      </w:r>
    </w:p>
    <w:p w14:paraId="0951AE9A"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95" w:history="1">
        <w:r w:rsidRPr="00AF4899">
          <w:rPr>
            <w:rFonts w:ascii="Arial" w:eastAsia="Times New Roman" w:hAnsi="Arial" w:cs="Arial"/>
            <w:color w:val="0000FF"/>
            <w:sz w:val="24"/>
            <w:szCs w:val="24"/>
            <w:u w:val="single"/>
            <w:lang w:eastAsia="en-IN"/>
          </w:rPr>
          <w:t>Cloud DLP</w:t>
        </w:r>
      </w:hyperlink>
      <w:r w:rsidRPr="00AF4899">
        <w:rPr>
          <w:rFonts w:ascii="Arial" w:eastAsia="Times New Roman" w:hAnsi="Arial" w:cs="Arial"/>
          <w:color w:val="202124"/>
          <w:sz w:val="24"/>
          <w:szCs w:val="24"/>
          <w:lang w:eastAsia="en-IN"/>
        </w:rPr>
        <w:t> is a fully managed service designed to help discover, classify, and protect sensitive data. With over </w:t>
      </w:r>
      <w:hyperlink r:id="rId96" w:history="1">
        <w:r w:rsidRPr="00AF4899">
          <w:rPr>
            <w:rFonts w:ascii="Arial" w:eastAsia="Times New Roman" w:hAnsi="Arial" w:cs="Arial"/>
            <w:color w:val="0000FF"/>
            <w:sz w:val="24"/>
            <w:szCs w:val="24"/>
            <w:u w:val="single"/>
            <w:lang w:eastAsia="en-IN"/>
          </w:rPr>
          <w:t xml:space="preserve">120 built-in </w:t>
        </w:r>
        <w:proofErr w:type="spellStart"/>
        <w:r w:rsidRPr="00AF4899">
          <w:rPr>
            <w:rFonts w:ascii="Arial" w:eastAsia="Times New Roman" w:hAnsi="Arial" w:cs="Arial"/>
            <w:color w:val="0000FF"/>
            <w:sz w:val="24"/>
            <w:szCs w:val="24"/>
            <w:u w:val="single"/>
            <w:lang w:eastAsia="en-IN"/>
          </w:rPr>
          <w:t>infoTypes</w:t>
        </w:r>
        <w:proofErr w:type="spellEnd"/>
      </w:hyperlink>
      <w:r w:rsidRPr="00AF4899">
        <w:rPr>
          <w:rFonts w:ascii="Arial" w:eastAsia="Times New Roman" w:hAnsi="Arial" w:cs="Arial"/>
          <w:color w:val="202124"/>
          <w:sz w:val="24"/>
          <w:szCs w:val="24"/>
          <w:lang w:eastAsia="en-IN"/>
        </w:rPr>
        <w:t xml:space="preserve">, Cloud DLP gives you the power to scan, discover, classify, and report on data from virtually anywhere. Cloud DLP has native support for scanning and classifying sensitive data in Cloud Storage,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and Datastore and a streaming content API to enable support for additional data sources, custom workloads, and applications.</w:t>
      </w:r>
    </w:p>
    <w:p w14:paraId="1DA4069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Cloud DLP also provides de-identification tools to mask, tokenize, and transform sensitive elements to help you better manage the data that you collect, store, or use for business or analytics. With support for </w:t>
      </w:r>
      <w:hyperlink r:id="rId97" w:history="1">
        <w:r w:rsidRPr="00AF4899">
          <w:rPr>
            <w:rFonts w:ascii="Arial" w:eastAsia="Times New Roman" w:hAnsi="Arial" w:cs="Arial"/>
            <w:color w:val="0000FF"/>
            <w:sz w:val="24"/>
            <w:szCs w:val="24"/>
            <w:u w:val="single"/>
            <w:lang w:eastAsia="en-IN"/>
          </w:rPr>
          <w:t>structured</w:t>
        </w:r>
      </w:hyperlink>
      <w:r w:rsidRPr="00AF4899">
        <w:rPr>
          <w:rFonts w:ascii="Arial" w:eastAsia="Times New Roman" w:hAnsi="Arial" w:cs="Arial"/>
          <w:color w:val="202124"/>
          <w:sz w:val="24"/>
          <w:szCs w:val="24"/>
          <w:lang w:eastAsia="en-IN"/>
        </w:rPr>
        <w:t> and </w:t>
      </w:r>
      <w:hyperlink r:id="rId98" w:history="1">
        <w:r w:rsidRPr="00AF4899">
          <w:rPr>
            <w:rFonts w:ascii="Arial" w:eastAsia="Times New Roman" w:hAnsi="Arial" w:cs="Arial"/>
            <w:color w:val="0000FF"/>
            <w:sz w:val="24"/>
            <w:szCs w:val="24"/>
            <w:u w:val="single"/>
            <w:lang w:eastAsia="en-IN"/>
          </w:rPr>
          <w:t>unstructured data</w:t>
        </w:r>
      </w:hyperlink>
      <w:r w:rsidRPr="00AF4899">
        <w:rPr>
          <w:rFonts w:ascii="Arial" w:eastAsia="Times New Roman" w:hAnsi="Arial" w:cs="Arial"/>
          <w:color w:val="202124"/>
          <w:sz w:val="24"/>
          <w:szCs w:val="24"/>
          <w:lang w:eastAsia="en-IN"/>
        </w:rPr>
        <w:t>, Cloud DLP can help you preserve the utility of your data for joining, analytics, and AI while protecting the raw sensitive identifiers from being exposed.</w:t>
      </w:r>
    </w:p>
    <w:p w14:paraId="389C9A2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Here are some common use cases for Cloud DLP.</w:t>
      </w:r>
    </w:p>
    <w:p w14:paraId="6AD1B954" w14:textId="77777777" w:rsidR="00AF4899" w:rsidRPr="00AF4899" w:rsidRDefault="00AF4899" w:rsidP="00AF4899">
      <w:pPr>
        <w:numPr>
          <w:ilvl w:val="0"/>
          <w:numId w:val="18"/>
        </w:numPr>
        <w:spacing w:before="180" w:after="18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Machine learning</w:t>
      </w:r>
      <w:r w:rsidRPr="00AF4899">
        <w:rPr>
          <w:rFonts w:ascii="Arial" w:eastAsia="Times New Roman" w:hAnsi="Arial" w:cs="Arial"/>
          <w:color w:val="202124"/>
          <w:sz w:val="24"/>
          <w:szCs w:val="24"/>
          <w:lang w:eastAsia="en-IN"/>
        </w:rPr>
        <w:t>: You can de-identify unstructured training data like chat logs before using in AI/ML models.</w:t>
      </w:r>
    </w:p>
    <w:p w14:paraId="0ABFC773" w14:textId="77777777" w:rsidR="00AF4899" w:rsidRPr="00AF4899" w:rsidRDefault="00AF4899" w:rsidP="00AF4899">
      <w:pPr>
        <w:numPr>
          <w:ilvl w:val="0"/>
          <w:numId w:val="18"/>
        </w:numPr>
        <w:spacing w:before="180" w:after="18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Discovery and classification</w:t>
      </w:r>
      <w:r w:rsidRPr="00AF4899">
        <w:rPr>
          <w:rFonts w:ascii="Arial" w:eastAsia="Times New Roman" w:hAnsi="Arial" w:cs="Arial"/>
          <w:color w:val="202124"/>
          <w:sz w:val="24"/>
          <w:szCs w:val="24"/>
          <w:lang w:eastAsia="en-IN"/>
        </w:rPr>
        <w:t xml:space="preserve">: Identify and tag sensitive data as you ingest into databases or data warehousing tools such as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w:t>
      </w:r>
    </w:p>
    <w:p w14:paraId="7A534B09" w14:textId="77777777" w:rsidR="00AF4899" w:rsidRPr="00AF4899" w:rsidRDefault="00AF4899" w:rsidP="00AF4899">
      <w:pPr>
        <w:numPr>
          <w:ilvl w:val="0"/>
          <w:numId w:val="18"/>
        </w:numPr>
        <w:spacing w:before="180" w:after="18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Reduce exposure</w:t>
      </w:r>
      <w:r w:rsidRPr="00AF4899">
        <w:rPr>
          <w:rFonts w:ascii="Arial" w:eastAsia="Times New Roman" w:hAnsi="Arial" w:cs="Arial"/>
          <w:color w:val="202124"/>
          <w:sz w:val="24"/>
          <w:szCs w:val="24"/>
          <w:lang w:eastAsia="en-IN"/>
        </w:rPr>
        <w:t>: You can </w:t>
      </w:r>
      <w:hyperlink r:id="rId99" w:history="1">
        <w:r w:rsidRPr="00AF4899">
          <w:rPr>
            <w:rFonts w:ascii="Arial" w:eastAsia="Times New Roman" w:hAnsi="Arial" w:cs="Arial"/>
            <w:color w:val="0000FF"/>
            <w:sz w:val="24"/>
            <w:szCs w:val="24"/>
            <w:u w:val="single"/>
            <w:lang w:eastAsia="en-IN"/>
          </w:rPr>
          <w:t>pseudonymize or tokenize</w:t>
        </w:r>
      </w:hyperlink>
      <w:r w:rsidRPr="00AF4899">
        <w:rPr>
          <w:rFonts w:ascii="Arial" w:eastAsia="Times New Roman" w:hAnsi="Arial" w:cs="Arial"/>
          <w:color w:val="202124"/>
          <w:sz w:val="24"/>
          <w:szCs w:val="24"/>
          <w:lang w:eastAsia="en-IN"/>
        </w:rPr>
        <w:t> identifiers to reduce expose while still enabling joins and aggregate analysis.</w:t>
      </w:r>
    </w:p>
    <w:p w14:paraId="68728450"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proofErr w:type="spellStart"/>
      <w:r w:rsidRPr="00AF4899">
        <w:rPr>
          <w:rFonts w:ascii="Arial" w:eastAsia="Times New Roman" w:hAnsi="Arial" w:cs="Arial"/>
          <w:b/>
          <w:bCs/>
          <w:color w:val="202124"/>
          <w:sz w:val="27"/>
          <w:szCs w:val="27"/>
          <w:lang w:eastAsia="en-IN"/>
        </w:rPr>
        <w:t>Analyzing</w:t>
      </w:r>
      <w:proofErr w:type="spellEnd"/>
      <w:r w:rsidRPr="00AF4899">
        <w:rPr>
          <w:rFonts w:ascii="Arial" w:eastAsia="Times New Roman" w:hAnsi="Arial" w:cs="Arial"/>
          <w:b/>
          <w:bCs/>
          <w:color w:val="202124"/>
          <w:sz w:val="27"/>
          <w:szCs w:val="27"/>
          <w:lang w:eastAsia="en-IN"/>
        </w:rPr>
        <w:t xml:space="preserve"> and querying data</w:t>
      </w:r>
    </w:p>
    <w:p w14:paraId="0C4AEE9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After data is ingested, stored, and processed, it needs to end up in a format that lets it be easily accessed and queried.</w:t>
      </w:r>
    </w:p>
    <w:p w14:paraId="31AF1408"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proofErr w:type="spellStart"/>
      <w:r w:rsidRPr="00AF4899">
        <w:rPr>
          <w:rFonts w:ascii="Arial" w:eastAsia="Times New Roman" w:hAnsi="Arial" w:cs="Arial"/>
          <w:b/>
          <w:bCs/>
          <w:color w:val="202124"/>
          <w:sz w:val="24"/>
          <w:szCs w:val="24"/>
          <w:lang w:eastAsia="en-IN"/>
        </w:rPr>
        <w:t>BigQuery</w:t>
      </w:r>
      <w:proofErr w:type="spellEnd"/>
      <w:r w:rsidRPr="00AF4899">
        <w:rPr>
          <w:rFonts w:ascii="Arial" w:eastAsia="Times New Roman" w:hAnsi="Arial" w:cs="Arial"/>
          <w:b/>
          <w:bCs/>
          <w:color w:val="202124"/>
          <w:sz w:val="24"/>
          <w:szCs w:val="24"/>
          <w:lang w:eastAsia="en-IN"/>
        </w:rPr>
        <w:t>: Managed data warehouse</w:t>
      </w:r>
    </w:p>
    <w:p w14:paraId="24A04B3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00" w:history="1">
        <w:proofErr w:type="spellStart"/>
        <w:r w:rsidRPr="00AF4899">
          <w:rPr>
            <w:rFonts w:ascii="Arial" w:eastAsia="Times New Roman" w:hAnsi="Arial" w:cs="Arial"/>
            <w:color w:val="0000FF"/>
            <w:sz w:val="24"/>
            <w:szCs w:val="24"/>
            <w:u w:val="single"/>
            <w:lang w:eastAsia="en-IN"/>
          </w:rPr>
          <w:t>BigQuery</w:t>
        </w:r>
        <w:proofErr w:type="spellEnd"/>
      </w:hyperlink>
      <w:r w:rsidRPr="00AF4899">
        <w:rPr>
          <w:rFonts w:ascii="Arial" w:eastAsia="Times New Roman" w:hAnsi="Arial" w:cs="Arial"/>
          <w:color w:val="202124"/>
          <w:sz w:val="24"/>
          <w:szCs w:val="24"/>
          <w:lang w:eastAsia="en-IN"/>
        </w:rPr>
        <w:t xml:space="preserve"> is a fully-managed data warehouse with support for ad-hoc SQL queries and complex schemas. You can use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understand, and organize data. If you are accustomed to using a traditional data warehouse to run standard SQL queries or business intelligence and visualization tools, you will appreciate the power and familiar interface of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w:t>
      </w:r>
    </w:p>
    <w:p w14:paraId="3471CAA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is a highly-scalable, highly-distributed, low-cost analytics OLAP data warehouse capable of achieving a scan rate of over 1 TB/sec. It is a fully-managed service; computational nodes are spun up for each query entered in the system.</w:t>
      </w:r>
    </w:p>
    <w:p w14:paraId="0C7759E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To get started with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you create a dataset in your project, load data into a table, and execute a query. The process of loading data can be simplified by using streaming ingestion from Pub/Sub and Dataflow, loading data from Cloud Storage, or by using the output from a processing job run on Dataflow or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can import CSV, Avro and JSON data formats and includes support for nested and repeated items in JSON.</w:t>
      </w:r>
    </w:p>
    <w:p w14:paraId="59C1D85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All data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is accessed over an encrypted channel and encrypted at rest.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is covered by Google's compliance programs including </w:t>
      </w:r>
      <w:hyperlink r:id="rId101" w:history="1">
        <w:r w:rsidRPr="00AF4899">
          <w:rPr>
            <w:rFonts w:ascii="Arial" w:eastAsia="Times New Roman" w:hAnsi="Arial" w:cs="Arial"/>
            <w:color w:val="0000FF"/>
            <w:sz w:val="24"/>
            <w:szCs w:val="24"/>
            <w:u w:val="single"/>
            <w:lang w:eastAsia="en-IN"/>
          </w:rPr>
          <w:t>SOC, PCI, ISO 27001 and HIPAA</w:t>
        </w:r>
      </w:hyperlink>
      <w:r w:rsidRPr="00AF4899">
        <w:rPr>
          <w:rFonts w:ascii="Arial" w:eastAsia="Times New Roman" w:hAnsi="Arial" w:cs="Arial"/>
          <w:color w:val="202124"/>
          <w:sz w:val="24"/>
          <w:szCs w:val="24"/>
          <w:lang w:eastAsia="en-IN"/>
        </w:rPr>
        <w:t>, so it can be used to handle and query sensitive information. Access to data is controlled through your ACLs.</w:t>
      </w:r>
    </w:p>
    <w:p w14:paraId="7C94D25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w:t>
      </w:r>
      <w:hyperlink r:id="rId102" w:history="1">
        <w:r w:rsidRPr="00AF4899">
          <w:rPr>
            <w:rFonts w:ascii="Arial" w:eastAsia="Times New Roman" w:hAnsi="Arial" w:cs="Arial"/>
            <w:color w:val="0000FF"/>
            <w:sz w:val="24"/>
            <w:szCs w:val="24"/>
            <w:u w:val="single"/>
            <w:lang w:eastAsia="en-IN"/>
          </w:rPr>
          <w:t>calculates billing charges</w:t>
        </w:r>
      </w:hyperlink>
      <w:r w:rsidRPr="00AF4899">
        <w:rPr>
          <w:rFonts w:ascii="Arial" w:eastAsia="Times New Roman" w:hAnsi="Arial" w:cs="Arial"/>
          <w:color w:val="202124"/>
          <w:sz w:val="24"/>
          <w:szCs w:val="24"/>
          <w:lang w:eastAsia="en-IN"/>
        </w:rPr>
        <w:t xml:space="preserve"> along two independent dimensions: queries and storage. Storing data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is comparable in cost with storing data in Cloud Storage, which means you don't need to choose between keeping log data in a bucket and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There is no upper limit to the amount of data that can be stored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in addition, if tables are not edited for 90 days, the price of storage for that table </w:t>
      </w:r>
      <w:hyperlink r:id="rId103" w:anchor="long-term-storage" w:history="1">
        <w:r w:rsidRPr="00AF4899">
          <w:rPr>
            <w:rFonts w:ascii="Arial" w:eastAsia="Times New Roman" w:hAnsi="Arial" w:cs="Arial"/>
            <w:color w:val="0000FF"/>
            <w:sz w:val="24"/>
            <w:szCs w:val="24"/>
            <w:u w:val="single"/>
            <w:lang w:eastAsia="en-IN"/>
          </w:rPr>
          <w:t>drops by 50%</w:t>
        </w:r>
      </w:hyperlink>
      <w:r w:rsidRPr="00AF4899">
        <w:rPr>
          <w:rFonts w:ascii="Arial" w:eastAsia="Times New Roman" w:hAnsi="Arial" w:cs="Arial"/>
          <w:color w:val="202124"/>
          <w:sz w:val="24"/>
          <w:szCs w:val="24"/>
          <w:lang w:eastAsia="en-IN"/>
        </w:rPr>
        <w:t>.</w:t>
      </w:r>
    </w:p>
    <w:p w14:paraId="7455A2C0"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A typical use case for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is to stream or periodically batch load log data from servers or other systems producing signals at a high rate, such as IoT devices. Native integration is available with several Google services. For example, Cloud Logging can be configured to deliver logging data directly into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w:t>
      </w:r>
    </w:p>
    <w:p w14:paraId="14518F79"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When querying data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you have the option of two pricing models: on-demand or flat-rate. With on-demand pricing, query charges are priced according to terabytes processed. When using flat-rate pricing,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gives you consistent query capacity with a simpler cost model.</w:t>
      </w:r>
    </w:p>
    <w:p w14:paraId="17F9C1D8"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As a fully-managed service,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automates tasks such as infrastructure maintenance windows and data vacuuming. To improve the design of your queries, you can examine the </w:t>
      </w:r>
      <w:hyperlink r:id="rId104" w:history="1">
        <w:r w:rsidRPr="00AF4899">
          <w:rPr>
            <w:rFonts w:ascii="Arial" w:eastAsia="Times New Roman" w:hAnsi="Arial" w:cs="Arial"/>
            <w:color w:val="0000FF"/>
            <w:sz w:val="24"/>
            <w:szCs w:val="24"/>
            <w:u w:val="single"/>
            <w:lang w:eastAsia="en-IN"/>
          </w:rPr>
          <w:t>query plan explanation</w:t>
        </w:r>
      </w:hyperlink>
      <w:r w:rsidRPr="00AF4899">
        <w:rPr>
          <w:rFonts w:ascii="Arial" w:eastAsia="Times New Roman" w:hAnsi="Arial" w:cs="Arial"/>
          <w:color w:val="202124"/>
          <w:sz w:val="24"/>
          <w:szCs w:val="24"/>
          <w:lang w:eastAsia="en-IN"/>
        </w:rPr>
        <w:t xml:space="preserve"> of any given query. Data is stored in a columnar format, which is optimized for large-scale aggregations and data processing. In addition,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has built-in support for time-series partitioning of data. From a design perspective, this means you could design your loading activity to use a timestamp and then target queries in a particular date partition. Because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query charges are based on the amount of data scanned, proper </w:t>
      </w:r>
      <w:hyperlink r:id="rId105" w:history="1">
        <w:r w:rsidRPr="00AF4899">
          <w:rPr>
            <w:rFonts w:ascii="Arial" w:eastAsia="Times New Roman" w:hAnsi="Arial" w:cs="Arial"/>
            <w:color w:val="0000FF"/>
            <w:sz w:val="24"/>
            <w:szCs w:val="24"/>
            <w:u w:val="single"/>
            <w:lang w:eastAsia="en-IN"/>
          </w:rPr>
          <w:t>partitioning</w:t>
        </w:r>
      </w:hyperlink>
      <w:r w:rsidRPr="00AF4899">
        <w:rPr>
          <w:rFonts w:ascii="Arial" w:eastAsia="Times New Roman" w:hAnsi="Arial" w:cs="Arial"/>
          <w:color w:val="202124"/>
          <w:sz w:val="24"/>
          <w:szCs w:val="24"/>
          <w:lang w:eastAsia="en-IN"/>
        </w:rPr>
        <w:t> of data can greatly improve query efficiency and reduce cost.</w:t>
      </w:r>
    </w:p>
    <w:p w14:paraId="638E2760"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Running queries on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can be done using </w:t>
      </w:r>
      <w:hyperlink r:id="rId106" w:history="1">
        <w:r w:rsidRPr="00AF4899">
          <w:rPr>
            <w:rFonts w:ascii="Arial" w:eastAsia="Times New Roman" w:hAnsi="Arial" w:cs="Arial"/>
            <w:color w:val="0000FF"/>
            <w:sz w:val="24"/>
            <w:szCs w:val="24"/>
            <w:u w:val="single"/>
            <w:lang w:eastAsia="en-IN"/>
          </w:rPr>
          <w:t>standard SQL</w:t>
        </w:r>
      </w:hyperlink>
      <w:r w:rsidRPr="00AF4899">
        <w:rPr>
          <w:rFonts w:ascii="Arial" w:eastAsia="Times New Roman" w:hAnsi="Arial" w:cs="Arial"/>
          <w:color w:val="202124"/>
          <w:sz w:val="24"/>
          <w:szCs w:val="24"/>
          <w:lang w:eastAsia="en-IN"/>
        </w:rPr>
        <w:t>, which is compliant with SQL 2011 and has extensions to support querying nested and repeated data. There is a rich set of built-in </w:t>
      </w:r>
      <w:hyperlink r:id="rId107" w:history="1">
        <w:r w:rsidRPr="00AF4899">
          <w:rPr>
            <w:rFonts w:ascii="Arial" w:eastAsia="Times New Roman" w:hAnsi="Arial" w:cs="Arial"/>
            <w:color w:val="0000FF"/>
            <w:sz w:val="24"/>
            <w:szCs w:val="24"/>
            <w:u w:val="single"/>
            <w:lang w:eastAsia="en-IN"/>
          </w:rPr>
          <w:t>functions and operators</w:t>
        </w:r>
      </w:hyperlink>
      <w:r w:rsidRPr="00AF4899">
        <w:rPr>
          <w:rFonts w:ascii="Arial" w:eastAsia="Times New Roman" w:hAnsi="Arial" w:cs="Arial"/>
          <w:color w:val="202124"/>
          <w:sz w:val="24"/>
          <w:szCs w:val="24"/>
          <w:lang w:eastAsia="en-IN"/>
        </w:rPr>
        <w:t xml:space="preserve"> natively available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and support for </w:t>
      </w:r>
      <w:hyperlink r:id="rId108" w:history="1">
        <w:r w:rsidRPr="00AF4899">
          <w:rPr>
            <w:rFonts w:ascii="Arial" w:eastAsia="Times New Roman" w:hAnsi="Arial" w:cs="Arial"/>
            <w:color w:val="0000FF"/>
            <w:sz w:val="24"/>
            <w:szCs w:val="24"/>
            <w:u w:val="single"/>
            <w:lang w:eastAsia="en-IN"/>
          </w:rPr>
          <w:t>user-defined functions (UDFs)</w:t>
        </w:r>
      </w:hyperlink>
      <w:r w:rsidRPr="00AF4899">
        <w:rPr>
          <w:rFonts w:ascii="Arial" w:eastAsia="Times New Roman" w:hAnsi="Arial" w:cs="Arial"/>
          <w:color w:val="202124"/>
          <w:sz w:val="24"/>
          <w:szCs w:val="24"/>
          <w:lang w:eastAsia="en-IN"/>
        </w:rPr>
        <w:t>.</w:t>
      </w:r>
    </w:p>
    <w:p w14:paraId="5F8978A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lastRenderedPageBreak/>
        <w:t xml:space="preserve">You can leverage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in a variety of ways.</w:t>
      </w:r>
    </w:p>
    <w:p w14:paraId="37E64BED" w14:textId="77777777" w:rsidR="00AF4899" w:rsidRPr="00AF4899" w:rsidRDefault="00AF4899" w:rsidP="00AF4899">
      <w:pPr>
        <w:numPr>
          <w:ilvl w:val="0"/>
          <w:numId w:val="19"/>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User analysis</w:t>
      </w:r>
      <w:r w:rsidRPr="00AF4899">
        <w:rPr>
          <w:rFonts w:ascii="Arial" w:eastAsia="Times New Roman" w:hAnsi="Arial" w:cs="Arial"/>
          <w:color w:val="202124"/>
          <w:sz w:val="24"/>
          <w:szCs w:val="24"/>
          <w:lang w:eastAsia="en-IN"/>
        </w:rPr>
        <w:t>: Ingest large amounts of user-generated activity (</w:t>
      </w:r>
      <w:proofErr w:type="spellStart"/>
      <w:r w:rsidRPr="00AF4899">
        <w:rPr>
          <w:rFonts w:ascii="Arial" w:eastAsia="Times New Roman" w:hAnsi="Arial" w:cs="Arial"/>
          <w:color w:val="202124"/>
          <w:sz w:val="24"/>
          <w:szCs w:val="24"/>
          <w:lang w:eastAsia="en-IN"/>
        </w:rPr>
        <w:t>adtech</w:t>
      </w:r>
      <w:proofErr w:type="spellEnd"/>
      <w:r w:rsidRPr="00AF4899">
        <w:rPr>
          <w:rFonts w:ascii="Arial" w:eastAsia="Times New Roman" w:hAnsi="Arial" w:cs="Arial"/>
          <w:color w:val="202124"/>
          <w:sz w:val="24"/>
          <w:szCs w:val="24"/>
          <w:lang w:eastAsia="en-IN"/>
        </w:rPr>
        <w:t xml:space="preserve">, clickstream, game telemetry) and determine user </w:t>
      </w:r>
      <w:proofErr w:type="spellStart"/>
      <w:r w:rsidRPr="00AF4899">
        <w:rPr>
          <w:rFonts w:ascii="Arial" w:eastAsia="Times New Roman" w:hAnsi="Arial" w:cs="Arial"/>
          <w:color w:val="202124"/>
          <w:sz w:val="24"/>
          <w:szCs w:val="24"/>
          <w:lang w:eastAsia="en-IN"/>
        </w:rPr>
        <w:t>behavior</w:t>
      </w:r>
      <w:proofErr w:type="spellEnd"/>
      <w:r w:rsidRPr="00AF4899">
        <w:rPr>
          <w:rFonts w:ascii="Arial" w:eastAsia="Times New Roman" w:hAnsi="Arial" w:cs="Arial"/>
          <w:color w:val="202124"/>
          <w:sz w:val="24"/>
          <w:szCs w:val="24"/>
          <w:lang w:eastAsia="en-IN"/>
        </w:rPr>
        <w:t xml:space="preserve"> and characteristics.</w:t>
      </w:r>
    </w:p>
    <w:p w14:paraId="18FB91DA" w14:textId="77777777" w:rsidR="00AF4899" w:rsidRPr="00AF4899" w:rsidRDefault="00AF4899" w:rsidP="00AF4899">
      <w:pPr>
        <w:numPr>
          <w:ilvl w:val="0"/>
          <w:numId w:val="19"/>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Device and operational metrics</w:t>
      </w:r>
      <w:r w:rsidRPr="00AF4899">
        <w:rPr>
          <w:rFonts w:ascii="Arial" w:eastAsia="Times New Roman" w:hAnsi="Arial" w:cs="Arial"/>
          <w:color w:val="202124"/>
          <w:sz w:val="24"/>
          <w:szCs w:val="24"/>
          <w:lang w:eastAsia="en-IN"/>
        </w:rPr>
        <w:t xml:space="preserve">: Collect streaming information from IT systems, IoT devices, and so on. and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data for trends and variations.</w:t>
      </w:r>
    </w:p>
    <w:p w14:paraId="06170801" w14:textId="77777777" w:rsidR="00AF4899" w:rsidRPr="00AF4899" w:rsidRDefault="00AF4899" w:rsidP="00AF4899">
      <w:pPr>
        <w:numPr>
          <w:ilvl w:val="0"/>
          <w:numId w:val="19"/>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Business intelligence</w:t>
      </w:r>
      <w:r w:rsidRPr="00AF4899">
        <w:rPr>
          <w:rFonts w:ascii="Arial" w:eastAsia="Times New Roman" w:hAnsi="Arial" w:cs="Arial"/>
          <w:color w:val="202124"/>
          <w:sz w:val="24"/>
          <w:szCs w:val="24"/>
          <w:lang w:eastAsia="en-IN"/>
        </w:rPr>
        <w:t>: Store business metrics as a data warehouse, and drive analysis through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"https://cloud.google.com/bi-engine/docs/overview"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0000FF"/>
          <w:sz w:val="24"/>
          <w:szCs w:val="24"/>
          <w:u w:val="single"/>
          <w:lang w:eastAsia="en-IN"/>
        </w:rPr>
        <w:t xml:space="preserve"> BI Engine</w:t>
      </w:r>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with </w:t>
      </w:r>
      <w:hyperlink r:id="rId109" w:history="1">
        <w:r w:rsidRPr="00AF4899">
          <w:rPr>
            <w:rFonts w:ascii="Arial" w:eastAsia="Times New Roman" w:hAnsi="Arial" w:cs="Arial"/>
            <w:color w:val="0000FF"/>
            <w:sz w:val="24"/>
            <w:szCs w:val="24"/>
            <w:u w:val="single"/>
            <w:lang w:eastAsia="en-IN"/>
          </w:rPr>
          <w:t>Google Data Studio</w:t>
        </w:r>
      </w:hyperlink>
      <w:r w:rsidRPr="00AF4899">
        <w:rPr>
          <w:rFonts w:ascii="Arial" w:eastAsia="Times New Roman" w:hAnsi="Arial" w:cs="Arial"/>
          <w:color w:val="202124"/>
          <w:sz w:val="24"/>
          <w:szCs w:val="24"/>
          <w:lang w:eastAsia="en-IN"/>
        </w:rPr>
        <w:t>.</w:t>
      </w:r>
    </w:p>
    <w:p w14:paraId="3C9ABD7E"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Several tutorials and examples for using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are available on the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"https://cloud.google.com/bigquery/docs/tutorials"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0000FF"/>
          <w:sz w:val="24"/>
          <w:szCs w:val="24"/>
          <w:u w:val="single"/>
          <w:lang w:eastAsia="en-IN"/>
        </w:rPr>
        <w:t xml:space="preserve"> site</w:t>
      </w:r>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w:t>
      </w:r>
    </w:p>
    <w:p w14:paraId="17646E48"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Understanding data with machine learning</w:t>
      </w:r>
    </w:p>
    <w:p w14:paraId="02E77C0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Machine learning has become a critical component of the analysis phase of the data lifecycle. It can be used to augment processed results, suggest data-collection optimizations, and predict outcomes in data sets.</w:t>
      </w:r>
    </w:p>
    <w:p w14:paraId="058DD10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Consider the following use cases.</w:t>
      </w:r>
    </w:p>
    <w:p w14:paraId="2C9944D4" w14:textId="77777777" w:rsidR="00AF4899" w:rsidRPr="00AF4899" w:rsidRDefault="00AF4899" w:rsidP="00AF4899">
      <w:pPr>
        <w:numPr>
          <w:ilvl w:val="0"/>
          <w:numId w:val="20"/>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Product recommendations</w:t>
      </w:r>
      <w:r w:rsidRPr="00AF4899">
        <w:rPr>
          <w:rFonts w:ascii="Arial" w:eastAsia="Times New Roman" w:hAnsi="Arial" w:cs="Arial"/>
          <w:color w:val="202124"/>
          <w:sz w:val="24"/>
          <w:szCs w:val="24"/>
          <w:lang w:eastAsia="en-IN"/>
        </w:rPr>
        <w:t>: You can build a model that recommends products based on previous purchases and site navigation.</w:t>
      </w:r>
    </w:p>
    <w:p w14:paraId="0EF23B79" w14:textId="77777777" w:rsidR="00AF4899" w:rsidRPr="00AF4899" w:rsidRDefault="00AF4899" w:rsidP="00AF4899">
      <w:pPr>
        <w:numPr>
          <w:ilvl w:val="0"/>
          <w:numId w:val="20"/>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Prediction</w:t>
      </w:r>
      <w:r w:rsidRPr="00AF4899">
        <w:rPr>
          <w:rFonts w:ascii="Arial" w:eastAsia="Times New Roman" w:hAnsi="Arial" w:cs="Arial"/>
          <w:color w:val="202124"/>
          <w:sz w:val="24"/>
          <w:szCs w:val="24"/>
          <w:lang w:eastAsia="en-IN"/>
        </w:rPr>
        <w:t>: Use machine learning to predict the performance of complex systems, such as financial markets.</w:t>
      </w:r>
    </w:p>
    <w:p w14:paraId="7DE0399A" w14:textId="77777777" w:rsidR="00AF4899" w:rsidRPr="00AF4899" w:rsidRDefault="00AF4899" w:rsidP="00AF4899">
      <w:pPr>
        <w:numPr>
          <w:ilvl w:val="0"/>
          <w:numId w:val="20"/>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Automated assistants</w:t>
      </w:r>
      <w:r w:rsidRPr="00AF4899">
        <w:rPr>
          <w:rFonts w:ascii="Arial" w:eastAsia="Times New Roman" w:hAnsi="Arial" w:cs="Arial"/>
          <w:color w:val="202124"/>
          <w:sz w:val="24"/>
          <w:szCs w:val="24"/>
          <w:lang w:eastAsia="en-IN"/>
        </w:rPr>
        <w:t>: Build automated assistants that understand and answer questions asked by users.</w:t>
      </w:r>
    </w:p>
    <w:p w14:paraId="1E0ECAB0" w14:textId="77777777" w:rsidR="00AF4899" w:rsidRPr="00AF4899" w:rsidRDefault="00AF4899" w:rsidP="00AF4899">
      <w:pPr>
        <w:numPr>
          <w:ilvl w:val="0"/>
          <w:numId w:val="20"/>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Sentiment analysis</w:t>
      </w:r>
      <w:r w:rsidRPr="00AF4899">
        <w:rPr>
          <w:rFonts w:ascii="Arial" w:eastAsia="Times New Roman" w:hAnsi="Arial" w:cs="Arial"/>
          <w:color w:val="202124"/>
          <w:sz w:val="24"/>
          <w:szCs w:val="24"/>
          <w:lang w:eastAsia="en-IN"/>
        </w:rPr>
        <w:t>: Determine the underlying sentiment of user comments on product reviews and news stories.</w:t>
      </w:r>
    </w:p>
    <w:p w14:paraId="388275D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There are a number of options for leveraging machine learning in Google Cloud.</w:t>
      </w:r>
    </w:p>
    <w:p w14:paraId="7FF07466" w14:textId="77777777" w:rsidR="00AF4899" w:rsidRPr="00AF4899" w:rsidRDefault="00AF4899" w:rsidP="00AF4899">
      <w:pPr>
        <w:numPr>
          <w:ilvl w:val="0"/>
          <w:numId w:val="2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Task-specific machine learning APIs</w:t>
      </w:r>
      <w:r w:rsidRPr="00AF4899">
        <w:rPr>
          <w:rFonts w:ascii="Arial" w:eastAsia="Times New Roman" w:hAnsi="Arial" w:cs="Arial"/>
          <w:color w:val="202124"/>
          <w:sz w:val="24"/>
          <w:szCs w:val="24"/>
          <w:lang w:eastAsia="en-IN"/>
        </w:rPr>
        <w:t>: Google Cloud provides turn-key, managed, machine-learning services with pre-trained models for vision, speech, natural language, and text translation. These APIs are built from the same technologies that power apps such as Google Photos, the Google mobile app, Google Translate, and Inbox smart replies.</w:t>
      </w:r>
    </w:p>
    <w:p w14:paraId="46AE7A72" w14:textId="77777777" w:rsidR="00AF4899" w:rsidRPr="00AF4899" w:rsidRDefault="00AF4899" w:rsidP="00AF4899">
      <w:pPr>
        <w:numPr>
          <w:ilvl w:val="0"/>
          <w:numId w:val="21"/>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Custom machine learning</w:t>
      </w:r>
      <w:r w:rsidRPr="00AF4899">
        <w:rPr>
          <w:rFonts w:ascii="Arial" w:eastAsia="Times New Roman" w:hAnsi="Arial" w:cs="Arial"/>
          <w:color w:val="202124"/>
          <w:sz w:val="24"/>
          <w:szCs w:val="24"/>
          <w:lang w:eastAsia="en-IN"/>
        </w:rPr>
        <w:t xml:space="preserve">: AI Platform is a hosted, managed service that runs custom models at scale. In addition,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can also execute machine learning models built with Mahout or Spark </w:t>
      </w:r>
      <w:proofErr w:type="spellStart"/>
      <w:r w:rsidRPr="00AF4899">
        <w:rPr>
          <w:rFonts w:ascii="Arial" w:eastAsia="Times New Roman" w:hAnsi="Arial" w:cs="Arial"/>
          <w:color w:val="202124"/>
          <w:sz w:val="24"/>
          <w:szCs w:val="24"/>
          <w:lang w:eastAsia="en-IN"/>
        </w:rPr>
        <w:t>MLlib</w:t>
      </w:r>
      <w:proofErr w:type="spellEnd"/>
      <w:r w:rsidRPr="00AF4899">
        <w:rPr>
          <w:rFonts w:ascii="Arial" w:eastAsia="Times New Roman" w:hAnsi="Arial" w:cs="Arial"/>
          <w:color w:val="202124"/>
          <w:sz w:val="24"/>
          <w:szCs w:val="24"/>
          <w:lang w:eastAsia="en-IN"/>
        </w:rPr>
        <w:t>.</w:t>
      </w:r>
    </w:p>
    <w:p w14:paraId="2E9C37F7"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The Vision API</w:t>
      </w:r>
    </w:p>
    <w:p w14:paraId="3A1BBC5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You can use the </w:t>
      </w:r>
      <w:hyperlink r:id="rId110" w:history="1">
        <w:r w:rsidRPr="00AF4899">
          <w:rPr>
            <w:rFonts w:ascii="Arial" w:eastAsia="Times New Roman" w:hAnsi="Arial" w:cs="Arial"/>
            <w:color w:val="0000FF"/>
            <w:sz w:val="24"/>
            <w:szCs w:val="24"/>
            <w:u w:val="single"/>
            <w:lang w:eastAsia="en-IN"/>
          </w:rPr>
          <w:t>Vision API</w:t>
        </w:r>
      </w:hyperlink>
      <w:r w:rsidRPr="00AF4899">
        <w:rPr>
          <w:rFonts w:ascii="Arial" w:eastAsia="Times New Roman" w:hAnsi="Arial" w:cs="Arial"/>
          <w:color w:val="202124"/>
          <w:sz w:val="24"/>
          <w:szCs w:val="24"/>
          <w:lang w:eastAsia="en-IN"/>
        </w:rPr>
        <w:t xml:space="preserve">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and understand the content of an image using pre-trained neural networks. With the Vision API you can classify images, detect individual objects and faces, and recognize printed words. Additionally, you can use the Vision API to detect inappropriate content and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emotional facial attributes of people.</w:t>
      </w:r>
    </w:p>
    <w:p w14:paraId="55147B7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The Vision API is accessible through REST endpoints. You can either send images directly to the service or upload them to Cloud Storage and include a link to the image in the request. Requests can include a single image, or multiple images can be annotated in a single batch. In a request, feature annotations can be selected for detection for each image enclosed. Feature detection includes labels, text, faces, </w:t>
      </w:r>
      <w:r w:rsidRPr="00AF4899">
        <w:rPr>
          <w:rFonts w:ascii="Arial" w:eastAsia="Times New Roman" w:hAnsi="Arial" w:cs="Arial"/>
          <w:color w:val="202124"/>
          <w:sz w:val="24"/>
          <w:szCs w:val="24"/>
          <w:lang w:eastAsia="en-IN"/>
        </w:rPr>
        <w:lastRenderedPageBreak/>
        <w:t xml:space="preserve">landmarks, logos, safe search, and image properties (such as dominant </w:t>
      </w:r>
      <w:proofErr w:type="spellStart"/>
      <w:r w:rsidRPr="00AF4899">
        <w:rPr>
          <w:rFonts w:ascii="Arial" w:eastAsia="Times New Roman" w:hAnsi="Arial" w:cs="Arial"/>
          <w:color w:val="202124"/>
          <w:sz w:val="24"/>
          <w:szCs w:val="24"/>
          <w:lang w:eastAsia="en-IN"/>
        </w:rPr>
        <w:t>colors</w:t>
      </w:r>
      <w:proofErr w:type="spellEnd"/>
      <w:r w:rsidRPr="00AF4899">
        <w:rPr>
          <w:rFonts w:ascii="Arial" w:eastAsia="Times New Roman" w:hAnsi="Arial" w:cs="Arial"/>
          <w:color w:val="202124"/>
          <w:sz w:val="24"/>
          <w:szCs w:val="24"/>
          <w:lang w:eastAsia="en-IN"/>
        </w:rPr>
        <w:t>). The response will contain metadata about each feature type annotation selected for each supplied in the original request. For more information about requests and response, refer to the </w:t>
      </w:r>
      <w:hyperlink r:id="rId111" w:history="1">
        <w:r w:rsidRPr="00AF4899">
          <w:rPr>
            <w:rFonts w:ascii="Arial" w:eastAsia="Times New Roman" w:hAnsi="Arial" w:cs="Arial"/>
            <w:color w:val="0000FF"/>
            <w:sz w:val="24"/>
            <w:szCs w:val="24"/>
            <w:u w:val="single"/>
            <w:lang w:eastAsia="en-IN"/>
          </w:rPr>
          <w:t>Vision API documentation</w:t>
        </w:r>
      </w:hyperlink>
      <w:r w:rsidRPr="00AF4899">
        <w:rPr>
          <w:rFonts w:ascii="Arial" w:eastAsia="Times New Roman" w:hAnsi="Arial" w:cs="Arial"/>
          <w:color w:val="202124"/>
          <w:sz w:val="24"/>
          <w:szCs w:val="24"/>
          <w:lang w:eastAsia="en-IN"/>
        </w:rPr>
        <w:t>.</w:t>
      </w:r>
    </w:p>
    <w:p w14:paraId="0DD170B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You can easily integrate the Vision API into custom apps running on App Engine, GKE, Compute Engine, and mobile platforms such as Android and iOS. It can also be accessed from Google Cloud services such as Dataflow,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and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"https://cloud.google.com/datalab"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Datalab</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w:t>
      </w:r>
    </w:p>
    <w:p w14:paraId="36DE6A02"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Speech-to-Text</w:t>
      </w:r>
    </w:p>
    <w:p w14:paraId="0D95B1C9"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w:t>
      </w:r>
      <w:hyperlink r:id="rId112" w:history="1">
        <w:r w:rsidRPr="00AF4899">
          <w:rPr>
            <w:rFonts w:ascii="Arial" w:eastAsia="Times New Roman" w:hAnsi="Arial" w:cs="Arial"/>
            <w:color w:val="0000FF"/>
            <w:sz w:val="24"/>
            <w:szCs w:val="24"/>
            <w:u w:val="single"/>
            <w:lang w:eastAsia="en-IN"/>
          </w:rPr>
          <w:t>Speech-to-Text</w:t>
        </w:r>
      </w:hyperlink>
      <w:r w:rsidRPr="00AF4899">
        <w:rPr>
          <w:rFonts w:ascii="Arial" w:eastAsia="Times New Roman" w:hAnsi="Arial" w:cs="Arial"/>
          <w:color w:val="202124"/>
          <w:sz w:val="24"/>
          <w:szCs w:val="24"/>
          <w:lang w:eastAsia="en-IN"/>
        </w:rPr>
        <w:t xml:space="preserve"> supports the ability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audio and convert it to text. The API recognizes more than 80 languages and variants and is powered by deep-learning neural-network algorithms that constantly evolve and improve.</w:t>
      </w:r>
    </w:p>
    <w:p w14:paraId="42D2247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You can use the Speech-to-Text for different types of workloads.</w:t>
      </w:r>
    </w:p>
    <w:p w14:paraId="12CCD447" w14:textId="77777777" w:rsidR="00AF4899" w:rsidRPr="00AF4899" w:rsidRDefault="00AF4899" w:rsidP="00AF4899">
      <w:pPr>
        <w:numPr>
          <w:ilvl w:val="0"/>
          <w:numId w:val="22"/>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Real-time speech-to-text</w:t>
      </w:r>
      <w:r w:rsidRPr="00AF4899">
        <w:rPr>
          <w:rFonts w:ascii="Arial" w:eastAsia="Times New Roman" w:hAnsi="Arial" w:cs="Arial"/>
          <w:color w:val="202124"/>
          <w:sz w:val="24"/>
          <w:szCs w:val="24"/>
          <w:lang w:eastAsia="en-IN"/>
        </w:rPr>
        <w:t xml:space="preserve">: The Speech-to-Text can accept streaming audio input and begin returning partial recognition results as they become available. This capability is useful for integrating real-time dictation or enabling command-and-control through voice in apps. The Speech-to-Text supports </w:t>
      </w:r>
      <w:proofErr w:type="spellStart"/>
      <w:r w:rsidRPr="00AF4899">
        <w:rPr>
          <w:rFonts w:ascii="Arial" w:eastAsia="Times New Roman" w:hAnsi="Arial" w:cs="Arial"/>
          <w:color w:val="202124"/>
          <w:sz w:val="24"/>
          <w:szCs w:val="24"/>
          <w:lang w:eastAsia="en-IN"/>
        </w:rPr>
        <w:t>gRPC</w:t>
      </w:r>
      <w:proofErr w:type="spellEnd"/>
      <w:r w:rsidRPr="00AF4899">
        <w:rPr>
          <w:rFonts w:ascii="Arial" w:eastAsia="Times New Roman" w:hAnsi="Arial" w:cs="Arial"/>
          <w:color w:val="202124"/>
          <w:sz w:val="24"/>
          <w:szCs w:val="24"/>
          <w:lang w:eastAsia="en-IN"/>
        </w:rPr>
        <w:t>, a high-performance, open-source, general-purpose RPC framework, for streaming audio-speech analysis for custom apps running on App Engine, GKE, Compute Engine, and mobile platforms such as Android and iOS.</w:t>
      </w:r>
    </w:p>
    <w:p w14:paraId="56F8575F" w14:textId="77777777" w:rsidR="00AF4899" w:rsidRPr="00AF4899" w:rsidRDefault="00AF4899" w:rsidP="00AF4899">
      <w:pPr>
        <w:numPr>
          <w:ilvl w:val="0"/>
          <w:numId w:val="22"/>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Batch analysis</w:t>
      </w:r>
      <w:r w:rsidRPr="00AF4899">
        <w:rPr>
          <w:rFonts w:ascii="Arial" w:eastAsia="Times New Roman" w:hAnsi="Arial" w:cs="Arial"/>
          <w:color w:val="202124"/>
          <w:sz w:val="24"/>
          <w:szCs w:val="24"/>
          <w:lang w:eastAsia="en-IN"/>
        </w:rPr>
        <w:t xml:space="preserve">: To process large numbers of audio files you can call the Speech-to-Text using REST endpoints and </w:t>
      </w:r>
      <w:proofErr w:type="spellStart"/>
      <w:r w:rsidRPr="00AF4899">
        <w:rPr>
          <w:rFonts w:ascii="Arial" w:eastAsia="Times New Roman" w:hAnsi="Arial" w:cs="Arial"/>
          <w:color w:val="202124"/>
          <w:sz w:val="24"/>
          <w:szCs w:val="24"/>
          <w:lang w:eastAsia="en-IN"/>
        </w:rPr>
        <w:t>gRPC</w:t>
      </w:r>
      <w:proofErr w:type="spellEnd"/>
      <w:r w:rsidRPr="00AF4899">
        <w:rPr>
          <w:rFonts w:ascii="Arial" w:eastAsia="Times New Roman" w:hAnsi="Arial" w:cs="Arial"/>
          <w:color w:val="202124"/>
          <w:sz w:val="24"/>
          <w:szCs w:val="24"/>
          <w:lang w:eastAsia="en-IN"/>
        </w:rPr>
        <w:t xml:space="preserve">. Both synchronous and asynchronous speech-to-text capabilities are supported. The REST API can also be accessed from Google Cloud services such as Dataflow,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and </w:t>
      </w:r>
      <w:proofErr w:type="spellStart"/>
      <w:r w:rsidRPr="00AF4899">
        <w:rPr>
          <w:rFonts w:ascii="Arial" w:eastAsia="Times New Roman" w:hAnsi="Arial" w:cs="Arial"/>
          <w:color w:val="202124"/>
          <w:sz w:val="24"/>
          <w:szCs w:val="24"/>
          <w:lang w:eastAsia="en-IN"/>
        </w:rPr>
        <w:t>Datalab</w:t>
      </w:r>
      <w:proofErr w:type="spellEnd"/>
      <w:r w:rsidRPr="00AF4899">
        <w:rPr>
          <w:rFonts w:ascii="Arial" w:eastAsia="Times New Roman" w:hAnsi="Arial" w:cs="Arial"/>
          <w:color w:val="202124"/>
          <w:sz w:val="24"/>
          <w:szCs w:val="24"/>
          <w:lang w:eastAsia="en-IN"/>
        </w:rPr>
        <w:t>.</w:t>
      </w:r>
    </w:p>
    <w:p w14:paraId="103CBE77"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Natural Language API</w:t>
      </w:r>
    </w:p>
    <w:p w14:paraId="0563A4B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w:t>
      </w:r>
      <w:hyperlink r:id="rId113" w:history="1">
        <w:r w:rsidRPr="00AF4899">
          <w:rPr>
            <w:rFonts w:ascii="Arial" w:eastAsia="Times New Roman" w:hAnsi="Arial" w:cs="Arial"/>
            <w:color w:val="0000FF"/>
            <w:sz w:val="24"/>
            <w:szCs w:val="24"/>
            <w:u w:val="single"/>
            <w:lang w:eastAsia="en-IN"/>
          </w:rPr>
          <w:t>Natural Language API</w:t>
        </w:r>
      </w:hyperlink>
      <w:r w:rsidRPr="00AF4899">
        <w:rPr>
          <w:rFonts w:ascii="Arial" w:eastAsia="Times New Roman" w:hAnsi="Arial" w:cs="Arial"/>
          <w:color w:val="202124"/>
          <w:sz w:val="24"/>
          <w:szCs w:val="24"/>
          <w:lang w:eastAsia="en-IN"/>
        </w:rPr>
        <w:t xml:space="preserve"> provides the ability to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and reveal the structure and meaning of text. The API can be used to extract information about people, places, events, the sentiment of the input text, and more. The resulting analysis can be used to filter inappropriate content, classify content by topics, or build relationships from the extracted entities found in the input text.</w:t>
      </w:r>
    </w:p>
    <w:p w14:paraId="5AB3A16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You can combine the Natural Language API with the Vision API OCR capabilities or the Speech-to-Text features to create powerful apps or services.</w:t>
      </w:r>
    </w:p>
    <w:p w14:paraId="3843D5D8"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The Natural Language API is available through REST endpoints. You can either send text directly to the service, or upload text files to Cloud Storage and link to the text in your request. You can easily integrate the API into custom apps running on App Engine, GKE, Compute Engine, and mobile platforms such as Android and iOS. It can also be accessed from other Google Cloud services such as Dataflow,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or </w:t>
      </w:r>
      <w:proofErr w:type="spellStart"/>
      <w:r w:rsidRPr="00AF4899">
        <w:rPr>
          <w:rFonts w:ascii="Arial" w:eastAsia="Times New Roman" w:hAnsi="Arial" w:cs="Arial"/>
          <w:color w:val="202124"/>
          <w:sz w:val="24"/>
          <w:szCs w:val="24"/>
          <w:lang w:eastAsia="en-IN"/>
        </w:rPr>
        <w:t>Datalab</w:t>
      </w:r>
      <w:proofErr w:type="spellEnd"/>
      <w:r w:rsidRPr="00AF4899">
        <w:rPr>
          <w:rFonts w:ascii="Arial" w:eastAsia="Times New Roman" w:hAnsi="Arial" w:cs="Arial"/>
          <w:color w:val="202124"/>
          <w:sz w:val="24"/>
          <w:szCs w:val="24"/>
          <w:lang w:eastAsia="en-IN"/>
        </w:rPr>
        <w:t>.</w:t>
      </w:r>
    </w:p>
    <w:p w14:paraId="1D6F88C0"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Cloud Translation</w:t>
      </w:r>
    </w:p>
    <w:p w14:paraId="5ADDF9F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You can use the </w:t>
      </w:r>
      <w:hyperlink r:id="rId114" w:history="1">
        <w:r w:rsidRPr="00AF4899">
          <w:rPr>
            <w:rFonts w:ascii="Arial" w:eastAsia="Times New Roman" w:hAnsi="Arial" w:cs="Arial"/>
            <w:color w:val="0000FF"/>
            <w:sz w:val="24"/>
            <w:szCs w:val="24"/>
            <w:u w:val="single"/>
            <w:lang w:eastAsia="en-IN"/>
          </w:rPr>
          <w:t>Translation</w:t>
        </w:r>
      </w:hyperlink>
      <w:r w:rsidRPr="00AF4899">
        <w:rPr>
          <w:rFonts w:ascii="Arial" w:eastAsia="Times New Roman" w:hAnsi="Arial" w:cs="Arial"/>
          <w:color w:val="202124"/>
          <w:sz w:val="24"/>
          <w:szCs w:val="24"/>
          <w:lang w:eastAsia="en-IN"/>
        </w:rPr>
        <w:t> to translate more than 90 different languages. If the input language is unknown, the Translation automatically detects the language, with high accuracy.</w:t>
      </w:r>
    </w:p>
    <w:p w14:paraId="10CAD51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lastRenderedPageBreak/>
        <w:t>The Translation can provide real-time translation for web and mobile apps, and supports batched requests for analytical workloads.</w:t>
      </w:r>
    </w:p>
    <w:p w14:paraId="505CB55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The Translation is available through REST endpoints. You can integrate the API into custom apps running on App Engine, GKE, Compute Engine, and mobile platforms such as Android and iOS. It can also be accessed from Google Cloud services such as Dataflow,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or </w:t>
      </w:r>
      <w:proofErr w:type="spellStart"/>
      <w:r w:rsidRPr="00AF4899">
        <w:rPr>
          <w:rFonts w:ascii="Arial" w:eastAsia="Times New Roman" w:hAnsi="Arial" w:cs="Arial"/>
          <w:color w:val="202124"/>
          <w:sz w:val="24"/>
          <w:szCs w:val="24"/>
          <w:lang w:eastAsia="en-IN"/>
        </w:rPr>
        <w:t>Datalab</w:t>
      </w:r>
      <w:proofErr w:type="spellEnd"/>
      <w:r w:rsidRPr="00AF4899">
        <w:rPr>
          <w:rFonts w:ascii="Arial" w:eastAsia="Times New Roman" w:hAnsi="Arial" w:cs="Arial"/>
          <w:color w:val="202124"/>
          <w:sz w:val="24"/>
          <w:szCs w:val="24"/>
          <w:lang w:eastAsia="en-IN"/>
        </w:rPr>
        <w:t>.</w:t>
      </w:r>
    </w:p>
    <w:p w14:paraId="0FA554A6"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Video Intelligence API: Video search and discover</w:t>
      </w:r>
    </w:p>
    <w:p w14:paraId="54AD24D1"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Video content has traditionally been opaque and has not easily lent itself to analysis. But with the </w:t>
      </w:r>
      <w:hyperlink r:id="rId115" w:history="1">
        <w:r w:rsidRPr="00AF4899">
          <w:rPr>
            <w:rFonts w:ascii="Arial" w:eastAsia="Times New Roman" w:hAnsi="Arial" w:cs="Arial"/>
            <w:color w:val="0000FF"/>
            <w:sz w:val="24"/>
            <w:szCs w:val="24"/>
            <w:u w:val="single"/>
            <w:lang w:eastAsia="en-IN"/>
          </w:rPr>
          <w:t>Video Intelligence</w:t>
        </w:r>
      </w:hyperlink>
      <w:r w:rsidRPr="00AF4899">
        <w:rPr>
          <w:rFonts w:ascii="Arial" w:eastAsia="Times New Roman" w:hAnsi="Arial" w:cs="Arial"/>
          <w:color w:val="202124"/>
          <w:sz w:val="24"/>
          <w:szCs w:val="24"/>
          <w:lang w:eastAsia="en-IN"/>
        </w:rPr>
        <w:t>, an easy-to-use REST API, you can now search, discover, and extract metadata from videos. Video Intelligence can detect entities (nouns) in video content, such as "dog," "flower," or "car." You can also look for entities in scenes in the video content.</w:t>
      </w:r>
    </w:p>
    <w:p w14:paraId="116A4ED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You can annotate videos with frame-level and video-level metadata. (The service can extract data at a maximum granularity of 1 frame per second.) The API supports common video formats, including MOV, MPEG4, MP4, and AVI. Making a request to annotate a video is straightforward: you create a JSON request file with the location of the video and the type or types of annotation that you want to perform, and then submit the request to the API endpoint.</w:t>
      </w:r>
    </w:p>
    <w:p w14:paraId="365ED9E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To get started, refer to the </w:t>
      </w:r>
      <w:hyperlink r:id="rId116" w:history="1">
        <w:r w:rsidRPr="00AF4899">
          <w:rPr>
            <w:rFonts w:ascii="Arial" w:eastAsia="Times New Roman" w:hAnsi="Arial" w:cs="Arial"/>
            <w:color w:val="0000FF"/>
            <w:sz w:val="24"/>
            <w:szCs w:val="24"/>
            <w:u w:val="single"/>
            <w:lang w:eastAsia="en-IN"/>
          </w:rPr>
          <w:t xml:space="preserve">Video Intelligence </w:t>
        </w:r>
        <w:proofErr w:type="spellStart"/>
        <w:r w:rsidRPr="00AF4899">
          <w:rPr>
            <w:rFonts w:ascii="Arial" w:eastAsia="Times New Roman" w:hAnsi="Arial" w:cs="Arial"/>
            <w:color w:val="0000FF"/>
            <w:sz w:val="24"/>
            <w:szCs w:val="24"/>
            <w:u w:val="single"/>
            <w:lang w:eastAsia="en-IN"/>
          </w:rPr>
          <w:t>Quickstart</w:t>
        </w:r>
        <w:proofErr w:type="spellEnd"/>
      </w:hyperlink>
      <w:r w:rsidRPr="00AF4899">
        <w:rPr>
          <w:rFonts w:ascii="Arial" w:eastAsia="Times New Roman" w:hAnsi="Arial" w:cs="Arial"/>
          <w:color w:val="202124"/>
          <w:sz w:val="24"/>
          <w:szCs w:val="24"/>
          <w:lang w:eastAsia="en-IN"/>
        </w:rPr>
        <w:t>.</w:t>
      </w:r>
    </w:p>
    <w:p w14:paraId="6FD975C9"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Here are some common use cases for Video Intelligence.</w:t>
      </w:r>
    </w:p>
    <w:p w14:paraId="04889330" w14:textId="77777777" w:rsidR="00AF4899" w:rsidRPr="00AF4899" w:rsidRDefault="00AF4899" w:rsidP="00AF4899">
      <w:pPr>
        <w:numPr>
          <w:ilvl w:val="0"/>
          <w:numId w:val="23"/>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Glean insights from videos</w:t>
      </w:r>
      <w:r w:rsidRPr="00AF4899">
        <w:rPr>
          <w:rFonts w:ascii="Arial" w:eastAsia="Times New Roman" w:hAnsi="Arial" w:cs="Arial"/>
          <w:color w:val="202124"/>
          <w:sz w:val="24"/>
          <w:szCs w:val="24"/>
          <w:lang w:eastAsia="en-IN"/>
        </w:rPr>
        <w:t>: Extract insights from videos without having to use machine learning or implement computer vision algorithms.</w:t>
      </w:r>
    </w:p>
    <w:p w14:paraId="068352F6" w14:textId="77777777" w:rsidR="00AF4899" w:rsidRPr="00AF4899" w:rsidRDefault="00AF4899" w:rsidP="00AF4899">
      <w:pPr>
        <w:numPr>
          <w:ilvl w:val="0"/>
          <w:numId w:val="23"/>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 xml:space="preserve">Video </w:t>
      </w:r>
      <w:proofErr w:type="spellStart"/>
      <w:r w:rsidRPr="00AF4899">
        <w:rPr>
          <w:rFonts w:ascii="Arial" w:eastAsia="Times New Roman" w:hAnsi="Arial" w:cs="Arial"/>
          <w:b/>
          <w:bCs/>
          <w:color w:val="202124"/>
          <w:sz w:val="24"/>
          <w:szCs w:val="24"/>
          <w:lang w:eastAsia="en-IN"/>
        </w:rPr>
        <w:t>catalog</w:t>
      </w:r>
      <w:proofErr w:type="spellEnd"/>
      <w:r w:rsidRPr="00AF4899">
        <w:rPr>
          <w:rFonts w:ascii="Arial" w:eastAsia="Times New Roman" w:hAnsi="Arial" w:cs="Arial"/>
          <w:b/>
          <w:bCs/>
          <w:color w:val="202124"/>
          <w:sz w:val="24"/>
          <w:szCs w:val="24"/>
          <w:lang w:eastAsia="en-IN"/>
        </w:rPr>
        <w:t xml:space="preserve"> search</w:t>
      </w:r>
      <w:r w:rsidRPr="00AF4899">
        <w:rPr>
          <w:rFonts w:ascii="Arial" w:eastAsia="Times New Roman" w:hAnsi="Arial" w:cs="Arial"/>
          <w:color w:val="202124"/>
          <w:sz w:val="24"/>
          <w:szCs w:val="24"/>
          <w:lang w:eastAsia="en-IN"/>
        </w:rPr>
        <w:t xml:space="preserve">: Search through a </w:t>
      </w:r>
      <w:proofErr w:type="spellStart"/>
      <w:r w:rsidRPr="00AF4899">
        <w:rPr>
          <w:rFonts w:ascii="Arial" w:eastAsia="Times New Roman" w:hAnsi="Arial" w:cs="Arial"/>
          <w:color w:val="202124"/>
          <w:sz w:val="24"/>
          <w:szCs w:val="24"/>
          <w:lang w:eastAsia="en-IN"/>
        </w:rPr>
        <w:t>catalog</w:t>
      </w:r>
      <w:proofErr w:type="spellEnd"/>
      <w:r w:rsidRPr="00AF4899">
        <w:rPr>
          <w:rFonts w:ascii="Arial" w:eastAsia="Times New Roman" w:hAnsi="Arial" w:cs="Arial"/>
          <w:color w:val="202124"/>
          <w:sz w:val="24"/>
          <w:szCs w:val="24"/>
          <w:lang w:eastAsia="en-IN"/>
        </w:rPr>
        <w:t xml:space="preserve"> of videos to identify the presence and timestamp of entities of interest.</w:t>
      </w:r>
    </w:p>
    <w:p w14:paraId="77125585"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AI Platform: Managed machine learning platform</w:t>
      </w:r>
    </w:p>
    <w:p w14:paraId="1567CB5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17" w:history="1">
        <w:r w:rsidRPr="00AF4899">
          <w:rPr>
            <w:rFonts w:ascii="Arial" w:eastAsia="Times New Roman" w:hAnsi="Arial" w:cs="Arial"/>
            <w:color w:val="0000FF"/>
            <w:sz w:val="24"/>
            <w:szCs w:val="24"/>
            <w:u w:val="single"/>
            <w:lang w:eastAsia="en-IN"/>
          </w:rPr>
          <w:t>AI Platform</w:t>
        </w:r>
      </w:hyperlink>
      <w:r w:rsidRPr="00AF4899">
        <w:rPr>
          <w:rFonts w:ascii="Arial" w:eastAsia="Times New Roman" w:hAnsi="Arial" w:cs="Arial"/>
          <w:color w:val="202124"/>
          <w:sz w:val="24"/>
          <w:szCs w:val="24"/>
          <w:lang w:eastAsia="en-IN"/>
        </w:rPr>
        <w:t> is a managed platform you can use to run custom machine learning models at scale. You create models using the </w:t>
      </w:r>
      <w:hyperlink r:id="rId118" w:tgtFrame="tensorflow" w:history="1">
        <w:r w:rsidRPr="00AF4899">
          <w:rPr>
            <w:rFonts w:ascii="Arial" w:eastAsia="Times New Roman" w:hAnsi="Arial" w:cs="Arial"/>
            <w:color w:val="0000FF"/>
            <w:sz w:val="24"/>
            <w:szCs w:val="24"/>
            <w:u w:val="single"/>
            <w:lang w:eastAsia="en-IN"/>
          </w:rPr>
          <w:t>TensorFlow</w:t>
        </w:r>
      </w:hyperlink>
      <w:r w:rsidRPr="00AF4899">
        <w:rPr>
          <w:rFonts w:ascii="Arial" w:eastAsia="Times New Roman" w:hAnsi="Arial" w:cs="Arial"/>
          <w:color w:val="202124"/>
          <w:sz w:val="24"/>
          <w:szCs w:val="24"/>
          <w:lang w:eastAsia="en-IN"/>
        </w:rPr>
        <w:t xml:space="preserve"> framework, an open source framework for machine intelligence, and then use AI Platform to manage </w:t>
      </w:r>
      <w:proofErr w:type="spellStart"/>
      <w:r w:rsidRPr="00AF4899">
        <w:rPr>
          <w:rFonts w:ascii="Arial" w:eastAsia="Times New Roman" w:hAnsi="Arial" w:cs="Arial"/>
          <w:color w:val="202124"/>
          <w:sz w:val="24"/>
          <w:szCs w:val="24"/>
          <w:lang w:eastAsia="en-IN"/>
        </w:rPr>
        <w:t>preprocessing</w:t>
      </w:r>
      <w:proofErr w:type="spellEnd"/>
      <w:r w:rsidRPr="00AF4899">
        <w:rPr>
          <w:rFonts w:ascii="Arial" w:eastAsia="Times New Roman" w:hAnsi="Arial" w:cs="Arial"/>
          <w:color w:val="202124"/>
          <w:sz w:val="24"/>
          <w:szCs w:val="24"/>
          <w:lang w:eastAsia="en-IN"/>
        </w:rPr>
        <w:t>, training, and prediction.</w:t>
      </w:r>
    </w:p>
    <w:p w14:paraId="49EFFA4E"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AI Platform is integrated with Dataflow for data pre-processing, which can access data stored in both Cloud Storage and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It also works with Cloud Load Balancing to serve online predictions at scale.</w:t>
      </w:r>
    </w:p>
    <w:p w14:paraId="1662634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You can develop and test TensorFlow models completely in Google Cloud using </w:t>
      </w:r>
      <w:proofErr w:type="spellStart"/>
      <w:r w:rsidRPr="00AF4899">
        <w:rPr>
          <w:rFonts w:ascii="Arial" w:eastAsia="Times New Roman" w:hAnsi="Arial" w:cs="Arial"/>
          <w:color w:val="202124"/>
          <w:sz w:val="24"/>
          <w:szCs w:val="24"/>
          <w:lang w:eastAsia="en-IN"/>
        </w:rPr>
        <w:t>Datalab</w:t>
      </w:r>
      <w:proofErr w:type="spellEnd"/>
      <w:r w:rsidRPr="00AF4899">
        <w:rPr>
          <w:rFonts w:ascii="Arial" w:eastAsia="Times New Roman" w:hAnsi="Arial" w:cs="Arial"/>
          <w:color w:val="202124"/>
          <w:sz w:val="24"/>
          <w:szCs w:val="24"/>
          <w:lang w:eastAsia="en-IN"/>
        </w:rPr>
        <w:t xml:space="preserve"> and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"http://jupyter.org/" \t "jupyter"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Jupyter</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notebooks, and then use AI Platform for large-scale training and prediction workloads.</w:t>
      </w:r>
    </w:p>
    <w:p w14:paraId="57880FB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Models built for AI Platform are completely portable. By leveraging the TensorFlow framework, you can build and test models locally and then deploy them across multiple machines for distributed training and prediction. Finally, you can then upload the trained models to AI Platform and run them across multiple, distributed, virtual-machine instances.</w:t>
      </w:r>
    </w:p>
    <w:p w14:paraId="19D070D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lastRenderedPageBreak/>
        <w:t>The workflow of AI Platform consists of the following phases:</w:t>
      </w:r>
    </w:p>
    <w:p w14:paraId="6C84F3BD" w14:textId="77777777" w:rsidR="00AF4899" w:rsidRPr="00AF4899" w:rsidRDefault="00AF4899" w:rsidP="00AF4899">
      <w:pPr>
        <w:numPr>
          <w:ilvl w:val="0"/>
          <w:numId w:val="24"/>
        </w:numPr>
        <w:spacing w:after="0" w:line="240" w:lineRule="auto"/>
        <w:ind w:left="0"/>
        <w:rPr>
          <w:rFonts w:ascii="Arial" w:eastAsia="Times New Roman" w:hAnsi="Arial" w:cs="Arial"/>
          <w:color w:val="202124"/>
          <w:sz w:val="24"/>
          <w:szCs w:val="24"/>
          <w:lang w:eastAsia="en-IN"/>
        </w:rPr>
      </w:pPr>
      <w:proofErr w:type="spellStart"/>
      <w:r w:rsidRPr="00AF4899">
        <w:rPr>
          <w:rFonts w:ascii="Arial" w:eastAsia="Times New Roman" w:hAnsi="Arial" w:cs="Arial"/>
          <w:b/>
          <w:bCs/>
          <w:color w:val="202124"/>
          <w:sz w:val="24"/>
          <w:szCs w:val="24"/>
          <w:lang w:eastAsia="en-IN"/>
        </w:rPr>
        <w:t>Preprocessing</w:t>
      </w:r>
      <w:proofErr w:type="spellEnd"/>
      <w:r w:rsidRPr="00AF4899">
        <w:rPr>
          <w:rFonts w:ascii="Arial" w:eastAsia="Times New Roman" w:hAnsi="Arial" w:cs="Arial"/>
          <w:color w:val="202124"/>
          <w:sz w:val="24"/>
          <w:szCs w:val="24"/>
          <w:lang w:eastAsia="en-IN"/>
        </w:rPr>
        <w:t xml:space="preserve">: AI Platform converts features from input datasets into a supported format, and might also normalize and transform the data to enable more efficient learning. During </w:t>
      </w:r>
      <w:proofErr w:type="spellStart"/>
      <w:r w:rsidRPr="00AF4899">
        <w:rPr>
          <w:rFonts w:ascii="Arial" w:eastAsia="Times New Roman" w:hAnsi="Arial" w:cs="Arial"/>
          <w:color w:val="202124"/>
          <w:sz w:val="24"/>
          <w:szCs w:val="24"/>
          <w:lang w:eastAsia="en-IN"/>
        </w:rPr>
        <w:t>preprocessing</w:t>
      </w:r>
      <w:proofErr w:type="spellEnd"/>
      <w:r w:rsidRPr="00AF4899">
        <w:rPr>
          <w:rFonts w:ascii="Arial" w:eastAsia="Times New Roman" w:hAnsi="Arial" w:cs="Arial"/>
          <w:color w:val="202124"/>
          <w:sz w:val="24"/>
          <w:szCs w:val="24"/>
          <w:lang w:eastAsia="en-IN"/>
        </w:rPr>
        <w:t xml:space="preserve">, the training, evaluation, and test data is stored in Cloud Storage. This also makes the data accessible to Dataflow during this phase for any additional required </w:t>
      </w:r>
      <w:proofErr w:type="spellStart"/>
      <w:r w:rsidRPr="00AF4899">
        <w:rPr>
          <w:rFonts w:ascii="Arial" w:eastAsia="Times New Roman" w:hAnsi="Arial" w:cs="Arial"/>
          <w:color w:val="202124"/>
          <w:sz w:val="24"/>
          <w:szCs w:val="24"/>
          <w:lang w:eastAsia="en-IN"/>
        </w:rPr>
        <w:t>preprocessing</w:t>
      </w:r>
      <w:proofErr w:type="spellEnd"/>
      <w:r w:rsidRPr="00AF4899">
        <w:rPr>
          <w:rFonts w:ascii="Arial" w:eastAsia="Times New Roman" w:hAnsi="Arial" w:cs="Arial"/>
          <w:color w:val="202124"/>
          <w:sz w:val="24"/>
          <w:szCs w:val="24"/>
          <w:lang w:eastAsia="en-IN"/>
        </w:rPr>
        <w:t>.</w:t>
      </w:r>
    </w:p>
    <w:p w14:paraId="4387967E" w14:textId="77777777" w:rsidR="00AF4899" w:rsidRPr="00AF4899" w:rsidRDefault="00AF4899" w:rsidP="00AF4899">
      <w:pPr>
        <w:numPr>
          <w:ilvl w:val="0"/>
          <w:numId w:val="24"/>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Graph building</w:t>
      </w:r>
      <w:r w:rsidRPr="00AF4899">
        <w:rPr>
          <w:rFonts w:ascii="Arial" w:eastAsia="Times New Roman" w:hAnsi="Arial" w:cs="Arial"/>
          <w:color w:val="202124"/>
          <w:sz w:val="24"/>
          <w:szCs w:val="24"/>
          <w:lang w:eastAsia="en-IN"/>
        </w:rPr>
        <w:t>: AI Platform converts the supplied TensorFlow model into an AI Platform model with operations for training, evaluation, and prediction.</w:t>
      </w:r>
    </w:p>
    <w:p w14:paraId="43A52AED" w14:textId="77777777" w:rsidR="00AF4899" w:rsidRPr="00AF4899" w:rsidRDefault="00AF4899" w:rsidP="00AF4899">
      <w:pPr>
        <w:numPr>
          <w:ilvl w:val="0"/>
          <w:numId w:val="24"/>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Training</w:t>
      </w:r>
      <w:r w:rsidRPr="00AF4899">
        <w:rPr>
          <w:rFonts w:ascii="Arial" w:eastAsia="Times New Roman" w:hAnsi="Arial" w:cs="Arial"/>
          <w:color w:val="202124"/>
          <w:sz w:val="24"/>
          <w:szCs w:val="24"/>
          <w:lang w:eastAsia="en-IN"/>
        </w:rPr>
        <w:t>: AI Platform continuously iterates and evaluates the model according to submitted parameters.</w:t>
      </w:r>
    </w:p>
    <w:p w14:paraId="326CA70E" w14:textId="77777777" w:rsidR="00AF4899" w:rsidRPr="00AF4899" w:rsidRDefault="00AF4899" w:rsidP="00AF4899">
      <w:pPr>
        <w:numPr>
          <w:ilvl w:val="0"/>
          <w:numId w:val="24"/>
        </w:numPr>
        <w:spacing w:after="0" w:line="240" w:lineRule="auto"/>
        <w:ind w:left="0"/>
        <w:rPr>
          <w:rFonts w:ascii="Arial" w:eastAsia="Times New Roman" w:hAnsi="Arial" w:cs="Arial"/>
          <w:color w:val="202124"/>
          <w:sz w:val="24"/>
          <w:szCs w:val="24"/>
          <w:lang w:eastAsia="en-IN"/>
        </w:rPr>
      </w:pPr>
      <w:r w:rsidRPr="00AF4899">
        <w:rPr>
          <w:rFonts w:ascii="Arial" w:eastAsia="Times New Roman" w:hAnsi="Arial" w:cs="Arial"/>
          <w:b/>
          <w:bCs/>
          <w:color w:val="202124"/>
          <w:sz w:val="24"/>
          <w:szCs w:val="24"/>
          <w:lang w:eastAsia="en-IN"/>
        </w:rPr>
        <w:t>Prediction</w:t>
      </w:r>
      <w:r w:rsidRPr="00AF4899">
        <w:rPr>
          <w:rFonts w:ascii="Arial" w:eastAsia="Times New Roman" w:hAnsi="Arial" w:cs="Arial"/>
          <w:color w:val="202124"/>
          <w:sz w:val="24"/>
          <w:szCs w:val="24"/>
          <w:lang w:eastAsia="en-IN"/>
        </w:rPr>
        <w:t>: AI Platform uses the model to perform computations. Predictions can be computed in either batches or on-demand, as an online prediction service. Batch predictions are designed to be run against large datasets asynchronously, using services such as Dataflow to orchestrate the analysis. On-demand predictions are often used with custom apps running on App Engine, GKE, or Compute Engine.</w:t>
      </w:r>
    </w:p>
    <w:p w14:paraId="0D519F94"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General-purpose machine learning</w:t>
      </w:r>
    </w:p>
    <w:p w14:paraId="0F639BE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In addition to the Google-built machine learning platform and APIs, you can deploy other high-scale machine-learning tools on Google Cloud. </w:t>
      </w:r>
      <w:hyperlink r:id="rId119" w:tgtFrame="apache" w:history="1">
        <w:r w:rsidRPr="00AF4899">
          <w:rPr>
            <w:rFonts w:ascii="Arial" w:eastAsia="Times New Roman" w:hAnsi="Arial" w:cs="Arial"/>
            <w:color w:val="0000FF"/>
            <w:sz w:val="24"/>
            <w:szCs w:val="24"/>
            <w:u w:val="single"/>
            <w:lang w:eastAsia="en-IN"/>
          </w:rPr>
          <w:t>Mahout</w:t>
        </w:r>
      </w:hyperlink>
      <w:r w:rsidRPr="00AF4899">
        <w:rPr>
          <w:rFonts w:ascii="Arial" w:eastAsia="Times New Roman" w:hAnsi="Arial" w:cs="Arial"/>
          <w:color w:val="202124"/>
          <w:sz w:val="24"/>
          <w:szCs w:val="24"/>
          <w:lang w:eastAsia="en-IN"/>
        </w:rPr>
        <w:t> and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"http://spark.apache.org/mllib/" \t "apache"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MLlib</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are two projects in the Hadoop and Spark ecosystems, that provide a range of general-purpose machine-learning algorithms. Both packages offer machine-learning algorithms for clustering, classification, collaborative filtering, and more.</w:t>
      </w:r>
    </w:p>
    <w:p w14:paraId="7B619E8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You can use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to deploy managed Hadoop and Spark clusters, and bootstrap those clusters with additional software. This means you can run machine-learning workloads built with Mahout or </w:t>
      </w:r>
      <w:proofErr w:type="spellStart"/>
      <w:r w:rsidRPr="00AF4899">
        <w:rPr>
          <w:rFonts w:ascii="Arial" w:eastAsia="Times New Roman" w:hAnsi="Arial" w:cs="Arial"/>
          <w:color w:val="202124"/>
          <w:sz w:val="24"/>
          <w:szCs w:val="24"/>
          <w:lang w:eastAsia="en-IN"/>
        </w:rPr>
        <w:t>MLlib</w:t>
      </w:r>
      <w:proofErr w:type="spellEnd"/>
      <w:r w:rsidRPr="00AF4899">
        <w:rPr>
          <w:rFonts w:ascii="Arial" w:eastAsia="Times New Roman" w:hAnsi="Arial" w:cs="Arial"/>
          <w:color w:val="202124"/>
          <w:sz w:val="24"/>
          <w:szCs w:val="24"/>
          <w:lang w:eastAsia="en-IN"/>
        </w:rPr>
        <w:t xml:space="preserve"> on Google Cloud, and be able to scale the clusters using regular or preemptible VMs.</w:t>
      </w:r>
    </w:p>
    <w:p w14:paraId="6B0C5DB0" w14:textId="77777777" w:rsidR="00AF4899" w:rsidRPr="00AF4899" w:rsidRDefault="00AF4899" w:rsidP="00AF4899">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AF4899">
        <w:rPr>
          <w:rFonts w:ascii="Arial" w:eastAsia="Times New Roman" w:hAnsi="Arial" w:cs="Arial"/>
          <w:b/>
          <w:bCs/>
          <w:color w:val="202124"/>
          <w:sz w:val="36"/>
          <w:szCs w:val="36"/>
          <w:lang w:eastAsia="en-IN"/>
        </w:rPr>
        <w:t>Explore and visualize</w:t>
      </w:r>
    </w:p>
    <w:p w14:paraId="54731A7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final step in the data lifecycle is in-depth data exploration and visualization to better understand the results of the processing and analysis.</w:t>
      </w:r>
    </w:p>
    <w:p w14:paraId="5ECAB52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Insights gained during exploration can be used to drive improvements in the velocity or volume of data ingestion, the use of different storage mediums to speed analysis, and enhancements to processing pipelines. Fully exploring and understanding these data sets often involves the services of data scientists and business analysts, people trained in probability, statistics, and understanding business value.</w:t>
      </w:r>
    </w:p>
    <w:p w14:paraId="21953B71"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Exploring data science results</w:t>
      </w:r>
    </w:p>
    <w:p w14:paraId="75162B7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i/>
          <w:iCs/>
          <w:color w:val="202124"/>
          <w:sz w:val="24"/>
          <w:szCs w:val="24"/>
          <w:lang w:eastAsia="en-IN"/>
        </w:rPr>
        <w:t>Data science</w:t>
      </w:r>
      <w:r w:rsidRPr="00AF4899">
        <w:rPr>
          <w:rFonts w:ascii="Arial" w:eastAsia="Times New Roman" w:hAnsi="Arial" w:cs="Arial"/>
          <w:color w:val="202124"/>
          <w:sz w:val="24"/>
          <w:szCs w:val="24"/>
          <w:lang w:eastAsia="en-IN"/>
        </w:rPr>
        <w:t> is the process of deriving value from raw data assets. To do so, a data scientist might combine disparate datasets, some public, some private, and perform a range of aggregation and analysis techniques. Unlike data warehousing, the types of analysis and the structure of the data vary widely and are not predetermined. Techniques include statistical methods, such as clustering, Bayesian, maximum likelihood, and regression, as well as machine learning, such as decision trees and neural networks.</w:t>
      </w:r>
    </w:p>
    <w:p w14:paraId="6E8DCCF7"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proofErr w:type="spellStart"/>
      <w:r w:rsidRPr="00AF4899">
        <w:rPr>
          <w:rFonts w:ascii="Arial" w:eastAsia="Times New Roman" w:hAnsi="Arial" w:cs="Arial"/>
          <w:b/>
          <w:bCs/>
          <w:color w:val="202124"/>
          <w:sz w:val="24"/>
          <w:szCs w:val="24"/>
          <w:lang w:eastAsia="en-IN"/>
        </w:rPr>
        <w:t>Datalab</w:t>
      </w:r>
      <w:proofErr w:type="spellEnd"/>
      <w:r w:rsidRPr="00AF4899">
        <w:rPr>
          <w:rFonts w:ascii="Arial" w:eastAsia="Times New Roman" w:hAnsi="Arial" w:cs="Arial"/>
          <w:b/>
          <w:bCs/>
          <w:color w:val="202124"/>
          <w:sz w:val="24"/>
          <w:szCs w:val="24"/>
          <w:lang w:eastAsia="en-IN"/>
        </w:rPr>
        <w:t>: Interactive data insights</w:t>
      </w:r>
    </w:p>
    <w:p w14:paraId="50FD190A"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20" w:history="1">
        <w:proofErr w:type="spellStart"/>
        <w:r w:rsidRPr="00AF4899">
          <w:rPr>
            <w:rFonts w:ascii="Arial" w:eastAsia="Times New Roman" w:hAnsi="Arial" w:cs="Arial"/>
            <w:color w:val="0000FF"/>
            <w:sz w:val="24"/>
            <w:szCs w:val="24"/>
            <w:u w:val="single"/>
            <w:lang w:eastAsia="en-IN"/>
          </w:rPr>
          <w:t>Datalab</w:t>
        </w:r>
        <w:proofErr w:type="spellEnd"/>
      </w:hyperlink>
      <w:r w:rsidRPr="00AF4899">
        <w:rPr>
          <w:rFonts w:ascii="Arial" w:eastAsia="Times New Roman" w:hAnsi="Arial" w:cs="Arial"/>
          <w:color w:val="202124"/>
          <w:sz w:val="24"/>
          <w:szCs w:val="24"/>
          <w:lang w:eastAsia="en-IN"/>
        </w:rPr>
        <w:t xml:space="preserve"> is an interactive web-based tool that you can use to explore,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and visualize data. It is built on top of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"http://jupyter.org/" \t "jupyter"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Jupyter</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xml:space="preserve"> notebooks, which was formerly known as </w:t>
      </w:r>
      <w:proofErr w:type="spellStart"/>
      <w:r w:rsidRPr="00AF4899">
        <w:rPr>
          <w:rFonts w:ascii="Arial" w:eastAsia="Times New Roman" w:hAnsi="Arial" w:cs="Arial"/>
          <w:color w:val="202124"/>
          <w:sz w:val="24"/>
          <w:szCs w:val="24"/>
          <w:lang w:eastAsia="en-IN"/>
        </w:rPr>
        <w:t>IPython</w:t>
      </w:r>
      <w:proofErr w:type="spellEnd"/>
      <w:r w:rsidRPr="00AF4899">
        <w:rPr>
          <w:rFonts w:ascii="Arial" w:eastAsia="Times New Roman" w:hAnsi="Arial" w:cs="Arial"/>
          <w:color w:val="202124"/>
          <w:sz w:val="24"/>
          <w:szCs w:val="24"/>
          <w:lang w:eastAsia="en-IN"/>
        </w:rPr>
        <w:t xml:space="preserve">. Using </w:t>
      </w:r>
      <w:proofErr w:type="spellStart"/>
      <w:r w:rsidRPr="00AF4899">
        <w:rPr>
          <w:rFonts w:ascii="Arial" w:eastAsia="Times New Roman" w:hAnsi="Arial" w:cs="Arial"/>
          <w:color w:val="202124"/>
          <w:sz w:val="24"/>
          <w:szCs w:val="24"/>
          <w:lang w:eastAsia="en-IN"/>
        </w:rPr>
        <w:t>Datalab</w:t>
      </w:r>
      <w:proofErr w:type="spellEnd"/>
      <w:r w:rsidRPr="00AF4899">
        <w:rPr>
          <w:rFonts w:ascii="Arial" w:eastAsia="Times New Roman" w:hAnsi="Arial" w:cs="Arial"/>
          <w:color w:val="202124"/>
          <w:sz w:val="24"/>
          <w:szCs w:val="24"/>
          <w:lang w:eastAsia="en-IN"/>
        </w:rPr>
        <w:t>, you can, with a single click, launch an interactive web-based notebook where you can write and execute Python programs to process and visualize data. The notebooks maintain their state and can be shared between data scientists as well as published on sites such as GitHub, Bitbucket, and Dropbox.</w:t>
      </w:r>
    </w:p>
    <w:p w14:paraId="18B67179"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Out of the box, </w:t>
      </w:r>
      <w:proofErr w:type="spellStart"/>
      <w:r w:rsidRPr="00AF4899">
        <w:rPr>
          <w:rFonts w:ascii="Arial" w:eastAsia="Times New Roman" w:hAnsi="Arial" w:cs="Arial"/>
          <w:color w:val="202124"/>
          <w:sz w:val="24"/>
          <w:szCs w:val="24"/>
          <w:lang w:eastAsia="en-IN"/>
        </w:rPr>
        <w:t>Datalab</w:t>
      </w:r>
      <w:proofErr w:type="spellEnd"/>
      <w:r w:rsidRPr="00AF4899">
        <w:rPr>
          <w:rFonts w:ascii="Arial" w:eastAsia="Times New Roman" w:hAnsi="Arial" w:cs="Arial"/>
          <w:color w:val="202124"/>
          <w:sz w:val="24"/>
          <w:szCs w:val="24"/>
          <w:lang w:eastAsia="en-IN"/>
        </w:rPr>
        <w:t xml:space="preserve"> includes support for many popular data-science toolkits, including </w:t>
      </w:r>
      <w:hyperlink r:id="rId121" w:tgtFrame="toolkit" w:history="1">
        <w:r w:rsidRPr="00AF4899">
          <w:rPr>
            <w:rFonts w:ascii="Arial" w:eastAsia="Times New Roman" w:hAnsi="Arial" w:cs="Arial"/>
            <w:color w:val="0000FF"/>
            <w:sz w:val="24"/>
            <w:szCs w:val="24"/>
            <w:u w:val="single"/>
            <w:lang w:eastAsia="en-IN"/>
          </w:rPr>
          <w:t>pandas</w:t>
        </w:r>
      </w:hyperlink>
      <w:r w:rsidRPr="00AF4899">
        <w:rPr>
          <w:rFonts w:ascii="Arial" w:eastAsia="Times New Roman" w:hAnsi="Arial" w:cs="Arial"/>
          <w:color w:val="202124"/>
          <w:sz w:val="24"/>
          <w:szCs w:val="24"/>
          <w:lang w:eastAsia="en-IN"/>
        </w:rPr>
        <w:t>,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"http://www.numpy.org/" \t "toolkit"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numpy</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and </w:t>
      </w:r>
      <w:hyperlink r:id="rId122" w:tgtFrame="toolkit" w:history="1">
        <w:r w:rsidRPr="00AF4899">
          <w:rPr>
            <w:rFonts w:ascii="Arial" w:eastAsia="Times New Roman" w:hAnsi="Arial" w:cs="Arial"/>
            <w:color w:val="0000FF"/>
            <w:sz w:val="24"/>
            <w:szCs w:val="24"/>
            <w:u w:val="single"/>
            <w:lang w:eastAsia="en-IN"/>
          </w:rPr>
          <w:t>scikit-learn</w:t>
        </w:r>
      </w:hyperlink>
      <w:r w:rsidRPr="00AF4899">
        <w:rPr>
          <w:rFonts w:ascii="Arial" w:eastAsia="Times New Roman" w:hAnsi="Arial" w:cs="Arial"/>
          <w:color w:val="202124"/>
          <w:sz w:val="24"/>
          <w:szCs w:val="24"/>
          <w:lang w:eastAsia="en-IN"/>
        </w:rPr>
        <w:t>, and common visualization packages, such as </w:t>
      </w:r>
      <w:hyperlink r:id="rId123" w:tgtFrame="toolkit" w:history="1">
        <w:r w:rsidRPr="00AF4899">
          <w:rPr>
            <w:rFonts w:ascii="Arial" w:eastAsia="Times New Roman" w:hAnsi="Arial" w:cs="Arial"/>
            <w:color w:val="0000FF"/>
            <w:sz w:val="24"/>
            <w:szCs w:val="24"/>
            <w:u w:val="single"/>
            <w:lang w:eastAsia="en-IN"/>
          </w:rPr>
          <w:t>matplotlib</w:t>
        </w:r>
      </w:hyperlink>
      <w:r w:rsidRPr="00AF4899">
        <w:rPr>
          <w:rFonts w:ascii="Arial" w:eastAsia="Times New Roman" w:hAnsi="Arial" w:cs="Arial"/>
          <w:color w:val="202124"/>
          <w:sz w:val="24"/>
          <w:szCs w:val="24"/>
          <w:lang w:eastAsia="en-IN"/>
        </w:rPr>
        <w:t xml:space="preserve">. </w:t>
      </w:r>
      <w:proofErr w:type="spellStart"/>
      <w:r w:rsidRPr="00AF4899">
        <w:rPr>
          <w:rFonts w:ascii="Arial" w:eastAsia="Times New Roman" w:hAnsi="Arial" w:cs="Arial"/>
          <w:color w:val="202124"/>
          <w:sz w:val="24"/>
          <w:szCs w:val="24"/>
          <w:lang w:eastAsia="en-IN"/>
        </w:rPr>
        <w:t>Datalab</w:t>
      </w:r>
      <w:proofErr w:type="spellEnd"/>
      <w:r w:rsidRPr="00AF4899">
        <w:rPr>
          <w:rFonts w:ascii="Arial" w:eastAsia="Times New Roman" w:hAnsi="Arial" w:cs="Arial"/>
          <w:color w:val="202124"/>
          <w:sz w:val="24"/>
          <w:szCs w:val="24"/>
          <w:lang w:eastAsia="en-IN"/>
        </w:rPr>
        <w:t xml:space="preserve"> also includes support for </w:t>
      </w:r>
      <w:proofErr w:type="spellStart"/>
      <w:r w:rsidRPr="00AF4899">
        <w:rPr>
          <w:rFonts w:ascii="Arial" w:eastAsia="Times New Roman" w:hAnsi="Arial" w:cs="Arial"/>
          <w:color w:val="202124"/>
          <w:sz w:val="24"/>
          <w:szCs w:val="24"/>
          <w:lang w:eastAsia="en-IN"/>
        </w:rPr>
        <w:t>Tensorflow</w:t>
      </w:r>
      <w:proofErr w:type="spellEnd"/>
      <w:r w:rsidRPr="00AF4899">
        <w:rPr>
          <w:rFonts w:ascii="Arial" w:eastAsia="Times New Roman" w:hAnsi="Arial" w:cs="Arial"/>
          <w:color w:val="202124"/>
          <w:sz w:val="24"/>
          <w:szCs w:val="24"/>
          <w:lang w:eastAsia="en-IN"/>
        </w:rPr>
        <w:t xml:space="preserve"> and Dataflow. Using these libraries and cloud services, a data scientist can load and cleanse data, build and verify models, and then visualize the results using matplotlib. This works both for data that fits on a single machine or for data that requires a cluster to store. Additional Python modules can be loaded using </w:t>
      </w:r>
      <w:hyperlink r:id="rId124" w:anchor="shell-assignment" w:tgtFrame="pip" w:history="1">
        <w:r w:rsidRPr="00AF4899">
          <w:rPr>
            <w:rFonts w:ascii="Arial" w:eastAsia="Times New Roman" w:hAnsi="Arial" w:cs="Arial"/>
            <w:color w:val="0000FF"/>
            <w:sz w:val="24"/>
            <w:szCs w:val="24"/>
            <w:u w:val="single"/>
            <w:lang w:eastAsia="en-IN"/>
          </w:rPr>
          <w:t>!pip install</w:t>
        </w:r>
      </w:hyperlink>
      <w:r w:rsidRPr="00AF4899">
        <w:rPr>
          <w:rFonts w:ascii="Arial" w:eastAsia="Times New Roman" w:hAnsi="Arial" w:cs="Arial"/>
          <w:color w:val="202124"/>
          <w:sz w:val="24"/>
          <w:szCs w:val="24"/>
          <w:lang w:eastAsia="en-IN"/>
        </w:rPr>
        <w:t> commands.</w:t>
      </w:r>
    </w:p>
    <w:p w14:paraId="2A2BE475"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Data science ecosystem</w:t>
      </w:r>
    </w:p>
    <w:p w14:paraId="70E82A80"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Using high-performance Compute Engine instances, you can deploy many types of data science tools and use them to run large-scale analysis on Google Cloud.</w:t>
      </w:r>
    </w:p>
    <w:p w14:paraId="15B3741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The R programming language is commonly used by statisticians. If you want to use R for data exploration, you can deploy </w:t>
      </w:r>
      <w:hyperlink r:id="rId125" w:tgtFrame="r" w:history="1">
        <w:r w:rsidRPr="00AF4899">
          <w:rPr>
            <w:rFonts w:ascii="Arial" w:eastAsia="Times New Roman" w:hAnsi="Arial" w:cs="Arial"/>
            <w:color w:val="0000FF"/>
            <w:sz w:val="24"/>
            <w:szCs w:val="24"/>
            <w:u w:val="single"/>
            <w:lang w:eastAsia="en-IN"/>
          </w:rPr>
          <w:t>RStudio Server</w:t>
        </w:r>
      </w:hyperlink>
      <w:r w:rsidRPr="00AF4899">
        <w:rPr>
          <w:rFonts w:ascii="Arial" w:eastAsia="Times New Roman" w:hAnsi="Arial" w:cs="Arial"/>
          <w:color w:val="202124"/>
          <w:sz w:val="24"/>
          <w:szCs w:val="24"/>
          <w:lang w:eastAsia="en-IN"/>
        </w:rPr>
        <w:t> or </w:t>
      </w:r>
      <w:hyperlink r:id="rId126" w:tgtFrame="external" w:history="1">
        <w:r w:rsidRPr="00AF4899">
          <w:rPr>
            <w:rFonts w:ascii="Arial" w:eastAsia="Times New Roman" w:hAnsi="Arial" w:cs="Arial"/>
            <w:color w:val="0000FF"/>
            <w:sz w:val="24"/>
            <w:szCs w:val="24"/>
            <w:u w:val="single"/>
            <w:lang w:eastAsia="en-IN"/>
          </w:rPr>
          <w:t>Microsoft Machine Learning Server</w:t>
        </w:r>
      </w:hyperlink>
      <w:r w:rsidRPr="00AF4899">
        <w:rPr>
          <w:rFonts w:ascii="Arial" w:eastAsia="Times New Roman" w:hAnsi="Arial" w:cs="Arial"/>
          <w:color w:val="202124"/>
          <w:sz w:val="24"/>
          <w:szCs w:val="24"/>
          <w:lang w:eastAsia="en-IN"/>
        </w:rPr>
        <w:t> on a Compute Engine instance. RStudio Server provides an interactive run-time environment to process and manipulate data, build sophisticated models, and visualize results. Microsoft Machine Learning Server is a high-scale and high-performance complement to R desktop clients for running analytical workloads.</w:t>
      </w:r>
    </w:p>
    <w:p w14:paraId="2078D53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proofErr w:type="spellStart"/>
      <w:r w:rsidRPr="00AF4899">
        <w:rPr>
          <w:rFonts w:ascii="Arial" w:eastAsia="Times New Roman" w:hAnsi="Arial" w:cs="Arial"/>
          <w:color w:val="202124"/>
          <w:sz w:val="24"/>
          <w:szCs w:val="24"/>
          <w:lang w:eastAsia="en-IN"/>
        </w:rPr>
        <w:t>Datalab</w:t>
      </w:r>
      <w:proofErr w:type="spellEnd"/>
      <w:r w:rsidRPr="00AF4899">
        <w:rPr>
          <w:rFonts w:ascii="Arial" w:eastAsia="Times New Roman" w:hAnsi="Arial" w:cs="Arial"/>
          <w:color w:val="202124"/>
          <w:sz w:val="24"/>
          <w:szCs w:val="24"/>
          <w:lang w:eastAsia="en-IN"/>
        </w:rPr>
        <w:t xml:space="preserve"> is based on </w:t>
      </w:r>
      <w:proofErr w:type="spellStart"/>
      <w:r w:rsidRPr="00AF4899">
        <w:rPr>
          <w:rFonts w:ascii="Arial" w:eastAsia="Times New Roman" w:hAnsi="Arial" w:cs="Arial"/>
          <w:color w:val="202124"/>
          <w:sz w:val="24"/>
          <w:szCs w:val="24"/>
          <w:lang w:eastAsia="en-IN"/>
        </w:rPr>
        <w:t>Jupyter</w:t>
      </w:r>
      <w:proofErr w:type="spellEnd"/>
      <w:r w:rsidRPr="00AF4899">
        <w:rPr>
          <w:rFonts w:ascii="Arial" w:eastAsia="Times New Roman" w:hAnsi="Arial" w:cs="Arial"/>
          <w:color w:val="202124"/>
          <w:sz w:val="24"/>
          <w:szCs w:val="24"/>
          <w:lang w:eastAsia="en-IN"/>
        </w:rPr>
        <w:t xml:space="preserve"> and currently supports Python. If you want to do your data exploration in other languages such as R, Julia, Scala, and Java, you can deploy open-source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"http://jupyter.org/" \t "jupyter"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Jupyter</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or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"https://jupyterhub.readthedocs.io/" \t "jupyter"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JupyterHub</w:t>
      </w:r>
      <w:proofErr w:type="spellEnd"/>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 on Compute Engine instances.</w:t>
      </w:r>
    </w:p>
    <w:p w14:paraId="56998B48"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27" w:tgtFrame="apache" w:history="1">
        <w:r w:rsidRPr="00AF4899">
          <w:rPr>
            <w:rFonts w:ascii="Arial" w:eastAsia="Times New Roman" w:hAnsi="Arial" w:cs="Arial"/>
            <w:color w:val="0000FF"/>
            <w:sz w:val="24"/>
            <w:szCs w:val="24"/>
            <w:u w:val="single"/>
            <w:lang w:eastAsia="en-IN"/>
          </w:rPr>
          <w:t>Apache Zeppelin</w:t>
        </w:r>
      </w:hyperlink>
      <w:r w:rsidRPr="00AF4899">
        <w:rPr>
          <w:rFonts w:ascii="Arial" w:eastAsia="Times New Roman" w:hAnsi="Arial" w:cs="Arial"/>
          <w:color w:val="202124"/>
          <w:sz w:val="24"/>
          <w:szCs w:val="24"/>
          <w:lang w:eastAsia="en-IN"/>
        </w:rPr>
        <w:t xml:space="preserve"> is another popular web-based, notebook-centric, data-science tool. Similar to </w:t>
      </w:r>
      <w:proofErr w:type="spellStart"/>
      <w:r w:rsidRPr="00AF4899">
        <w:rPr>
          <w:rFonts w:ascii="Arial" w:eastAsia="Times New Roman" w:hAnsi="Arial" w:cs="Arial"/>
          <w:color w:val="202124"/>
          <w:sz w:val="24"/>
          <w:szCs w:val="24"/>
          <w:lang w:eastAsia="en-IN"/>
        </w:rPr>
        <w:t>Jupyter</w:t>
      </w:r>
      <w:proofErr w:type="spellEnd"/>
      <w:r w:rsidRPr="00AF4899">
        <w:rPr>
          <w:rFonts w:ascii="Arial" w:eastAsia="Times New Roman" w:hAnsi="Arial" w:cs="Arial"/>
          <w:color w:val="202124"/>
          <w:sz w:val="24"/>
          <w:szCs w:val="24"/>
          <w:lang w:eastAsia="en-IN"/>
        </w:rPr>
        <w:t>, Zeppelin provides support for additional language and data-processing backend systems such as Spark, Hive, R, and Python.</w:t>
      </w:r>
    </w:p>
    <w:p w14:paraId="5B81283D"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Both </w:t>
      </w:r>
      <w:proofErr w:type="spellStart"/>
      <w:r w:rsidRPr="00AF4899">
        <w:rPr>
          <w:rFonts w:ascii="Arial" w:eastAsia="Times New Roman" w:hAnsi="Arial" w:cs="Arial"/>
          <w:color w:val="202124"/>
          <w:sz w:val="24"/>
          <w:szCs w:val="24"/>
          <w:lang w:eastAsia="en-IN"/>
        </w:rPr>
        <w:t>Jupyter</w:t>
      </w:r>
      <w:proofErr w:type="spellEnd"/>
      <w:r w:rsidRPr="00AF4899">
        <w:rPr>
          <w:rFonts w:ascii="Arial" w:eastAsia="Times New Roman" w:hAnsi="Arial" w:cs="Arial"/>
          <w:color w:val="202124"/>
          <w:sz w:val="24"/>
          <w:szCs w:val="24"/>
          <w:lang w:eastAsia="en-IN"/>
        </w:rPr>
        <w:t xml:space="preserve"> and Zeppelin can be deployed using pre-built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initialization actions to quickly bootstrap common Hadoop- and Spark-ecosystem software packages.</w:t>
      </w:r>
    </w:p>
    <w:p w14:paraId="04F19942"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Visualizing business intelligence results</w:t>
      </w:r>
    </w:p>
    <w:p w14:paraId="43913E6F"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During the analysis phase, you might find it useful to generate complex data visualizations, dashboards, and reports to explain the results of the data processing to a broader audience. To make this easier, Google Cloud integrates with a number of reporting and dashboarding tools.</w:t>
      </w:r>
    </w:p>
    <w:p w14:paraId="361510C6"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Looker: Business intelligence platform</w:t>
      </w:r>
    </w:p>
    <w:p w14:paraId="61315DB6"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28" w:history="1">
        <w:r w:rsidRPr="00AF4899">
          <w:rPr>
            <w:rFonts w:ascii="Arial" w:eastAsia="Times New Roman" w:hAnsi="Arial" w:cs="Arial"/>
            <w:color w:val="0000FF"/>
            <w:sz w:val="24"/>
            <w:szCs w:val="24"/>
            <w:u w:val="single"/>
            <w:lang w:eastAsia="en-IN"/>
          </w:rPr>
          <w:t>Looker</w:t>
        </w:r>
      </w:hyperlink>
      <w:r w:rsidRPr="00AF4899">
        <w:rPr>
          <w:rFonts w:ascii="Arial" w:eastAsia="Times New Roman" w:hAnsi="Arial" w:cs="Arial"/>
          <w:color w:val="202124"/>
          <w:sz w:val="24"/>
          <w:szCs w:val="24"/>
          <w:lang w:eastAsia="en-IN"/>
        </w:rPr>
        <w:t> provides tools to power data experiences from modern business intelligence and embedded analytics to workflow integrations and custom data apps. Looker offers a unified surface to access complex data and integrate into workflows and data-centric apps. Looker can also be extended through robust </w:t>
      </w:r>
      <w:hyperlink r:id="rId129" w:tgtFrame="external" w:history="1">
        <w:r w:rsidRPr="00AF4899">
          <w:rPr>
            <w:rFonts w:ascii="Arial" w:eastAsia="Times New Roman" w:hAnsi="Arial" w:cs="Arial"/>
            <w:color w:val="0000FF"/>
            <w:sz w:val="24"/>
            <w:szCs w:val="24"/>
            <w:u w:val="single"/>
            <w:lang w:eastAsia="en-IN"/>
          </w:rPr>
          <w:t>APIs, SDKs</w:t>
        </w:r>
      </w:hyperlink>
      <w:r w:rsidRPr="00AF4899">
        <w:rPr>
          <w:rFonts w:ascii="Arial" w:eastAsia="Times New Roman" w:hAnsi="Arial" w:cs="Arial"/>
          <w:color w:val="202124"/>
          <w:sz w:val="24"/>
          <w:szCs w:val="24"/>
          <w:lang w:eastAsia="en-IN"/>
        </w:rPr>
        <w:t>, and a library of </w:t>
      </w:r>
      <w:hyperlink r:id="rId130" w:anchor="actions" w:tgtFrame="external" w:history="1">
        <w:r w:rsidRPr="00AF4899">
          <w:rPr>
            <w:rFonts w:ascii="Arial" w:eastAsia="Times New Roman" w:hAnsi="Arial" w:cs="Arial"/>
            <w:color w:val="0000FF"/>
            <w:sz w:val="24"/>
            <w:szCs w:val="24"/>
            <w:u w:val="single"/>
            <w:lang w:eastAsia="en-IN"/>
          </w:rPr>
          <w:t>common integrations</w:t>
        </w:r>
      </w:hyperlink>
      <w:r w:rsidRPr="00AF4899">
        <w:rPr>
          <w:rFonts w:ascii="Arial" w:eastAsia="Times New Roman" w:hAnsi="Arial" w:cs="Arial"/>
          <w:color w:val="202124"/>
          <w:sz w:val="24"/>
          <w:szCs w:val="24"/>
          <w:lang w:eastAsia="en-IN"/>
        </w:rPr>
        <w:t>.</w:t>
      </w:r>
    </w:p>
    <w:p w14:paraId="3DE4EA88"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lastRenderedPageBreak/>
        <w:t>Data Studio: Dashboarding and visualization</w:t>
      </w:r>
    </w:p>
    <w:p w14:paraId="12062DF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31" w:tgtFrame="google" w:history="1">
        <w:r w:rsidRPr="00AF4899">
          <w:rPr>
            <w:rFonts w:ascii="Arial" w:eastAsia="Times New Roman" w:hAnsi="Arial" w:cs="Arial"/>
            <w:color w:val="0000FF"/>
            <w:sz w:val="24"/>
            <w:szCs w:val="24"/>
            <w:u w:val="single"/>
            <w:lang w:eastAsia="en-IN"/>
          </w:rPr>
          <w:t>Data Studio</w:t>
        </w:r>
      </w:hyperlink>
      <w:r w:rsidRPr="00AF4899">
        <w:rPr>
          <w:rFonts w:ascii="Arial" w:eastAsia="Times New Roman" w:hAnsi="Arial" w:cs="Arial"/>
          <w:color w:val="202124"/>
          <w:sz w:val="24"/>
          <w:szCs w:val="24"/>
          <w:lang w:eastAsia="en-IN"/>
        </w:rPr>
        <w:t> provides a drag-and-drop report builder that you can use to visualize data into reports and dashboards that can then be shared with others. The charts and graphs in the reports are backed by live data, that can be shared and updated. Reports can contain interactive controls allowing collaborators to adjust the dimensions used to generate visualizations.</w:t>
      </w:r>
    </w:p>
    <w:p w14:paraId="121E05F2"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With Data Studio, you can create reports and dashboards from existing data files, Google Sheets, Cloud SQL, and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By combining Data Studio with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you can leverage the full computing and storage capacity of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without having to manually import data into Data Studio or create custom integrations.</w:t>
      </w:r>
    </w:p>
    <w:p w14:paraId="24D6C4A5"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BI Engine: Managed analysis service</w:t>
      </w:r>
    </w:p>
    <w:p w14:paraId="5E42BC77"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32" w:history="1">
        <w:r w:rsidRPr="00AF4899">
          <w:rPr>
            <w:rFonts w:ascii="Arial" w:eastAsia="Times New Roman" w:hAnsi="Arial" w:cs="Arial"/>
            <w:color w:val="0000FF"/>
            <w:sz w:val="24"/>
            <w:szCs w:val="24"/>
            <w:u w:val="single"/>
            <w:lang w:eastAsia="en-IN"/>
          </w:rPr>
          <w:t>BI Engine</w:t>
        </w:r>
      </w:hyperlink>
      <w:r w:rsidRPr="00AF4899">
        <w:rPr>
          <w:rFonts w:ascii="Arial" w:eastAsia="Times New Roman" w:hAnsi="Arial" w:cs="Arial"/>
          <w:color w:val="202124"/>
          <w:sz w:val="24"/>
          <w:szCs w:val="24"/>
          <w:lang w:eastAsia="en-IN"/>
        </w:rPr>
        <w:t xml:space="preserve"> is a fast, in-memory analysis service. BI Engine can </w:t>
      </w:r>
      <w:proofErr w:type="spellStart"/>
      <w:r w:rsidRPr="00AF4899">
        <w:rPr>
          <w:rFonts w:ascii="Arial" w:eastAsia="Times New Roman" w:hAnsi="Arial" w:cs="Arial"/>
          <w:color w:val="202124"/>
          <w:sz w:val="24"/>
          <w:szCs w:val="24"/>
          <w:lang w:eastAsia="en-IN"/>
        </w:rPr>
        <w:t>analyze</w:t>
      </w:r>
      <w:proofErr w:type="spellEnd"/>
      <w:r w:rsidRPr="00AF4899">
        <w:rPr>
          <w:rFonts w:ascii="Arial" w:eastAsia="Times New Roman" w:hAnsi="Arial" w:cs="Arial"/>
          <w:color w:val="202124"/>
          <w:sz w:val="24"/>
          <w:szCs w:val="24"/>
          <w:lang w:eastAsia="en-IN"/>
        </w:rPr>
        <w:t xml:space="preserve"> data stored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with sub-second query response time and with high concurrency. BI Engine integrates with Data Studio to accelerate data exploration and analysis. This integration allows for rich, interactive dashboards and reports in Data Studio while not having to manage and tune for performance, scale, security, or data freshness.</w:t>
      </w:r>
    </w:p>
    <w:p w14:paraId="414508D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In addition to BI Engine,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also supports a range of third-party business intelligence tools and integrations, ranging from SaaS to desktop apps. For more information, see </w:t>
      </w:r>
      <w:proofErr w:type="spellStart"/>
      <w:r w:rsidRPr="00AF4899">
        <w:rPr>
          <w:rFonts w:ascii="Arial" w:eastAsia="Times New Roman" w:hAnsi="Arial" w:cs="Arial"/>
          <w:color w:val="202124"/>
          <w:sz w:val="24"/>
          <w:szCs w:val="24"/>
          <w:lang w:eastAsia="en-IN"/>
        </w:rPr>
        <w:fldChar w:fldCharType="begin"/>
      </w:r>
      <w:r w:rsidRPr="00AF4899">
        <w:rPr>
          <w:rFonts w:ascii="Arial" w:eastAsia="Times New Roman" w:hAnsi="Arial" w:cs="Arial"/>
          <w:color w:val="202124"/>
          <w:sz w:val="24"/>
          <w:szCs w:val="24"/>
          <w:lang w:eastAsia="en-IN"/>
        </w:rPr>
        <w:instrText xml:space="preserve"> HYPERLINK "https://cloud.google.com/bigquery/partners" </w:instrText>
      </w:r>
      <w:r w:rsidRPr="00AF4899">
        <w:rPr>
          <w:rFonts w:ascii="Arial" w:eastAsia="Times New Roman" w:hAnsi="Arial" w:cs="Arial"/>
          <w:color w:val="202124"/>
          <w:sz w:val="24"/>
          <w:szCs w:val="24"/>
          <w:lang w:eastAsia="en-IN"/>
        </w:rPr>
        <w:fldChar w:fldCharType="separate"/>
      </w:r>
      <w:r w:rsidRPr="00AF4899">
        <w:rPr>
          <w:rFonts w:ascii="Arial" w:eastAsia="Times New Roman" w:hAnsi="Arial" w:cs="Arial"/>
          <w:color w:val="0000FF"/>
          <w:sz w:val="24"/>
          <w:szCs w:val="24"/>
          <w:u w:val="single"/>
          <w:lang w:eastAsia="en-IN"/>
        </w:rPr>
        <w:t>BigQuery</w:t>
      </w:r>
      <w:proofErr w:type="spellEnd"/>
      <w:r w:rsidRPr="00AF4899">
        <w:rPr>
          <w:rFonts w:ascii="Arial" w:eastAsia="Times New Roman" w:hAnsi="Arial" w:cs="Arial"/>
          <w:color w:val="0000FF"/>
          <w:sz w:val="24"/>
          <w:szCs w:val="24"/>
          <w:u w:val="single"/>
          <w:lang w:eastAsia="en-IN"/>
        </w:rPr>
        <w:t xml:space="preserve"> partners documentation</w:t>
      </w:r>
      <w:r w:rsidRPr="00AF4899">
        <w:rPr>
          <w:rFonts w:ascii="Arial" w:eastAsia="Times New Roman" w:hAnsi="Arial" w:cs="Arial"/>
          <w:color w:val="202124"/>
          <w:sz w:val="24"/>
          <w:szCs w:val="24"/>
          <w:lang w:eastAsia="en-IN"/>
        </w:rPr>
        <w:fldChar w:fldCharType="end"/>
      </w:r>
      <w:r w:rsidRPr="00AF4899">
        <w:rPr>
          <w:rFonts w:ascii="Arial" w:eastAsia="Times New Roman" w:hAnsi="Arial" w:cs="Arial"/>
          <w:color w:val="202124"/>
          <w:sz w:val="24"/>
          <w:szCs w:val="24"/>
          <w:lang w:eastAsia="en-IN"/>
        </w:rPr>
        <w:t>.</w:t>
      </w:r>
    </w:p>
    <w:p w14:paraId="10719B6B"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Sheets: Spreadsheet visualization</w:t>
      </w:r>
    </w:p>
    <w:p w14:paraId="716413E3"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If you prefer to visualize data in a spreadsheet, you can use </w:t>
      </w:r>
      <w:hyperlink r:id="rId133" w:tgtFrame="google" w:history="1">
        <w:r w:rsidRPr="00AF4899">
          <w:rPr>
            <w:rFonts w:ascii="Arial" w:eastAsia="Times New Roman" w:hAnsi="Arial" w:cs="Arial"/>
            <w:color w:val="0000FF"/>
            <w:sz w:val="24"/>
            <w:szCs w:val="24"/>
            <w:u w:val="single"/>
            <w:lang w:eastAsia="en-IN"/>
          </w:rPr>
          <w:t>Sheets</w:t>
        </w:r>
      </w:hyperlink>
      <w:r w:rsidRPr="00AF4899">
        <w:rPr>
          <w:rFonts w:ascii="Arial" w:eastAsia="Times New Roman" w:hAnsi="Arial" w:cs="Arial"/>
          <w:color w:val="202124"/>
          <w:sz w:val="24"/>
          <w:szCs w:val="24"/>
          <w:lang w:eastAsia="en-IN"/>
        </w:rPr>
        <w:t xml:space="preserve">, which integrates directly with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Using </w:t>
      </w:r>
      <w:hyperlink r:id="rId134" w:tgtFrame="google" w:history="1">
        <w:r w:rsidRPr="00AF4899">
          <w:rPr>
            <w:rFonts w:ascii="Arial" w:eastAsia="Times New Roman" w:hAnsi="Arial" w:cs="Arial"/>
            <w:color w:val="0000FF"/>
            <w:sz w:val="24"/>
            <w:szCs w:val="24"/>
            <w:u w:val="single"/>
            <w:lang w:eastAsia="en-IN"/>
          </w:rPr>
          <w:t>Google Apps Script</w:t>
        </w:r>
      </w:hyperlink>
      <w:r w:rsidRPr="00AF4899">
        <w:rPr>
          <w:rFonts w:ascii="Arial" w:eastAsia="Times New Roman" w:hAnsi="Arial" w:cs="Arial"/>
          <w:color w:val="202124"/>
          <w:sz w:val="24"/>
          <w:szCs w:val="24"/>
          <w:lang w:eastAsia="en-IN"/>
        </w:rPr>
        <w:t xml:space="preserve">, you can embed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queries and data directly inside Sheets. You can also export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query results into CSV files and open them in Sheets or other spreadsheets. This is useful to create smaller datasets for sharing or analysis. You can also do the reverse, use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to query across distributed data sets stored in Sheets or files stored in Drive.</w:t>
      </w:r>
    </w:p>
    <w:p w14:paraId="275BD843" w14:textId="77777777" w:rsidR="00AF4899" w:rsidRPr="00AF4899" w:rsidRDefault="00AF4899" w:rsidP="00AF4899">
      <w:pPr>
        <w:spacing w:before="480" w:after="240" w:line="240" w:lineRule="auto"/>
        <w:ind w:right="-600"/>
        <w:outlineLvl w:val="3"/>
        <w:rPr>
          <w:rFonts w:ascii="Arial" w:eastAsia="Times New Roman" w:hAnsi="Arial" w:cs="Arial"/>
          <w:b/>
          <w:bCs/>
          <w:color w:val="202124"/>
          <w:sz w:val="24"/>
          <w:szCs w:val="24"/>
          <w:lang w:eastAsia="en-IN"/>
        </w:rPr>
      </w:pPr>
      <w:r w:rsidRPr="00AF4899">
        <w:rPr>
          <w:rFonts w:ascii="Arial" w:eastAsia="Times New Roman" w:hAnsi="Arial" w:cs="Arial"/>
          <w:b/>
          <w:bCs/>
          <w:color w:val="202124"/>
          <w:sz w:val="24"/>
          <w:szCs w:val="24"/>
          <w:lang w:eastAsia="en-IN"/>
        </w:rPr>
        <w:t xml:space="preserve">Data </w:t>
      </w:r>
      <w:proofErr w:type="spellStart"/>
      <w:r w:rsidRPr="00AF4899">
        <w:rPr>
          <w:rFonts w:ascii="Arial" w:eastAsia="Times New Roman" w:hAnsi="Arial" w:cs="Arial"/>
          <w:b/>
          <w:bCs/>
          <w:color w:val="202124"/>
          <w:sz w:val="24"/>
          <w:szCs w:val="24"/>
          <w:lang w:eastAsia="en-IN"/>
        </w:rPr>
        <w:t>Catalog</w:t>
      </w:r>
      <w:proofErr w:type="spellEnd"/>
      <w:r w:rsidRPr="00AF4899">
        <w:rPr>
          <w:rFonts w:ascii="Arial" w:eastAsia="Times New Roman" w:hAnsi="Arial" w:cs="Arial"/>
          <w:b/>
          <w:bCs/>
          <w:color w:val="202124"/>
          <w:sz w:val="24"/>
          <w:szCs w:val="24"/>
          <w:lang w:eastAsia="en-IN"/>
        </w:rPr>
        <w:t>: Data discovery and metadata management</w:t>
      </w:r>
    </w:p>
    <w:p w14:paraId="0984524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35" w:history="1">
        <w:r w:rsidRPr="00AF4899">
          <w:rPr>
            <w:rFonts w:ascii="Arial" w:eastAsia="Times New Roman" w:hAnsi="Arial" w:cs="Arial"/>
            <w:color w:val="0000FF"/>
            <w:sz w:val="24"/>
            <w:szCs w:val="24"/>
            <w:u w:val="single"/>
            <w:lang w:eastAsia="en-IN"/>
          </w:rPr>
          <w:t xml:space="preserve">Data </w:t>
        </w:r>
        <w:proofErr w:type="spellStart"/>
        <w:r w:rsidRPr="00AF4899">
          <w:rPr>
            <w:rFonts w:ascii="Arial" w:eastAsia="Times New Roman" w:hAnsi="Arial" w:cs="Arial"/>
            <w:color w:val="0000FF"/>
            <w:sz w:val="24"/>
            <w:szCs w:val="24"/>
            <w:u w:val="single"/>
            <w:lang w:eastAsia="en-IN"/>
          </w:rPr>
          <w:t>Catalog</w:t>
        </w:r>
        <w:proofErr w:type="spellEnd"/>
      </w:hyperlink>
      <w:r w:rsidRPr="00AF4899">
        <w:rPr>
          <w:rFonts w:ascii="Arial" w:eastAsia="Times New Roman" w:hAnsi="Arial" w:cs="Arial"/>
          <w:color w:val="202124"/>
          <w:sz w:val="24"/>
          <w:szCs w:val="24"/>
          <w:lang w:eastAsia="en-IN"/>
        </w:rPr>
        <w:t xml:space="preserve"> is a fully managed and scalable metadata management service that simplifies data discovery at any scale. Powered by Google search technology, Data </w:t>
      </w:r>
      <w:proofErr w:type="spellStart"/>
      <w:r w:rsidRPr="00AF4899">
        <w:rPr>
          <w:rFonts w:ascii="Arial" w:eastAsia="Times New Roman" w:hAnsi="Arial" w:cs="Arial"/>
          <w:color w:val="202124"/>
          <w:sz w:val="24"/>
          <w:szCs w:val="24"/>
          <w:lang w:eastAsia="en-IN"/>
        </w:rPr>
        <w:t>Catalog</w:t>
      </w:r>
      <w:proofErr w:type="spellEnd"/>
      <w:r w:rsidRPr="00AF4899">
        <w:rPr>
          <w:rFonts w:ascii="Arial" w:eastAsia="Times New Roman" w:hAnsi="Arial" w:cs="Arial"/>
          <w:color w:val="202124"/>
          <w:sz w:val="24"/>
          <w:szCs w:val="24"/>
          <w:lang w:eastAsia="en-IN"/>
        </w:rPr>
        <w:t xml:space="preserve"> offers a search interface across Google Cloud, allowing for a unified view of data assets.</w:t>
      </w:r>
    </w:p>
    <w:p w14:paraId="3455B37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The metadata management service automatically ingests technical metadata for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and Pub/Sub as well as business metadata in schematized format by using tags, custom APIs, and the Google Cloud Console, offering a simple and efficient way to </w:t>
      </w:r>
      <w:proofErr w:type="spellStart"/>
      <w:r w:rsidRPr="00AF4899">
        <w:rPr>
          <w:rFonts w:ascii="Arial" w:eastAsia="Times New Roman" w:hAnsi="Arial" w:cs="Arial"/>
          <w:color w:val="202124"/>
          <w:sz w:val="24"/>
          <w:szCs w:val="24"/>
          <w:lang w:eastAsia="en-IN"/>
        </w:rPr>
        <w:t>catalog</w:t>
      </w:r>
      <w:proofErr w:type="spellEnd"/>
      <w:r w:rsidRPr="00AF4899">
        <w:rPr>
          <w:rFonts w:ascii="Arial" w:eastAsia="Times New Roman" w:hAnsi="Arial" w:cs="Arial"/>
          <w:color w:val="202124"/>
          <w:sz w:val="24"/>
          <w:szCs w:val="24"/>
          <w:lang w:eastAsia="en-IN"/>
        </w:rPr>
        <w:t xml:space="preserve"> data assets.</w:t>
      </w:r>
    </w:p>
    <w:p w14:paraId="56D2496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Data </w:t>
      </w:r>
      <w:proofErr w:type="spellStart"/>
      <w:r w:rsidRPr="00AF4899">
        <w:rPr>
          <w:rFonts w:ascii="Arial" w:eastAsia="Times New Roman" w:hAnsi="Arial" w:cs="Arial"/>
          <w:color w:val="202124"/>
          <w:sz w:val="24"/>
          <w:szCs w:val="24"/>
          <w:lang w:eastAsia="en-IN"/>
        </w:rPr>
        <w:t>Catalog</w:t>
      </w:r>
      <w:proofErr w:type="spellEnd"/>
      <w:r w:rsidRPr="00AF4899">
        <w:rPr>
          <w:rFonts w:ascii="Arial" w:eastAsia="Times New Roman" w:hAnsi="Arial" w:cs="Arial"/>
          <w:color w:val="202124"/>
          <w:sz w:val="24"/>
          <w:szCs w:val="24"/>
          <w:lang w:eastAsia="en-IN"/>
        </w:rPr>
        <w:t xml:space="preserve"> also has a strong security and compliance foundation with </w:t>
      </w:r>
      <w:hyperlink r:id="rId136" w:history="1">
        <w:r w:rsidRPr="00AF4899">
          <w:rPr>
            <w:rFonts w:ascii="Arial" w:eastAsia="Times New Roman" w:hAnsi="Arial" w:cs="Arial"/>
            <w:color w:val="0000FF"/>
            <w:sz w:val="24"/>
            <w:szCs w:val="24"/>
            <w:u w:val="single"/>
            <w:lang w:eastAsia="en-IN"/>
          </w:rPr>
          <w:t>Cloud Data Loss Prevention</w:t>
        </w:r>
      </w:hyperlink>
      <w:r w:rsidRPr="00AF4899">
        <w:rPr>
          <w:rFonts w:ascii="Arial" w:eastAsia="Times New Roman" w:hAnsi="Arial" w:cs="Arial"/>
          <w:color w:val="202124"/>
          <w:sz w:val="24"/>
          <w:szCs w:val="24"/>
          <w:lang w:eastAsia="en-IN"/>
        </w:rPr>
        <w:t> and </w:t>
      </w:r>
      <w:hyperlink r:id="rId137" w:history="1">
        <w:r w:rsidRPr="00AF4899">
          <w:rPr>
            <w:rFonts w:ascii="Arial" w:eastAsia="Times New Roman" w:hAnsi="Arial" w:cs="Arial"/>
            <w:color w:val="0000FF"/>
            <w:sz w:val="24"/>
            <w:szCs w:val="24"/>
            <w:u w:val="single"/>
            <w:lang w:eastAsia="en-IN"/>
          </w:rPr>
          <w:t>IAM</w:t>
        </w:r>
      </w:hyperlink>
      <w:r w:rsidRPr="00AF4899">
        <w:rPr>
          <w:rFonts w:ascii="Arial" w:eastAsia="Times New Roman" w:hAnsi="Arial" w:cs="Arial"/>
          <w:color w:val="202124"/>
          <w:sz w:val="24"/>
          <w:szCs w:val="24"/>
          <w:lang w:eastAsia="en-IN"/>
        </w:rPr>
        <w:t> integrations.</w:t>
      </w:r>
    </w:p>
    <w:p w14:paraId="5C579DBB" w14:textId="77777777" w:rsidR="00AF4899" w:rsidRPr="00AF4899" w:rsidRDefault="00AF4899" w:rsidP="00AF4899">
      <w:pPr>
        <w:spacing w:before="100" w:beforeAutospacing="1" w:after="100" w:afterAutospacing="1" w:line="240" w:lineRule="auto"/>
        <w:ind w:right="-600"/>
        <w:outlineLvl w:val="1"/>
        <w:rPr>
          <w:rFonts w:ascii="Arial" w:eastAsia="Times New Roman" w:hAnsi="Arial" w:cs="Arial"/>
          <w:b/>
          <w:bCs/>
          <w:color w:val="202124"/>
          <w:sz w:val="36"/>
          <w:szCs w:val="36"/>
          <w:lang w:eastAsia="en-IN"/>
        </w:rPr>
      </w:pPr>
      <w:r w:rsidRPr="00AF4899">
        <w:rPr>
          <w:rFonts w:ascii="Arial" w:eastAsia="Times New Roman" w:hAnsi="Arial" w:cs="Arial"/>
          <w:b/>
          <w:bCs/>
          <w:color w:val="202124"/>
          <w:sz w:val="36"/>
          <w:szCs w:val="36"/>
          <w:lang w:eastAsia="en-IN"/>
        </w:rPr>
        <w:t>Orchestration</w:t>
      </w:r>
    </w:p>
    <w:p w14:paraId="284B058C"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lastRenderedPageBreak/>
        <w:t xml:space="preserve">Incorporating all of the elements of the data lifecycle into a set of connected and cohesive operations requires some form of orchestration. Orchestration layers are typically used to coordinate starting tasks, stopping tasks, copying files, and providing a dashboard to monitor data processing jobs. For example, a workflow could include copying files into Cloud Storage, starting a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xml:space="preserve"> processing job, and then sending notifications when processing results are stored in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w:t>
      </w:r>
    </w:p>
    <w:p w14:paraId="612093F0"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Orchestration workflows can range from simple to complex, depending on the processing tasks, and often use a centralized scheduling mechanism to run workflows automatically.</w:t>
      </w:r>
    </w:p>
    <w:p w14:paraId="39D8545A"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Cloud Composer: Managed workflow orchestration</w:t>
      </w:r>
    </w:p>
    <w:p w14:paraId="3B28C555"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hyperlink r:id="rId138" w:history="1">
        <w:r w:rsidRPr="00AF4899">
          <w:rPr>
            <w:rFonts w:ascii="Arial" w:eastAsia="Times New Roman" w:hAnsi="Arial" w:cs="Arial"/>
            <w:color w:val="0000FF"/>
            <w:sz w:val="24"/>
            <w:szCs w:val="24"/>
            <w:u w:val="single"/>
            <w:lang w:eastAsia="en-IN"/>
          </w:rPr>
          <w:t>Cloud Composer</w:t>
        </w:r>
      </w:hyperlink>
      <w:r w:rsidRPr="00AF4899">
        <w:rPr>
          <w:rFonts w:ascii="Arial" w:eastAsia="Times New Roman" w:hAnsi="Arial" w:cs="Arial"/>
          <w:color w:val="202124"/>
          <w:sz w:val="24"/>
          <w:szCs w:val="24"/>
          <w:lang w:eastAsia="en-IN"/>
        </w:rPr>
        <w:t xml:space="preserve"> is a fully managed workflow orchestration service that allows authoring, scheduling, and monitoring pipelines that span across clouds and on-premises data </w:t>
      </w:r>
      <w:proofErr w:type="spellStart"/>
      <w:r w:rsidRPr="00AF4899">
        <w:rPr>
          <w:rFonts w:ascii="Arial" w:eastAsia="Times New Roman" w:hAnsi="Arial" w:cs="Arial"/>
          <w:color w:val="202124"/>
          <w:sz w:val="24"/>
          <w:szCs w:val="24"/>
          <w:lang w:eastAsia="en-IN"/>
        </w:rPr>
        <w:t>centers</w:t>
      </w:r>
      <w:proofErr w:type="spellEnd"/>
      <w:r w:rsidRPr="00AF4899">
        <w:rPr>
          <w:rFonts w:ascii="Arial" w:eastAsia="Times New Roman" w:hAnsi="Arial" w:cs="Arial"/>
          <w:color w:val="202124"/>
          <w:sz w:val="24"/>
          <w:szCs w:val="24"/>
          <w:lang w:eastAsia="en-IN"/>
        </w:rPr>
        <w:t>. Cloud Composer is built on the </w:t>
      </w:r>
      <w:hyperlink r:id="rId139" w:history="1">
        <w:r w:rsidRPr="00AF4899">
          <w:rPr>
            <w:rFonts w:ascii="Arial" w:eastAsia="Times New Roman" w:hAnsi="Arial" w:cs="Arial"/>
            <w:color w:val="0000FF"/>
            <w:sz w:val="24"/>
            <w:szCs w:val="24"/>
            <w:u w:val="single"/>
            <w:lang w:eastAsia="en-IN"/>
          </w:rPr>
          <w:t>Apache Airflow</w:t>
        </w:r>
      </w:hyperlink>
      <w:r w:rsidRPr="00AF4899">
        <w:rPr>
          <w:rFonts w:ascii="Arial" w:eastAsia="Times New Roman" w:hAnsi="Arial" w:cs="Arial"/>
          <w:color w:val="202124"/>
          <w:sz w:val="24"/>
          <w:szCs w:val="24"/>
          <w:lang w:eastAsia="en-IN"/>
        </w:rPr>
        <w:t> open source project and pipelines are configured as directed acyclic graphs (DAGs) using Python.</w:t>
      </w:r>
    </w:p>
    <w:p w14:paraId="2627100B"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 xml:space="preserve">Cloud Composer has robust, built-in integration with many products, including </w:t>
      </w:r>
      <w:proofErr w:type="spellStart"/>
      <w:r w:rsidRPr="00AF4899">
        <w:rPr>
          <w:rFonts w:ascii="Arial" w:eastAsia="Times New Roman" w:hAnsi="Arial" w:cs="Arial"/>
          <w:color w:val="202124"/>
          <w:sz w:val="24"/>
          <w:szCs w:val="24"/>
          <w:lang w:eastAsia="en-IN"/>
        </w:rPr>
        <w:t>BigQuery</w:t>
      </w:r>
      <w:proofErr w:type="spellEnd"/>
      <w:r w:rsidRPr="00AF4899">
        <w:rPr>
          <w:rFonts w:ascii="Arial" w:eastAsia="Times New Roman" w:hAnsi="Arial" w:cs="Arial"/>
          <w:color w:val="202124"/>
          <w:sz w:val="24"/>
          <w:szCs w:val="24"/>
          <w:lang w:eastAsia="en-IN"/>
        </w:rPr>
        <w:t xml:space="preserve">, Dataflow, </w:t>
      </w:r>
      <w:proofErr w:type="spellStart"/>
      <w:r w:rsidRPr="00AF4899">
        <w:rPr>
          <w:rFonts w:ascii="Arial" w:eastAsia="Times New Roman" w:hAnsi="Arial" w:cs="Arial"/>
          <w:color w:val="202124"/>
          <w:sz w:val="24"/>
          <w:szCs w:val="24"/>
          <w:lang w:eastAsia="en-IN"/>
        </w:rPr>
        <w:t>Dataproc</w:t>
      </w:r>
      <w:proofErr w:type="spellEnd"/>
      <w:r w:rsidRPr="00AF4899">
        <w:rPr>
          <w:rFonts w:ascii="Arial" w:eastAsia="Times New Roman" w:hAnsi="Arial" w:cs="Arial"/>
          <w:color w:val="202124"/>
          <w:sz w:val="24"/>
          <w:szCs w:val="24"/>
          <w:lang w:eastAsia="en-IN"/>
        </w:rPr>
        <w:t>, Datastore, Cloud Storage, Pub/Sub, and AI Platform.</w:t>
      </w:r>
    </w:p>
    <w:p w14:paraId="439F3862" w14:textId="77777777" w:rsidR="00AF4899" w:rsidRPr="00AF4899" w:rsidRDefault="00AF4899" w:rsidP="00AF4899">
      <w:pPr>
        <w:spacing w:before="100" w:beforeAutospacing="1" w:after="100" w:afterAutospacing="1" w:line="240" w:lineRule="auto"/>
        <w:ind w:right="-600"/>
        <w:outlineLvl w:val="2"/>
        <w:rPr>
          <w:rFonts w:ascii="Arial" w:eastAsia="Times New Roman" w:hAnsi="Arial" w:cs="Arial"/>
          <w:b/>
          <w:bCs/>
          <w:color w:val="202124"/>
          <w:sz w:val="27"/>
          <w:szCs w:val="27"/>
          <w:lang w:eastAsia="en-IN"/>
        </w:rPr>
      </w:pPr>
      <w:r w:rsidRPr="00AF4899">
        <w:rPr>
          <w:rFonts w:ascii="Arial" w:eastAsia="Times New Roman" w:hAnsi="Arial" w:cs="Arial"/>
          <w:b/>
          <w:bCs/>
          <w:color w:val="202124"/>
          <w:sz w:val="27"/>
          <w:szCs w:val="27"/>
          <w:lang w:eastAsia="en-IN"/>
        </w:rPr>
        <w:t>Custom orchestration apps</w:t>
      </w:r>
    </w:p>
    <w:p w14:paraId="4E42DEE4" w14:textId="77777777" w:rsidR="00AF4899" w:rsidRPr="00AF4899" w:rsidRDefault="00AF4899" w:rsidP="00AF4899">
      <w:pPr>
        <w:spacing w:before="240" w:after="240" w:line="240" w:lineRule="auto"/>
        <w:rPr>
          <w:rFonts w:ascii="Arial" w:eastAsia="Times New Roman" w:hAnsi="Arial" w:cs="Arial"/>
          <w:color w:val="202124"/>
          <w:sz w:val="24"/>
          <w:szCs w:val="24"/>
          <w:lang w:eastAsia="en-IN"/>
        </w:rPr>
      </w:pPr>
      <w:r w:rsidRPr="00AF4899">
        <w:rPr>
          <w:rFonts w:ascii="Arial" w:eastAsia="Times New Roman" w:hAnsi="Arial" w:cs="Arial"/>
          <w:color w:val="202124"/>
          <w:sz w:val="24"/>
          <w:szCs w:val="24"/>
          <w:lang w:eastAsia="en-IN"/>
        </w:rPr>
        <w:t>For custom orchestration apps, you can use Pub/Sub or Cloud Tasks to queue workflow steps. The steps can be executed by apps deployed to the virtual machines of </w:t>
      </w:r>
      <w:hyperlink r:id="rId140" w:history="1">
        <w:r w:rsidRPr="00AF4899">
          <w:rPr>
            <w:rFonts w:ascii="Arial" w:eastAsia="Times New Roman" w:hAnsi="Arial" w:cs="Arial"/>
            <w:color w:val="0000FF"/>
            <w:sz w:val="24"/>
            <w:szCs w:val="24"/>
            <w:u w:val="single"/>
            <w:lang w:eastAsia="en-IN"/>
          </w:rPr>
          <w:t>Compute Engine</w:t>
        </w:r>
      </w:hyperlink>
      <w:r w:rsidRPr="00AF4899">
        <w:rPr>
          <w:rFonts w:ascii="Arial" w:eastAsia="Times New Roman" w:hAnsi="Arial" w:cs="Arial"/>
          <w:color w:val="202124"/>
          <w:sz w:val="24"/>
          <w:szCs w:val="24"/>
          <w:lang w:eastAsia="en-IN"/>
        </w:rPr>
        <w:t>, the serverless platforms of </w:t>
      </w:r>
      <w:hyperlink r:id="rId141" w:history="1">
        <w:r w:rsidRPr="00AF4899">
          <w:rPr>
            <w:rFonts w:ascii="Arial" w:eastAsia="Times New Roman" w:hAnsi="Arial" w:cs="Arial"/>
            <w:color w:val="0000FF"/>
            <w:sz w:val="24"/>
            <w:szCs w:val="24"/>
            <w:u w:val="single"/>
            <w:lang w:eastAsia="en-IN"/>
          </w:rPr>
          <w:t>App Engine</w:t>
        </w:r>
      </w:hyperlink>
      <w:r w:rsidRPr="00AF4899">
        <w:rPr>
          <w:rFonts w:ascii="Arial" w:eastAsia="Times New Roman" w:hAnsi="Arial" w:cs="Arial"/>
          <w:color w:val="202124"/>
          <w:sz w:val="24"/>
          <w:szCs w:val="24"/>
          <w:lang w:eastAsia="en-IN"/>
        </w:rPr>
        <w:t> and </w:t>
      </w:r>
      <w:hyperlink r:id="rId142" w:history="1">
        <w:r w:rsidRPr="00AF4899">
          <w:rPr>
            <w:rFonts w:ascii="Arial" w:eastAsia="Times New Roman" w:hAnsi="Arial" w:cs="Arial"/>
            <w:color w:val="0000FF"/>
            <w:sz w:val="24"/>
            <w:szCs w:val="24"/>
            <w:u w:val="single"/>
            <w:lang w:eastAsia="en-IN"/>
          </w:rPr>
          <w:t>Cloud Functions</w:t>
        </w:r>
      </w:hyperlink>
      <w:r w:rsidRPr="00AF4899">
        <w:rPr>
          <w:rFonts w:ascii="Arial" w:eastAsia="Times New Roman" w:hAnsi="Arial" w:cs="Arial"/>
          <w:color w:val="202124"/>
          <w:sz w:val="24"/>
          <w:szCs w:val="24"/>
          <w:lang w:eastAsia="en-IN"/>
        </w:rPr>
        <w:t>, to the container management of </w:t>
      </w:r>
      <w:hyperlink r:id="rId143" w:history="1">
        <w:r w:rsidRPr="00AF4899">
          <w:rPr>
            <w:rFonts w:ascii="Arial" w:eastAsia="Times New Roman" w:hAnsi="Arial" w:cs="Arial"/>
            <w:color w:val="0000FF"/>
            <w:sz w:val="24"/>
            <w:szCs w:val="24"/>
            <w:u w:val="single"/>
            <w:lang w:eastAsia="en-IN"/>
          </w:rPr>
          <w:t>Google Kubernetes Engine (GKE)</w:t>
        </w:r>
      </w:hyperlink>
      <w:r w:rsidRPr="00AF4899">
        <w:rPr>
          <w:rFonts w:ascii="Arial" w:eastAsia="Times New Roman" w:hAnsi="Arial" w:cs="Arial"/>
          <w:color w:val="202124"/>
          <w:sz w:val="24"/>
          <w:szCs w:val="24"/>
          <w:lang w:eastAsia="en-IN"/>
        </w:rPr>
        <w:t>.</w:t>
      </w:r>
    </w:p>
    <w:p w14:paraId="2F31CF7D" w14:textId="77777777" w:rsidR="00482AA5" w:rsidRDefault="00482AA5"/>
    <w:sectPr w:rsidR="00482AA5" w:rsidSect="00F32376">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C43"/>
    <w:multiLevelType w:val="multilevel"/>
    <w:tmpl w:val="63F0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A448E"/>
    <w:multiLevelType w:val="multilevel"/>
    <w:tmpl w:val="801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D24BD"/>
    <w:multiLevelType w:val="multilevel"/>
    <w:tmpl w:val="306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B35EE"/>
    <w:multiLevelType w:val="multilevel"/>
    <w:tmpl w:val="4EB6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84AF0"/>
    <w:multiLevelType w:val="multilevel"/>
    <w:tmpl w:val="532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22444"/>
    <w:multiLevelType w:val="multilevel"/>
    <w:tmpl w:val="E75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D808F4"/>
    <w:multiLevelType w:val="multilevel"/>
    <w:tmpl w:val="6228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F4EAD"/>
    <w:multiLevelType w:val="multilevel"/>
    <w:tmpl w:val="0D20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A4F99"/>
    <w:multiLevelType w:val="multilevel"/>
    <w:tmpl w:val="DDA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F08A9"/>
    <w:multiLevelType w:val="multilevel"/>
    <w:tmpl w:val="D31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13C56"/>
    <w:multiLevelType w:val="multilevel"/>
    <w:tmpl w:val="C79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385DAF"/>
    <w:multiLevelType w:val="multilevel"/>
    <w:tmpl w:val="7CDA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F25FBB"/>
    <w:multiLevelType w:val="multilevel"/>
    <w:tmpl w:val="AAE8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E80591"/>
    <w:multiLevelType w:val="multilevel"/>
    <w:tmpl w:val="781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C5BB4"/>
    <w:multiLevelType w:val="multilevel"/>
    <w:tmpl w:val="AEF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E16EDF"/>
    <w:multiLevelType w:val="multilevel"/>
    <w:tmpl w:val="69CE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6F1C3C"/>
    <w:multiLevelType w:val="multilevel"/>
    <w:tmpl w:val="B34C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AB54AA"/>
    <w:multiLevelType w:val="multilevel"/>
    <w:tmpl w:val="7A5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954C90"/>
    <w:multiLevelType w:val="multilevel"/>
    <w:tmpl w:val="C9B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1589E"/>
    <w:multiLevelType w:val="multilevel"/>
    <w:tmpl w:val="BB7E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3E415A"/>
    <w:multiLevelType w:val="multilevel"/>
    <w:tmpl w:val="9FB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154F47"/>
    <w:multiLevelType w:val="multilevel"/>
    <w:tmpl w:val="583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EE2C9D"/>
    <w:multiLevelType w:val="multilevel"/>
    <w:tmpl w:val="88F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EF25CD"/>
    <w:multiLevelType w:val="multilevel"/>
    <w:tmpl w:val="ABB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9"/>
  </w:num>
  <w:num w:numId="3">
    <w:abstractNumId w:val="14"/>
  </w:num>
  <w:num w:numId="4">
    <w:abstractNumId w:val="12"/>
  </w:num>
  <w:num w:numId="5">
    <w:abstractNumId w:val="1"/>
  </w:num>
  <w:num w:numId="6">
    <w:abstractNumId w:val="11"/>
  </w:num>
  <w:num w:numId="7">
    <w:abstractNumId w:val="8"/>
  </w:num>
  <w:num w:numId="8">
    <w:abstractNumId w:val="16"/>
  </w:num>
  <w:num w:numId="9">
    <w:abstractNumId w:val="21"/>
  </w:num>
  <w:num w:numId="10">
    <w:abstractNumId w:val="10"/>
  </w:num>
  <w:num w:numId="11">
    <w:abstractNumId w:val="19"/>
  </w:num>
  <w:num w:numId="12">
    <w:abstractNumId w:val="2"/>
  </w:num>
  <w:num w:numId="13">
    <w:abstractNumId w:val="20"/>
  </w:num>
  <w:num w:numId="14">
    <w:abstractNumId w:val="17"/>
  </w:num>
  <w:num w:numId="15">
    <w:abstractNumId w:val="23"/>
  </w:num>
  <w:num w:numId="16">
    <w:abstractNumId w:val="22"/>
  </w:num>
  <w:num w:numId="17">
    <w:abstractNumId w:val="13"/>
  </w:num>
  <w:num w:numId="18">
    <w:abstractNumId w:val="0"/>
  </w:num>
  <w:num w:numId="19">
    <w:abstractNumId w:val="6"/>
  </w:num>
  <w:num w:numId="20">
    <w:abstractNumId w:val="3"/>
  </w:num>
  <w:num w:numId="21">
    <w:abstractNumId w:val="4"/>
  </w:num>
  <w:num w:numId="22">
    <w:abstractNumId w:val="5"/>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99"/>
    <w:rsid w:val="00304A5C"/>
    <w:rsid w:val="00482AA5"/>
    <w:rsid w:val="005F455C"/>
    <w:rsid w:val="006F63B6"/>
    <w:rsid w:val="007F5BF1"/>
    <w:rsid w:val="00AF4899"/>
    <w:rsid w:val="00E41DEA"/>
    <w:rsid w:val="00F32376"/>
    <w:rsid w:val="00FF2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1D47"/>
  <w15:chartTrackingRefBased/>
  <w15:docId w15:val="{4ED4D1FC-E0E2-4B81-A740-7EB643B5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8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F48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F48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F48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89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F48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F48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F4899"/>
    <w:rPr>
      <w:rFonts w:ascii="Times New Roman" w:eastAsia="Times New Roman" w:hAnsi="Times New Roman" w:cs="Times New Roman"/>
      <w:b/>
      <w:bCs/>
      <w:sz w:val="24"/>
      <w:szCs w:val="24"/>
      <w:lang w:eastAsia="en-IN"/>
    </w:rPr>
  </w:style>
  <w:style w:type="paragraph" w:customStyle="1" w:styleId="msonormal0">
    <w:name w:val="msonormal"/>
    <w:basedOn w:val="Normal"/>
    <w:rsid w:val="00AF48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F48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4899"/>
    <w:rPr>
      <w:b/>
      <w:bCs/>
    </w:rPr>
  </w:style>
  <w:style w:type="character" w:customStyle="1" w:styleId="devsite-heading">
    <w:name w:val="devsite-heading"/>
    <w:basedOn w:val="DefaultParagraphFont"/>
    <w:rsid w:val="00AF4899"/>
  </w:style>
  <w:style w:type="character" w:styleId="Hyperlink">
    <w:name w:val="Hyperlink"/>
    <w:basedOn w:val="DefaultParagraphFont"/>
    <w:uiPriority w:val="99"/>
    <w:semiHidden/>
    <w:unhideWhenUsed/>
    <w:rsid w:val="00AF4899"/>
    <w:rPr>
      <w:color w:val="0000FF"/>
      <w:u w:val="single"/>
    </w:rPr>
  </w:style>
  <w:style w:type="character" w:styleId="FollowedHyperlink">
    <w:name w:val="FollowedHyperlink"/>
    <w:basedOn w:val="DefaultParagraphFont"/>
    <w:uiPriority w:val="99"/>
    <w:semiHidden/>
    <w:unhideWhenUsed/>
    <w:rsid w:val="00AF4899"/>
    <w:rPr>
      <w:color w:val="800080"/>
      <w:u w:val="single"/>
    </w:rPr>
  </w:style>
  <w:style w:type="character" w:styleId="HTMLCode">
    <w:name w:val="HTML Code"/>
    <w:basedOn w:val="DefaultParagraphFont"/>
    <w:uiPriority w:val="99"/>
    <w:semiHidden/>
    <w:unhideWhenUsed/>
    <w:rsid w:val="00AF4899"/>
    <w:rPr>
      <w:rFonts w:ascii="Courier New" w:eastAsia="Times New Roman" w:hAnsi="Courier New" w:cs="Courier New"/>
      <w:sz w:val="20"/>
      <w:szCs w:val="20"/>
    </w:rPr>
  </w:style>
  <w:style w:type="character" w:styleId="Emphasis">
    <w:name w:val="Emphasis"/>
    <w:basedOn w:val="DefaultParagraphFont"/>
    <w:uiPriority w:val="20"/>
    <w:qFormat/>
    <w:rsid w:val="00AF4899"/>
    <w:rPr>
      <w:i/>
      <w:iCs/>
    </w:rPr>
  </w:style>
  <w:style w:type="paragraph" w:styleId="ListParagraph">
    <w:name w:val="List Paragraph"/>
    <w:basedOn w:val="Normal"/>
    <w:uiPriority w:val="34"/>
    <w:qFormat/>
    <w:rsid w:val="007F5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211505">
      <w:bodyDiv w:val="1"/>
      <w:marLeft w:val="0"/>
      <w:marRight w:val="0"/>
      <w:marTop w:val="0"/>
      <w:marBottom w:val="0"/>
      <w:divBdr>
        <w:top w:val="none" w:sz="0" w:space="0" w:color="auto"/>
        <w:left w:val="none" w:sz="0" w:space="0" w:color="auto"/>
        <w:bottom w:val="none" w:sz="0" w:space="0" w:color="auto"/>
        <w:right w:val="none" w:sz="0" w:space="0" w:color="auto"/>
      </w:divBdr>
      <w:divsChild>
        <w:div w:id="814182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pubsub/docs/ordering" TargetMode="External"/><Relationship Id="rId117" Type="http://schemas.openxmlformats.org/officeDocument/2006/relationships/hyperlink" Target="https://cloud.google.com/ml" TargetMode="External"/><Relationship Id="rId21" Type="http://schemas.openxmlformats.org/officeDocument/2006/relationships/hyperlink" Target="http://www.fluentd.org/" TargetMode="External"/><Relationship Id="rId42" Type="http://schemas.openxmlformats.org/officeDocument/2006/relationships/hyperlink" Target="https://www.informatica.com/products.html" TargetMode="External"/><Relationship Id="rId47" Type="http://schemas.openxmlformats.org/officeDocument/2006/relationships/hyperlink" Target="https://www.cloudfastpath.com/" TargetMode="External"/><Relationship Id="rId63" Type="http://schemas.openxmlformats.org/officeDocument/2006/relationships/hyperlink" Target="https://firebase.google.com/docs/auth/" TargetMode="External"/><Relationship Id="rId68" Type="http://schemas.openxmlformats.org/officeDocument/2006/relationships/hyperlink" Target="https://cloud.google.com/compute" TargetMode="External"/><Relationship Id="rId84" Type="http://schemas.openxmlformats.org/officeDocument/2006/relationships/hyperlink" Target="https://cloudplatform.googleblog.com/2014/03/cassandra-hits-one-million-writes-per-second-on-google-compute-engine.html" TargetMode="External"/><Relationship Id="rId89" Type="http://schemas.openxmlformats.org/officeDocument/2006/relationships/hyperlink" Target="https://cloud.google.com/dataproc" TargetMode="External"/><Relationship Id="rId112" Type="http://schemas.openxmlformats.org/officeDocument/2006/relationships/hyperlink" Target="https://cloud.google.com/speech" TargetMode="External"/><Relationship Id="rId133" Type="http://schemas.openxmlformats.org/officeDocument/2006/relationships/hyperlink" Target="https://docs.google.com/spreadsheets" TargetMode="External"/><Relationship Id="rId138" Type="http://schemas.openxmlformats.org/officeDocument/2006/relationships/hyperlink" Target="https://cloud.google.com/composer" TargetMode="External"/><Relationship Id="rId16" Type="http://schemas.openxmlformats.org/officeDocument/2006/relationships/hyperlink" Target="https://cloud.google.com/pubsub" TargetMode="External"/><Relationship Id="rId107" Type="http://schemas.openxmlformats.org/officeDocument/2006/relationships/hyperlink" Target="https://cloud.google.com/bigquery/query-reference" TargetMode="External"/><Relationship Id="rId11" Type="http://schemas.openxmlformats.org/officeDocument/2006/relationships/hyperlink" Target="https://cloud.google.com/kubernetes-engine" TargetMode="External"/><Relationship Id="rId32" Type="http://schemas.openxmlformats.org/officeDocument/2006/relationships/hyperlink" Target="https://cloud.google.com/storage/transfer" TargetMode="External"/><Relationship Id="rId37" Type="http://schemas.openxmlformats.org/officeDocument/2006/relationships/hyperlink" Target="https://admanager.google.com/home/" TargetMode="External"/><Relationship Id="rId53" Type="http://schemas.openxmlformats.org/officeDocument/2006/relationships/hyperlink" Target="https://cloud.google.com/appengine" TargetMode="External"/><Relationship Id="rId58" Type="http://schemas.openxmlformats.org/officeDocument/2006/relationships/hyperlink" Target="https://cloud.google.com/storage/docs/storage-classes" TargetMode="External"/><Relationship Id="rId74" Type="http://schemas.openxmlformats.org/officeDocument/2006/relationships/hyperlink" Target="https://cloud.google.com/bigtable/docs/schema-design" TargetMode="External"/><Relationship Id="rId79" Type="http://schemas.openxmlformats.org/officeDocument/2006/relationships/hyperlink" Target="https://firebase.google.com/docs/auth/" TargetMode="External"/><Relationship Id="rId102" Type="http://schemas.openxmlformats.org/officeDocument/2006/relationships/hyperlink" Target="https://cloud.google.com/bigquery/pricing" TargetMode="External"/><Relationship Id="rId123" Type="http://schemas.openxmlformats.org/officeDocument/2006/relationships/hyperlink" Target="http://matplotlib.org/" TargetMode="External"/><Relationship Id="rId128" Type="http://schemas.openxmlformats.org/officeDocument/2006/relationships/hyperlink" Target="https://cloud.google.com/looker" TargetMode="External"/><Relationship Id="rId144"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cloud.google.com/dataflow" TargetMode="External"/><Relationship Id="rId95" Type="http://schemas.openxmlformats.org/officeDocument/2006/relationships/hyperlink" Target="https://cloud.google.com/dlp" TargetMode="External"/><Relationship Id="rId22" Type="http://schemas.openxmlformats.org/officeDocument/2006/relationships/hyperlink" Target="https://cloud.google.com/compute/docs" TargetMode="External"/><Relationship Id="rId27" Type="http://schemas.openxmlformats.org/officeDocument/2006/relationships/hyperlink" Target="https://cloud.google.com/dataflow/model/pubsub-io" TargetMode="External"/><Relationship Id="rId43" Type="http://schemas.openxmlformats.org/officeDocument/2006/relationships/hyperlink" Target="https://cloud.google.com/sql" TargetMode="External"/><Relationship Id="rId48" Type="http://schemas.openxmlformats.org/officeDocument/2006/relationships/hyperlink" Target="https://www.ironmountain.com/resources/general-articles/b/balancing-the-past-of-legacy-tape-with-the-future-of-disk-and-cloud-storage" TargetMode="External"/><Relationship Id="rId64" Type="http://schemas.openxmlformats.org/officeDocument/2006/relationships/hyperlink" Target="https://firebase.google.com/docs/storage/" TargetMode="External"/><Relationship Id="rId69" Type="http://schemas.openxmlformats.org/officeDocument/2006/relationships/hyperlink" Target="https://wikipedia.org/wiki/Online_transaction_processing" TargetMode="External"/><Relationship Id="rId113" Type="http://schemas.openxmlformats.org/officeDocument/2006/relationships/hyperlink" Target="https://cloud.google.com/natural-language" TargetMode="External"/><Relationship Id="rId118" Type="http://schemas.openxmlformats.org/officeDocument/2006/relationships/hyperlink" Target="https://www.tensorflow.org/" TargetMode="External"/><Relationship Id="rId134" Type="http://schemas.openxmlformats.org/officeDocument/2006/relationships/hyperlink" Target="https://www.google.com/script/start/" TargetMode="External"/><Relationship Id="rId139" Type="http://schemas.openxmlformats.org/officeDocument/2006/relationships/hyperlink" Target="http://airflow.incubator.apache.org/" TargetMode="External"/><Relationship Id="rId80" Type="http://schemas.openxmlformats.org/officeDocument/2006/relationships/hyperlink" Target="https://firebase.google.com/docs/firestore/manage-data/structure-data" TargetMode="External"/><Relationship Id="rId85" Type="http://schemas.openxmlformats.org/officeDocument/2006/relationships/hyperlink" Target="https://cloud.google.com/marketplace" TargetMode="External"/><Relationship Id="rId3" Type="http://schemas.openxmlformats.org/officeDocument/2006/relationships/settings" Target="settings.xml"/><Relationship Id="rId12" Type="http://schemas.openxmlformats.org/officeDocument/2006/relationships/hyperlink" Target="https://cloud.google.com/storage" TargetMode="External"/><Relationship Id="rId17" Type="http://schemas.openxmlformats.org/officeDocument/2006/relationships/hyperlink" Target="https://cloud.google.com/logging" TargetMode="External"/><Relationship Id="rId25" Type="http://schemas.openxmlformats.org/officeDocument/2006/relationships/hyperlink" Target="https://labs.spotify.com/2016/03/03/spotifys-event-delivery-the-road-to-the-cloud-part-ii/" TargetMode="External"/><Relationship Id="rId33" Type="http://schemas.openxmlformats.org/officeDocument/2006/relationships/hyperlink" Target="https://cloud.google.com/storage/transfer" TargetMode="External"/><Relationship Id="rId38" Type="http://schemas.openxmlformats.org/officeDocument/2006/relationships/hyperlink" Target="https://support.google.com/dcm/answer/2709362?hl=en" TargetMode="External"/><Relationship Id="rId46" Type="http://schemas.openxmlformats.org/officeDocument/2006/relationships/hyperlink" Target="https://cloud.google.com/datastore" TargetMode="External"/><Relationship Id="rId59" Type="http://schemas.openxmlformats.org/officeDocument/2006/relationships/hyperlink" Target="https://cloud.google.com/storage/docs/storage-classes" TargetMode="External"/><Relationship Id="rId67" Type="http://schemas.openxmlformats.org/officeDocument/2006/relationships/hyperlink" Target="https://cloud.google.com/kubernetes-engine" TargetMode="External"/><Relationship Id="rId103" Type="http://schemas.openxmlformats.org/officeDocument/2006/relationships/hyperlink" Target="https://cloud.google.com/bigquery/pricing" TargetMode="External"/><Relationship Id="rId108" Type="http://schemas.openxmlformats.org/officeDocument/2006/relationships/hyperlink" Target="https://cloud.google.com/bigquery/user-defined-functions" TargetMode="External"/><Relationship Id="rId116" Type="http://schemas.openxmlformats.org/officeDocument/2006/relationships/hyperlink" Target="https://cloud.google.com/video-intelligence/docs/getting-started" TargetMode="External"/><Relationship Id="rId124" Type="http://schemas.openxmlformats.org/officeDocument/2006/relationships/hyperlink" Target="http://ipython.readthedocs.io/en/stable/interactive/python-ipython-diff.html" TargetMode="External"/><Relationship Id="rId129" Type="http://schemas.openxmlformats.org/officeDocument/2006/relationships/hyperlink" Target="https://docs.looker.com/reference/api-and-integration" TargetMode="External"/><Relationship Id="rId137" Type="http://schemas.openxmlformats.org/officeDocument/2006/relationships/hyperlink" Target="https://cloud.google.com/iam" TargetMode="External"/><Relationship Id="rId20" Type="http://schemas.openxmlformats.org/officeDocument/2006/relationships/hyperlink" Target="https://cloud.google.com/appengine" TargetMode="External"/><Relationship Id="rId41" Type="http://schemas.openxmlformats.org/officeDocument/2006/relationships/hyperlink" Target="https://www.talend.com/" TargetMode="External"/><Relationship Id="rId54" Type="http://schemas.openxmlformats.org/officeDocument/2006/relationships/hyperlink" Target="https://cloud.google.com/kubernetes-engine" TargetMode="External"/><Relationship Id="rId62" Type="http://schemas.openxmlformats.org/officeDocument/2006/relationships/hyperlink" Target="https://firebase.google.com/docs/storage/" TargetMode="External"/><Relationship Id="rId70" Type="http://schemas.openxmlformats.org/officeDocument/2006/relationships/hyperlink" Target="https://wikipedia.org/wiki/ACID" TargetMode="External"/><Relationship Id="rId75" Type="http://schemas.openxmlformats.org/officeDocument/2006/relationships/hyperlink" Target="https://hbase.apache.org/" TargetMode="External"/><Relationship Id="rId83" Type="http://schemas.openxmlformats.org/officeDocument/2006/relationships/hyperlink" Target="https://cloud.google.com/solutions/deploy-mongodb" TargetMode="External"/><Relationship Id="rId88" Type="http://schemas.openxmlformats.org/officeDocument/2006/relationships/hyperlink" Target="http://research.google.com/archive/mapreduce.html" TargetMode="External"/><Relationship Id="rId91" Type="http://schemas.openxmlformats.org/officeDocument/2006/relationships/hyperlink" Target="https://cloud.google.com/blog/big-data/2016/05/no-shard-left-behind-dynamic-work-rebalancing-in-google-cloud-dataflow" TargetMode="External"/><Relationship Id="rId96" Type="http://schemas.openxmlformats.org/officeDocument/2006/relationships/hyperlink" Target="https://cloud.google.com/dlp/docs/infotypes-reference" TargetMode="External"/><Relationship Id="rId111" Type="http://schemas.openxmlformats.org/officeDocument/2006/relationships/hyperlink" Target="https://cloud.google.com/vision/docs/requests-and-responses" TargetMode="External"/><Relationship Id="rId132" Type="http://schemas.openxmlformats.org/officeDocument/2006/relationships/hyperlink" Target="https://cloud.google.com/bi-engine/docs/overview" TargetMode="External"/><Relationship Id="rId140" Type="http://schemas.openxmlformats.org/officeDocument/2006/relationships/hyperlink" Target="https://cloud.google.com/compute/docs"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5" Type="http://schemas.openxmlformats.org/officeDocument/2006/relationships/hyperlink" Target="https://cloud.google.com/bigtable" TargetMode="External"/><Relationship Id="rId23" Type="http://schemas.openxmlformats.org/officeDocument/2006/relationships/hyperlink" Target="https://cloud.google.com/kubernetes-engine" TargetMode="External"/><Relationship Id="rId28" Type="http://schemas.openxmlformats.org/officeDocument/2006/relationships/hyperlink" Target="https://cloud.google.com/datastore" TargetMode="External"/><Relationship Id="rId36" Type="http://schemas.openxmlformats.org/officeDocument/2006/relationships/hyperlink" Target="https://ads.google.com/intl/en_us/getstarted/" TargetMode="External"/><Relationship Id="rId49" Type="http://schemas.openxmlformats.org/officeDocument/2006/relationships/hyperlink" Target="http://www.primefocustechnologies.com/offline-media-import-export-form" TargetMode="External"/><Relationship Id="rId57" Type="http://schemas.openxmlformats.org/officeDocument/2006/relationships/hyperlink" Target="https://cloud.google.com/storage/archival" TargetMode="External"/><Relationship Id="rId106" Type="http://schemas.openxmlformats.org/officeDocument/2006/relationships/hyperlink" Target="https://cloud.google.com/bigquery/sql-reference" TargetMode="External"/><Relationship Id="rId114" Type="http://schemas.openxmlformats.org/officeDocument/2006/relationships/hyperlink" Target="https://cloud.google.com/translate" TargetMode="External"/><Relationship Id="rId119" Type="http://schemas.openxmlformats.org/officeDocument/2006/relationships/hyperlink" Target="http://mahout.apache.org/" TargetMode="External"/><Relationship Id="rId127" Type="http://schemas.openxmlformats.org/officeDocument/2006/relationships/hyperlink" Target="https://zeppelin.apache.org/" TargetMode="External"/><Relationship Id="rId10" Type="http://schemas.openxmlformats.org/officeDocument/2006/relationships/hyperlink" Target="https://cloud.google.com/appengine" TargetMode="External"/><Relationship Id="rId31" Type="http://schemas.openxmlformats.org/officeDocument/2006/relationships/hyperlink" Target="https://cloud.google.com/sql" TargetMode="External"/><Relationship Id="rId44" Type="http://schemas.openxmlformats.org/officeDocument/2006/relationships/hyperlink" Target="https://cloud.google.com/spanner" TargetMode="External"/><Relationship Id="rId52" Type="http://schemas.openxmlformats.org/officeDocument/2006/relationships/hyperlink" Target="https://cloud.google.com/storage" TargetMode="External"/><Relationship Id="rId60" Type="http://schemas.openxmlformats.org/officeDocument/2006/relationships/hyperlink" Target="https://cloud.google.com/storage/docs/storage-classes" TargetMode="External"/><Relationship Id="rId65" Type="http://schemas.openxmlformats.org/officeDocument/2006/relationships/hyperlink" Target="https://cloud.google.com/sql" TargetMode="External"/><Relationship Id="rId73" Type="http://schemas.openxmlformats.org/officeDocument/2006/relationships/hyperlink" Target="https://cloud.google.com/bigtable/docs/schema-design-time-series" TargetMode="External"/><Relationship Id="rId78" Type="http://schemas.openxmlformats.org/officeDocument/2006/relationships/hyperlink" Target="https://firebase.google.com/docs/firestore/" TargetMode="External"/><Relationship Id="rId81" Type="http://schemas.openxmlformats.org/officeDocument/2006/relationships/hyperlink" Target="https://firebase.google.com/docs/firestore/" TargetMode="External"/><Relationship Id="rId86" Type="http://schemas.openxmlformats.org/officeDocument/2006/relationships/image" Target="media/image7.png"/><Relationship Id="rId94" Type="http://schemas.openxmlformats.org/officeDocument/2006/relationships/hyperlink" Target="https://cloud.google.com/iam/docs" TargetMode="External"/><Relationship Id="rId99" Type="http://schemas.openxmlformats.org/officeDocument/2006/relationships/hyperlink" Target="https://cloud.google.com/dlp/docs/pseudonymization" TargetMode="External"/><Relationship Id="rId101" Type="http://schemas.openxmlformats.org/officeDocument/2006/relationships/hyperlink" Target="https://cloud.google.com/security/compliance" TargetMode="External"/><Relationship Id="rId122" Type="http://schemas.openxmlformats.org/officeDocument/2006/relationships/hyperlink" Target="http://scikit-learn.org/stable/" TargetMode="External"/><Relationship Id="rId130" Type="http://schemas.openxmlformats.org/officeDocument/2006/relationships/hyperlink" Target="https://looker.com/platform/directory" TargetMode="External"/><Relationship Id="rId135" Type="http://schemas.openxmlformats.org/officeDocument/2006/relationships/hyperlink" Target="https://cloud.google.com/data-catalog" TargetMode="External"/><Relationship Id="rId143" Type="http://schemas.openxmlformats.org/officeDocument/2006/relationships/hyperlink" Target="https://cloud.google.com/kubernetes-engine" TargetMode="External"/><Relationship Id="rId4" Type="http://schemas.openxmlformats.org/officeDocument/2006/relationships/webSettings" Target="webSettings.xml"/><Relationship Id="rId9" Type="http://schemas.openxmlformats.org/officeDocument/2006/relationships/hyperlink" Target="https://cloud.google.com/compute/docs" TargetMode="External"/><Relationship Id="rId13" Type="http://schemas.openxmlformats.org/officeDocument/2006/relationships/hyperlink" Target="https://cloud.google.com/sql" TargetMode="External"/><Relationship Id="rId18" Type="http://schemas.openxmlformats.org/officeDocument/2006/relationships/hyperlink" Target="https://cloud.google.com/storage" TargetMode="External"/><Relationship Id="rId39" Type="http://schemas.openxmlformats.org/officeDocument/2006/relationships/hyperlink" Target="https://cloud.google.com/transfer-appliance" TargetMode="External"/><Relationship Id="rId109" Type="http://schemas.openxmlformats.org/officeDocument/2006/relationships/hyperlink" Target="https://cloud.google.com/bi-engine/docs/getting-started-data-studio" TargetMode="External"/><Relationship Id="rId34" Type="http://schemas.openxmlformats.org/officeDocument/2006/relationships/hyperlink" Target="https://cloud.google.com/storage/docs/storage-classes" TargetMode="External"/><Relationship Id="rId50" Type="http://schemas.openxmlformats.org/officeDocument/2006/relationships/image" Target="media/image5.png"/><Relationship Id="rId55" Type="http://schemas.openxmlformats.org/officeDocument/2006/relationships/hyperlink" Target="https://cloud.google.com/compute" TargetMode="External"/><Relationship Id="rId76" Type="http://schemas.openxmlformats.org/officeDocument/2006/relationships/hyperlink" Target="https://cloud.google.com/spanner" TargetMode="External"/><Relationship Id="rId97" Type="http://schemas.openxmlformats.org/officeDocument/2006/relationships/hyperlink" Target="https://cloud.google.com/dlp/docs/examples-deid-tables" TargetMode="External"/><Relationship Id="rId104" Type="http://schemas.openxmlformats.org/officeDocument/2006/relationships/hyperlink" Target="https://cloud.google.com/bigquery/query-plan-explanation" TargetMode="External"/><Relationship Id="rId120" Type="http://schemas.openxmlformats.org/officeDocument/2006/relationships/hyperlink" Target="https://cloud.google.com/datalab" TargetMode="External"/><Relationship Id="rId125" Type="http://schemas.openxmlformats.org/officeDocument/2006/relationships/hyperlink" Target="https://www.rstudio.com/products/rstudio/" TargetMode="External"/><Relationship Id="rId141" Type="http://schemas.openxmlformats.org/officeDocument/2006/relationships/hyperlink" Target="https://cloud.google.com/appengine" TargetMode="External"/><Relationship Id="rId7" Type="http://schemas.openxmlformats.org/officeDocument/2006/relationships/image" Target="media/image3.png"/><Relationship Id="rId71" Type="http://schemas.openxmlformats.org/officeDocument/2006/relationships/hyperlink" Target="https://wikipedia.org/wiki/Online_analytical_processing" TargetMode="External"/><Relationship Id="rId92" Type="http://schemas.openxmlformats.org/officeDocument/2006/relationships/hyperlink" Target="http://beam.incubator.apache.org/" TargetMode="External"/><Relationship Id="rId2" Type="http://schemas.openxmlformats.org/officeDocument/2006/relationships/styles" Target="styles.xml"/><Relationship Id="rId29" Type="http://schemas.openxmlformats.org/officeDocument/2006/relationships/hyperlink" Target="https://cloud.google.com/storage" TargetMode="External"/><Relationship Id="rId24" Type="http://schemas.openxmlformats.org/officeDocument/2006/relationships/hyperlink" Target="https://cloud.google.com/pubsub" TargetMode="External"/><Relationship Id="rId40" Type="http://schemas.openxmlformats.org/officeDocument/2006/relationships/hyperlink" Target="https://cloud.google.com/storage/docs/gsutil/addlhelp/ScriptingProductionTransfers" TargetMode="External"/><Relationship Id="rId45" Type="http://schemas.openxmlformats.org/officeDocument/2006/relationships/hyperlink" Target="https://cloud.google.com/bigtable" TargetMode="External"/><Relationship Id="rId66" Type="http://schemas.openxmlformats.org/officeDocument/2006/relationships/hyperlink" Target="https://cloud.google.com/appengine" TargetMode="External"/><Relationship Id="rId87" Type="http://schemas.openxmlformats.org/officeDocument/2006/relationships/image" Target="media/image8.svg"/><Relationship Id="rId110" Type="http://schemas.openxmlformats.org/officeDocument/2006/relationships/hyperlink" Target="https://cloud.google.com/vision" TargetMode="External"/><Relationship Id="rId115" Type="http://schemas.openxmlformats.org/officeDocument/2006/relationships/hyperlink" Target="https://cloud.google.com/video-intelligence" TargetMode="External"/><Relationship Id="rId131" Type="http://schemas.openxmlformats.org/officeDocument/2006/relationships/hyperlink" Target="https://www.google.com/analytics/data-studio/" TargetMode="External"/><Relationship Id="rId136" Type="http://schemas.openxmlformats.org/officeDocument/2006/relationships/hyperlink" Target="https://cloud.google.com/dlp" TargetMode="External"/><Relationship Id="rId61" Type="http://schemas.openxmlformats.org/officeDocument/2006/relationships/hyperlink" Target="https://cloud.google.com/storage/docs/storage-classes" TargetMode="External"/><Relationship Id="rId82" Type="http://schemas.openxmlformats.org/officeDocument/2006/relationships/hyperlink" Target="https://cloud.google.com/sql-server" TargetMode="External"/><Relationship Id="rId19" Type="http://schemas.openxmlformats.org/officeDocument/2006/relationships/hyperlink" Target="https://cloud.google.com/pubsub" TargetMode="External"/><Relationship Id="rId14" Type="http://schemas.openxmlformats.org/officeDocument/2006/relationships/hyperlink" Target="https://cloud.google.com/datastore" TargetMode="External"/><Relationship Id="rId30" Type="http://schemas.openxmlformats.org/officeDocument/2006/relationships/hyperlink" Target="https://cloud.google.com/genomics" TargetMode="External"/><Relationship Id="rId35" Type="http://schemas.openxmlformats.org/officeDocument/2006/relationships/hyperlink" Target="https://cloud.google.com/storage/docs/storage-classes" TargetMode="External"/><Relationship Id="rId56" Type="http://schemas.openxmlformats.org/officeDocument/2006/relationships/hyperlink" Target="https://cloud.google.com/logging" TargetMode="External"/><Relationship Id="rId77" Type="http://schemas.openxmlformats.org/officeDocument/2006/relationships/hyperlink" Target="https://cloud.google.com/spanner/docs" TargetMode="External"/><Relationship Id="rId100" Type="http://schemas.openxmlformats.org/officeDocument/2006/relationships/hyperlink" Target="https://cloud.google.com/bigquery" TargetMode="External"/><Relationship Id="rId105" Type="http://schemas.openxmlformats.org/officeDocument/2006/relationships/hyperlink" Target="https://cloud.google.com/bigquery/docs/partitioned-tables" TargetMode="External"/><Relationship Id="rId126" Type="http://schemas.openxmlformats.org/officeDocument/2006/relationships/hyperlink" Target="https://docs.microsoft.com/machine-learning-server/what-is-machine-learning-server" TargetMode="External"/><Relationship Id="rId8" Type="http://schemas.openxmlformats.org/officeDocument/2006/relationships/image" Target="media/image4.svg"/><Relationship Id="rId51" Type="http://schemas.openxmlformats.org/officeDocument/2006/relationships/image" Target="media/image6.svg"/><Relationship Id="rId72" Type="http://schemas.openxmlformats.org/officeDocument/2006/relationships/hyperlink" Target="https://cloud.google.com/bigtable" TargetMode="External"/><Relationship Id="rId93" Type="http://schemas.openxmlformats.org/officeDocument/2006/relationships/hyperlink" Target="https://cloud.google.com/dataprep" TargetMode="External"/><Relationship Id="rId98" Type="http://schemas.openxmlformats.org/officeDocument/2006/relationships/hyperlink" Target="https://cloud.google.com/dlp/docs/deidentify-sensitive-data" TargetMode="External"/><Relationship Id="rId121" Type="http://schemas.openxmlformats.org/officeDocument/2006/relationships/hyperlink" Target="http://pandas.pydata.org/" TargetMode="External"/><Relationship Id="rId142" Type="http://schemas.openxmlformats.org/officeDocument/2006/relationships/hyperlink" Target="https://cloud.google.com/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10279</Words>
  <Characters>58592</Characters>
  <Application>Microsoft Office Word</Application>
  <DocSecurity>0</DocSecurity>
  <Lines>488</Lines>
  <Paragraphs>137</Paragraphs>
  <ScaleCrop>false</ScaleCrop>
  <Company/>
  <LinksUpToDate>false</LinksUpToDate>
  <CharactersWithSpaces>68734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7</cp:revision>
  <dcterms:created xsi:type="dcterms:W3CDTF">2021-11-16T20:14:00Z</dcterms:created>
  <dcterms:modified xsi:type="dcterms:W3CDTF">2021-11-16T20:24:00Z</dcterms:modified>
</cp:coreProperties>
</file>