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16DCE8" w14:textId="77777777" w:rsidR="006D6CD4" w:rsidRPr="003A01AC" w:rsidRDefault="00000000">
      <w:pPr>
        <w:pStyle w:val="Title"/>
        <w:rPr>
          <w:rFonts w:ascii="Times New Roman" w:hAnsi="Times New Roman" w:cs="Times New Roman"/>
        </w:rPr>
      </w:pPr>
      <w:r w:rsidRPr="003A01AC">
        <w:rPr>
          <w:rFonts w:ascii="Times New Roman" w:hAnsi="Times New Roman" w:cs="Times New Roman"/>
        </w:rPr>
        <w:t>Problem 2 — MONITOR</w:t>
      </w:r>
    </w:p>
    <w:p w14:paraId="70256477" w14:textId="77777777" w:rsidR="006D6CD4" w:rsidRPr="003A01AC" w:rsidRDefault="00000000">
      <w:pPr>
        <w:pStyle w:val="Subtitle"/>
        <w:rPr>
          <w:rFonts w:ascii="Times New Roman" w:hAnsi="Times New Roman" w:cs="Times New Roman"/>
        </w:rPr>
      </w:pPr>
      <w:r w:rsidRPr="003A01AC">
        <w:rPr>
          <w:rFonts w:ascii="Times New Roman" w:hAnsi="Times New Roman" w:cs="Times New Roman"/>
        </w:rPr>
        <w:t>The multi-agent review crew and the human gate. Shortlisting round.</w:t>
      </w:r>
    </w:p>
    <w:p w14:paraId="658C29EB" w14:textId="77777777" w:rsidR="006D6CD4" w:rsidRPr="003A01AC" w:rsidRDefault="00000000">
      <w:pPr>
        <w:pStyle w:val="Author"/>
        <w:rPr>
          <w:rFonts w:ascii="Times New Roman" w:hAnsi="Times New Roman" w:cs="Times New Roman"/>
        </w:rPr>
      </w:pPr>
      <w:r w:rsidRPr="003A01AC">
        <w:rPr>
          <w:rFonts w:ascii="Times New Roman" w:hAnsi="Times New Roman" w:cs="Times New Roman"/>
        </w:rPr>
        <w:t>VIT Vellore · SCOPE</w:t>
      </w:r>
    </w:p>
    <w:p w14:paraId="4D310831" w14:textId="4E705180" w:rsidR="006D6CD4" w:rsidRPr="003A01AC" w:rsidRDefault="00000000">
      <w:pPr>
        <w:pStyle w:val="Date"/>
        <w:rPr>
          <w:rFonts w:ascii="Times New Roman" w:hAnsi="Times New Roman" w:cs="Times New Roman"/>
        </w:rPr>
      </w:pPr>
      <w:r w:rsidRPr="003A01AC">
        <w:rPr>
          <w:rFonts w:ascii="Times New Roman" w:hAnsi="Times New Roman" w:cs="Times New Roman"/>
        </w:rPr>
        <w:t xml:space="preserve">Issued </w:t>
      </w:r>
      <w:r w:rsidR="00ED5EBC" w:rsidRPr="003A01AC">
        <w:rPr>
          <w:rFonts w:ascii="Times New Roman" w:hAnsi="Times New Roman" w:cs="Times New Roman"/>
        </w:rPr>
        <w:t>--</w:t>
      </w:r>
      <w:r w:rsidRPr="003A01AC">
        <w:rPr>
          <w:rFonts w:ascii="Times New Roman" w:hAnsi="Times New Roman" w:cs="Times New Roman"/>
        </w:rPr>
        <w:t xml:space="preserve"> September 2026</w:t>
      </w:r>
    </w:p>
    <w:p w14:paraId="6D142840" w14:textId="77777777" w:rsidR="006D6CD4" w:rsidRPr="003A01AC" w:rsidRDefault="00000000">
      <w:pPr>
        <w:pStyle w:val="FirstParagraph"/>
        <w:rPr>
          <w:rFonts w:ascii="Times New Roman" w:hAnsi="Times New Roman" w:cs="Times New Roman"/>
        </w:rPr>
      </w:pPr>
      <w:r w:rsidRPr="003A01AC">
        <w:rPr>
          <w:rFonts w:ascii="Times New Roman" w:hAnsi="Times New Roman" w:cs="Times New Roman"/>
          <w:i/>
          <w:iCs/>
        </w:rPr>
        <w:t>All data in this event is synthetic. No real patient, site or study exists in it.</w:t>
      </w:r>
    </w:p>
    <w:p w14:paraId="71420A40" w14:textId="702D42BF" w:rsidR="006D6CD4" w:rsidRPr="003A01AC" w:rsidRDefault="00000000" w:rsidP="00FE33FE">
      <w:pPr>
        <w:rPr>
          <w:rFonts w:ascii="Times New Roman" w:hAnsi="Times New Roman" w:cs="Times New Roman"/>
        </w:rPr>
      </w:pPr>
      <w:r w:rsidRPr="003A01AC">
        <w:rPr>
          <w:rFonts w:ascii="Times New Roman" w:hAnsi="Times New Roman" w:cs="Times New Roman"/>
        </w:rPr>
        <w:br w:type="page"/>
      </w:r>
      <w:bookmarkStart w:id="0" w:name="stage-2-monitor"/>
      <w:r w:rsidRPr="003A01AC">
        <w:rPr>
          <w:rFonts w:ascii="Times New Roman" w:hAnsi="Times New Roman" w:cs="Times New Roman"/>
        </w:rPr>
        <w:lastRenderedPageBreak/>
        <w:t>Stage 2 — MONITOR</w:t>
      </w:r>
    </w:p>
    <w:p w14:paraId="6C66FD72" w14:textId="7C6A33B4" w:rsidR="006D6CD4" w:rsidRPr="003A01AC" w:rsidRDefault="00000000" w:rsidP="00736821">
      <w:pPr>
        <w:pStyle w:val="Heading3"/>
        <w:rPr>
          <w:rFonts w:ascii="Times New Roman" w:hAnsi="Times New Roman" w:cs="Times New Roman"/>
        </w:rPr>
      </w:pPr>
      <w:bookmarkStart w:id="1" w:name="X7d47d0a1361305e2dbf05e8a9a55bac821cf688"/>
      <w:r w:rsidRPr="003A01AC">
        <w:rPr>
          <w:rFonts w:ascii="Times New Roman" w:hAnsi="Times New Roman" w:cs="Times New Roman"/>
        </w:rPr>
        <w:t>The review crew, and the human who decides</w:t>
      </w:r>
    </w:p>
    <w:p w14:paraId="4615F374" w14:textId="77777777" w:rsidR="006D6CD4" w:rsidRPr="003A01AC" w:rsidRDefault="00000000">
      <w:pPr>
        <w:pStyle w:val="Heading2"/>
        <w:rPr>
          <w:rFonts w:ascii="Times New Roman" w:hAnsi="Times New Roman" w:cs="Times New Roman"/>
        </w:rPr>
      </w:pPr>
      <w:bookmarkStart w:id="2" w:name="the-situation"/>
      <w:bookmarkEnd w:id="1"/>
      <w:r w:rsidRPr="003A01AC">
        <w:rPr>
          <w:rFonts w:ascii="Times New Roman" w:hAnsi="Times New Roman" w:cs="Times New Roman"/>
        </w:rPr>
        <w:t>The situation</w:t>
      </w:r>
    </w:p>
    <w:p w14:paraId="53297857" w14:textId="77777777" w:rsidR="006D6CD4" w:rsidRPr="003A01AC" w:rsidRDefault="00000000">
      <w:pPr>
        <w:pStyle w:val="FirstParagraph"/>
        <w:rPr>
          <w:rFonts w:ascii="Times New Roman" w:hAnsi="Times New Roman" w:cs="Times New Roman"/>
        </w:rPr>
      </w:pPr>
      <w:r w:rsidRPr="003A01AC">
        <w:rPr>
          <w:rFonts w:ascii="Times New Roman" w:hAnsi="Times New Roman" w:cs="Times New Roman"/>
        </w:rPr>
        <w:t>A data cut has arrived. In a real trial a small team reviews it: a physician judges what matters, a data manager writes questions back to the hospitals, a compliance officer checks the rules, and anything serious goes to the medical monitor for a decision.</w:t>
      </w:r>
    </w:p>
    <w:p w14:paraId="78FA7B37" w14:textId="77777777" w:rsidR="006D6CD4" w:rsidRPr="003A01AC" w:rsidRDefault="00000000">
      <w:pPr>
        <w:pStyle w:val="BodyText"/>
        <w:rPr>
          <w:rFonts w:ascii="Times New Roman" w:hAnsi="Times New Roman" w:cs="Times New Roman"/>
        </w:rPr>
      </w:pPr>
      <w:r w:rsidRPr="003A01AC">
        <w:rPr>
          <w:rFonts w:ascii="Times New Roman" w:hAnsi="Times New Roman" w:cs="Times New Roman"/>
        </w:rPr>
        <w:t>Build that team as software. Your Stage 1 agent is its first member.</w:t>
      </w:r>
    </w:p>
    <w:p w14:paraId="3C55F679" w14:textId="77777777" w:rsidR="006D6CD4" w:rsidRPr="003A01AC" w:rsidRDefault="00000000">
      <w:pPr>
        <w:pStyle w:val="Heading2"/>
        <w:rPr>
          <w:rFonts w:ascii="Times New Roman" w:hAnsi="Times New Roman" w:cs="Times New Roman"/>
        </w:rPr>
      </w:pPr>
      <w:bookmarkStart w:id="3" w:name="what-you-build"/>
      <w:bookmarkEnd w:id="2"/>
      <w:r w:rsidRPr="003A01AC">
        <w:rPr>
          <w:rFonts w:ascii="Times New Roman" w:hAnsi="Times New Roman" w:cs="Times New Roman"/>
        </w:rPr>
        <w:t>What you build</w:t>
      </w:r>
    </w:p>
    <w:p w14:paraId="48DD65C9" w14:textId="77777777" w:rsidR="006D6CD4" w:rsidRPr="003A01AC" w:rsidRDefault="00000000">
      <w:pPr>
        <w:pStyle w:val="SourceCode"/>
        <w:rPr>
          <w:rFonts w:ascii="Times New Roman" w:hAnsi="Times New Roman" w:cs="Times New Roman"/>
        </w:rPr>
      </w:pPr>
      <w:r w:rsidRPr="003A01AC">
        <w:rPr>
          <w:rStyle w:val="CommentTok"/>
          <w:rFonts w:ascii="Times New Roman" w:hAnsi="Times New Roman" w:cs="Times New Roman"/>
        </w:rPr>
        <w:t># stage2/crew.py</w:t>
      </w:r>
      <w:r w:rsidRPr="003A01AC">
        <w:rPr>
          <w:rFonts w:ascii="Times New Roman" w:hAnsi="Times New Roman" w:cs="Times New Roman"/>
        </w:rPr>
        <w:br/>
      </w:r>
      <w:r w:rsidRPr="003A01AC">
        <w:rPr>
          <w:rStyle w:val="ImportTok"/>
          <w:rFonts w:ascii="Times New Roman" w:hAnsi="Times New Roman" w:cs="Times New Roman"/>
        </w:rPr>
        <w:t>from</w:t>
      </w:r>
      <w:r w:rsidRPr="003A01AC">
        <w:rPr>
          <w:rStyle w:val="NormalTok"/>
          <w:rFonts w:ascii="Times New Roman" w:hAnsi="Times New Roman" w:cs="Times New Roman"/>
        </w:rPr>
        <w:t xml:space="preserve"> stage1.atlas </w:t>
      </w:r>
      <w:r w:rsidRPr="003A01AC">
        <w:rPr>
          <w:rStyle w:val="ImportTok"/>
          <w:rFonts w:ascii="Times New Roman" w:hAnsi="Times New Roman" w:cs="Times New Roman"/>
        </w:rPr>
        <w:t>import</w:t>
      </w:r>
      <w:r w:rsidRPr="003A01AC">
        <w:rPr>
          <w:rStyle w:val="NormalTok"/>
          <w:rFonts w:ascii="Times New Roman" w:hAnsi="Times New Roman" w:cs="Times New Roman"/>
        </w:rPr>
        <w:t xml:space="preserve"> Atlas</w:t>
      </w:r>
      <w:r w:rsidRPr="003A01AC">
        <w:rPr>
          <w:rFonts w:ascii="Times New Roman" w:hAnsi="Times New Roman" w:cs="Times New Roman"/>
        </w:rPr>
        <w:br/>
      </w:r>
      <w:r w:rsidRPr="003A01AC">
        <w:rPr>
          <w:rFonts w:ascii="Times New Roman" w:hAnsi="Times New Roman" w:cs="Times New Roman"/>
        </w:rPr>
        <w:br/>
      </w:r>
      <w:r w:rsidRPr="003A01AC">
        <w:rPr>
          <w:rStyle w:val="KeywordTok"/>
          <w:rFonts w:ascii="Times New Roman" w:hAnsi="Times New Roman" w:cs="Times New Roman"/>
        </w:rPr>
        <w:t>class</w:t>
      </w:r>
      <w:r w:rsidRPr="003A01AC">
        <w:rPr>
          <w:rStyle w:val="NormalTok"/>
          <w:rFonts w:ascii="Times New Roman" w:hAnsi="Times New Roman" w:cs="Times New Roman"/>
        </w:rPr>
        <w:t xml:space="preserve"> ReviewCrew:</w:t>
      </w:r>
      <w:r w:rsidRPr="003A01AC">
        <w:rPr>
          <w:rFonts w:ascii="Times New Roman" w:hAnsi="Times New Roman" w:cs="Times New Roman"/>
        </w:rPr>
        <w:br/>
      </w:r>
      <w:r w:rsidRPr="003A01AC">
        <w:rPr>
          <w:rStyle w:val="NormalTok"/>
          <w:rFonts w:ascii="Times New Roman" w:hAnsi="Times New Roman" w:cs="Times New Roman"/>
        </w:rPr>
        <w:t xml:space="preserve">    </w:t>
      </w:r>
      <w:r w:rsidRPr="003A01AC">
        <w:rPr>
          <w:rStyle w:val="KeywordTok"/>
          <w:rFonts w:ascii="Times New Roman" w:hAnsi="Times New Roman" w:cs="Times New Roman"/>
        </w:rPr>
        <w:t>def</w:t>
      </w:r>
      <w:r w:rsidRPr="003A01AC">
        <w:rPr>
          <w:rStyle w:val="NormalTok"/>
          <w:rFonts w:ascii="Times New Roman" w:hAnsi="Times New Roman" w:cs="Times New Roman"/>
        </w:rPr>
        <w:t xml:space="preserve"> </w:t>
      </w:r>
      <w:r w:rsidRPr="003A01AC">
        <w:rPr>
          <w:rStyle w:val="FunctionTok"/>
          <w:rFonts w:ascii="Times New Roman" w:hAnsi="Times New Roman" w:cs="Times New Roman"/>
        </w:rPr>
        <w:t>__init__</w:t>
      </w:r>
      <w:r w:rsidRPr="003A01AC">
        <w:rPr>
          <w:rStyle w:val="NormalTok"/>
          <w:rFonts w:ascii="Times New Roman" w:hAnsi="Times New Roman" w:cs="Times New Roman"/>
        </w:rPr>
        <w:t>(</w:t>
      </w:r>
      <w:r w:rsidRPr="003A01AC">
        <w:rPr>
          <w:rStyle w:val="VariableTok"/>
          <w:rFonts w:ascii="Times New Roman" w:hAnsi="Times New Roman" w:cs="Times New Roman"/>
        </w:rPr>
        <w:t>self</w:t>
      </w:r>
      <w:r w:rsidRPr="003A01AC">
        <w:rPr>
          <w:rStyle w:val="NormalTok"/>
          <w:rFonts w:ascii="Times New Roman" w:hAnsi="Times New Roman" w:cs="Times New Roman"/>
        </w:rPr>
        <w:t>, hub_url, gateway_url, team_key, atlas: Atlas): ...</w:t>
      </w:r>
      <w:r w:rsidRPr="003A01AC">
        <w:rPr>
          <w:rFonts w:ascii="Times New Roman" w:hAnsi="Times New Roman" w:cs="Times New Roman"/>
        </w:rPr>
        <w:br/>
      </w:r>
      <w:r w:rsidRPr="003A01AC">
        <w:rPr>
          <w:rStyle w:val="NormalTok"/>
          <w:rFonts w:ascii="Times New Roman" w:hAnsi="Times New Roman" w:cs="Times New Roman"/>
        </w:rPr>
        <w:t xml:space="preserve">    </w:t>
      </w:r>
      <w:r w:rsidRPr="003A01AC">
        <w:rPr>
          <w:rStyle w:val="KeywordTok"/>
          <w:rFonts w:ascii="Times New Roman" w:hAnsi="Times New Roman" w:cs="Times New Roman"/>
        </w:rPr>
        <w:t>def</w:t>
      </w:r>
      <w:r w:rsidRPr="003A01AC">
        <w:rPr>
          <w:rStyle w:val="NormalTok"/>
          <w:rFonts w:ascii="Times New Roman" w:hAnsi="Times New Roman" w:cs="Times New Roman"/>
        </w:rPr>
        <w:t xml:space="preserve"> run_cycle(</w:t>
      </w:r>
      <w:r w:rsidRPr="003A01AC">
        <w:rPr>
          <w:rStyle w:val="VariableTok"/>
          <w:rFonts w:ascii="Times New Roman" w:hAnsi="Times New Roman" w:cs="Times New Roman"/>
        </w:rPr>
        <w:t>self</w:t>
      </w:r>
      <w:r w:rsidRPr="003A01AC">
        <w:rPr>
          <w:rStyle w:val="NormalTok"/>
          <w:rFonts w:ascii="Times New Roman" w:hAnsi="Times New Roman" w:cs="Times New Roman"/>
        </w:rPr>
        <w:t xml:space="preserve">, cut: </w:t>
      </w:r>
      <w:r w:rsidRPr="003A01AC">
        <w:rPr>
          <w:rStyle w:val="BuiltInTok"/>
          <w:rFonts w:ascii="Times New Roman" w:hAnsi="Times New Roman" w:cs="Times New Roman"/>
        </w:rPr>
        <w:t>int</w:t>
      </w:r>
      <w:r w:rsidRPr="003A01AC">
        <w:rPr>
          <w:rStyle w:val="NormalTok"/>
          <w:rFonts w:ascii="Times New Roman" w:hAnsi="Times New Roman" w:cs="Times New Roman"/>
        </w:rPr>
        <w:t xml:space="preserve">, protocol_version: </w:t>
      </w:r>
      <w:r w:rsidRPr="003A01AC">
        <w:rPr>
          <w:rStyle w:val="BuiltInTok"/>
          <w:rFonts w:ascii="Times New Roman" w:hAnsi="Times New Roman" w:cs="Times New Roman"/>
        </w:rPr>
        <w:t>int</w:t>
      </w:r>
      <w:r w:rsidRPr="003A01AC">
        <w:rPr>
          <w:rStyle w:val="NormalTok"/>
          <w:rFonts w:ascii="Times New Roman" w:hAnsi="Times New Roman" w:cs="Times New Roman"/>
        </w:rPr>
        <w:t xml:space="preserve">) </w:t>
      </w:r>
      <w:r w:rsidRPr="003A01AC">
        <w:rPr>
          <w:rStyle w:val="OperatorTok"/>
          <w:rFonts w:ascii="Times New Roman" w:hAnsi="Times New Roman" w:cs="Times New Roman"/>
        </w:rPr>
        <w:t>-&gt;</w:t>
      </w:r>
      <w:r w:rsidRPr="003A01AC">
        <w:rPr>
          <w:rStyle w:val="NormalTok"/>
          <w:rFonts w:ascii="Times New Roman" w:hAnsi="Times New Roman" w:cs="Times New Roman"/>
        </w:rPr>
        <w:t xml:space="preserve"> ReviewReport: ...</w:t>
      </w:r>
    </w:p>
    <w:p w14:paraId="7096A416" w14:textId="77777777" w:rsidR="006D6CD4" w:rsidRPr="003A01AC" w:rsidRDefault="00000000">
      <w:pPr>
        <w:pStyle w:val="FirstParagraph"/>
        <w:rPr>
          <w:rFonts w:ascii="Times New Roman" w:hAnsi="Times New Roman" w:cs="Times New Roman"/>
        </w:rPr>
      </w:pPr>
      <w:r w:rsidRPr="003A01AC">
        <w:rPr>
          <w:rFonts w:ascii="Times New Roman" w:hAnsi="Times New Roman" w:cs="Times New Roman"/>
        </w:rPr>
        <w:t>Six nodes, in this order:</w:t>
      </w:r>
    </w:p>
    <w:tbl>
      <w:tblPr>
        <w:tblStyle w:val="Table"/>
        <w:tblW w:w="5000" w:type="pct"/>
        <w:tblInd w:w="90" w:type="dxa"/>
        <w:tblLook w:val="0020" w:firstRow="1" w:lastRow="0" w:firstColumn="0" w:lastColumn="0" w:noHBand="0" w:noVBand="0"/>
      </w:tblPr>
      <w:tblGrid>
        <w:gridCol w:w="1525"/>
        <w:gridCol w:w="7835"/>
      </w:tblGrid>
      <w:tr w:rsidR="006D6CD4" w:rsidRPr="003A01AC" w14:paraId="10352D28" w14:textId="77777777" w:rsidTr="006D6CD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E21D88D" w14:textId="77777777" w:rsidR="006D6CD4" w:rsidRPr="003A01AC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3A01AC">
              <w:rPr>
                <w:rFonts w:ascii="Times New Roman" w:hAnsi="Times New Roman" w:cs="Times New Roman"/>
              </w:rPr>
              <w:t>Node</w:t>
            </w:r>
          </w:p>
        </w:tc>
        <w:tc>
          <w:tcPr>
            <w:tcW w:w="0" w:type="auto"/>
          </w:tcPr>
          <w:p w14:paraId="537D7D1A" w14:textId="77777777" w:rsidR="006D6CD4" w:rsidRPr="003A01AC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3A01AC">
              <w:rPr>
                <w:rFonts w:ascii="Times New Roman" w:hAnsi="Times New Roman" w:cs="Times New Roman"/>
              </w:rPr>
              <w:t>Responsibility</w:t>
            </w:r>
          </w:p>
        </w:tc>
      </w:tr>
      <w:tr w:rsidR="006D6CD4" w:rsidRPr="003A01AC" w14:paraId="253B6A35" w14:textId="77777777">
        <w:tc>
          <w:tcPr>
            <w:tcW w:w="0" w:type="auto"/>
          </w:tcPr>
          <w:p w14:paraId="631221C9" w14:textId="77777777" w:rsidR="006D6CD4" w:rsidRPr="003A01AC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3A01AC">
              <w:rPr>
                <w:rFonts w:ascii="Times New Roman" w:hAnsi="Times New Roman" w:cs="Times New Roman"/>
                <w:b/>
                <w:bCs/>
              </w:rPr>
              <w:t>detect</w:t>
            </w:r>
          </w:p>
        </w:tc>
        <w:tc>
          <w:tcPr>
            <w:tcW w:w="0" w:type="auto"/>
          </w:tcPr>
          <w:p w14:paraId="49A6F615" w14:textId="77777777" w:rsidR="006D6CD4" w:rsidRPr="003A01AC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3A01AC">
              <w:rPr>
                <w:rFonts w:ascii="Times New Roman" w:hAnsi="Times New Roman" w:cs="Times New Roman"/>
              </w:rPr>
              <w:t xml:space="preserve">your Stage 1 </w:t>
            </w:r>
            <w:r w:rsidRPr="003A01AC">
              <w:rPr>
                <w:rStyle w:val="VerbatimChar"/>
                <w:rFonts w:ascii="Times New Roman" w:hAnsi="Times New Roman" w:cs="Times New Roman"/>
              </w:rPr>
              <w:t>Atlas</w:t>
            </w:r>
            <w:r w:rsidRPr="003A01AC">
              <w:rPr>
                <w:rFonts w:ascii="Times New Roman" w:hAnsi="Times New Roman" w:cs="Times New Roman"/>
              </w:rPr>
              <w:t>, unchanged in interface — finds everything in the cut</w:t>
            </w:r>
          </w:p>
        </w:tc>
      </w:tr>
      <w:tr w:rsidR="006D6CD4" w:rsidRPr="003A01AC" w14:paraId="4BF1117D" w14:textId="77777777">
        <w:tc>
          <w:tcPr>
            <w:tcW w:w="0" w:type="auto"/>
          </w:tcPr>
          <w:p w14:paraId="73664047" w14:textId="77777777" w:rsidR="006D6CD4" w:rsidRPr="003A01AC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3A01AC">
              <w:rPr>
                <w:rFonts w:ascii="Times New Roman" w:hAnsi="Times New Roman" w:cs="Times New Roman"/>
                <w:b/>
                <w:bCs/>
              </w:rPr>
              <w:t>medical review</w:t>
            </w:r>
          </w:p>
        </w:tc>
        <w:tc>
          <w:tcPr>
            <w:tcW w:w="0" w:type="auto"/>
          </w:tcPr>
          <w:p w14:paraId="34BCD982" w14:textId="77777777" w:rsidR="006D6CD4" w:rsidRPr="003A01AC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3A01AC">
              <w:rPr>
                <w:rFonts w:ascii="Times New Roman" w:hAnsi="Times New Roman" w:cs="Times New Roman"/>
              </w:rPr>
              <w:t>for each finding: how serious, how plausible, does it need escalating</w:t>
            </w:r>
          </w:p>
        </w:tc>
      </w:tr>
      <w:tr w:rsidR="006D6CD4" w:rsidRPr="003A01AC" w14:paraId="78FC937F" w14:textId="77777777">
        <w:tc>
          <w:tcPr>
            <w:tcW w:w="0" w:type="auto"/>
          </w:tcPr>
          <w:p w14:paraId="7A38CA43" w14:textId="77777777" w:rsidR="006D6CD4" w:rsidRPr="003A01AC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3A01AC">
              <w:rPr>
                <w:rFonts w:ascii="Times New Roman" w:hAnsi="Times New Roman" w:cs="Times New Roman"/>
                <w:b/>
                <w:bCs/>
              </w:rPr>
              <w:t>data manager</w:t>
            </w:r>
          </w:p>
        </w:tc>
        <w:tc>
          <w:tcPr>
            <w:tcW w:w="0" w:type="auto"/>
          </w:tcPr>
          <w:p w14:paraId="6FB47515" w14:textId="77777777" w:rsidR="006D6CD4" w:rsidRPr="003A01AC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3A01AC">
              <w:rPr>
                <w:rFonts w:ascii="Times New Roman" w:hAnsi="Times New Roman" w:cs="Times New Roman"/>
              </w:rPr>
              <w:t xml:space="preserve">turns data problems into queries via </w:t>
            </w:r>
            <w:r w:rsidRPr="003A01AC">
              <w:rPr>
                <w:rStyle w:val="VerbatimChar"/>
                <w:rFonts w:ascii="Times New Roman" w:hAnsi="Times New Roman" w:cs="Times New Roman"/>
              </w:rPr>
              <w:t>POST /queries</w:t>
            </w:r>
            <w:r w:rsidRPr="003A01AC">
              <w:rPr>
                <w:rFonts w:ascii="Times New Roman" w:hAnsi="Times New Roman" w:cs="Times New Roman"/>
              </w:rPr>
              <w:t xml:space="preserve"> — specific, record-cited, never duplicated</w:t>
            </w:r>
          </w:p>
        </w:tc>
      </w:tr>
      <w:tr w:rsidR="006D6CD4" w:rsidRPr="003A01AC" w14:paraId="2E625B36" w14:textId="77777777">
        <w:tc>
          <w:tcPr>
            <w:tcW w:w="0" w:type="auto"/>
          </w:tcPr>
          <w:p w14:paraId="0CB36C7F" w14:textId="77777777" w:rsidR="006D6CD4" w:rsidRPr="003A01AC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3A01AC">
              <w:rPr>
                <w:rFonts w:ascii="Times New Roman" w:hAnsi="Times New Roman" w:cs="Times New Roman"/>
                <w:b/>
                <w:bCs/>
              </w:rPr>
              <w:t>compliance</w:t>
            </w:r>
          </w:p>
        </w:tc>
        <w:tc>
          <w:tcPr>
            <w:tcW w:w="0" w:type="auto"/>
          </w:tcPr>
          <w:p w14:paraId="5A55F344" w14:textId="77777777" w:rsidR="006D6CD4" w:rsidRPr="003A01AC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3A01AC">
              <w:rPr>
                <w:rFonts w:ascii="Times New Roman" w:hAnsi="Times New Roman" w:cs="Times New Roman"/>
              </w:rPr>
              <w:t xml:space="preserve">checks every subject against the protocol version </w:t>
            </w:r>
            <w:r w:rsidRPr="003A01AC">
              <w:rPr>
                <w:rFonts w:ascii="Times New Roman" w:hAnsi="Times New Roman" w:cs="Times New Roman"/>
                <w:b/>
                <w:bCs/>
              </w:rPr>
              <w:t>in force at this cut</w:t>
            </w:r>
          </w:p>
        </w:tc>
      </w:tr>
      <w:tr w:rsidR="006D6CD4" w:rsidRPr="003A01AC" w14:paraId="70D2D578" w14:textId="77777777">
        <w:tc>
          <w:tcPr>
            <w:tcW w:w="0" w:type="auto"/>
          </w:tcPr>
          <w:p w14:paraId="0E51E27D" w14:textId="77777777" w:rsidR="006D6CD4" w:rsidRPr="003A01AC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3A01AC">
              <w:rPr>
                <w:rFonts w:ascii="Times New Roman" w:hAnsi="Times New Roman" w:cs="Times New Roman"/>
                <w:b/>
                <w:bCs/>
              </w:rPr>
              <w:t>human gate</w:t>
            </w:r>
          </w:p>
        </w:tc>
        <w:tc>
          <w:tcPr>
            <w:tcW w:w="0" w:type="auto"/>
          </w:tcPr>
          <w:p w14:paraId="766A8DE7" w14:textId="77777777" w:rsidR="006D6CD4" w:rsidRPr="003A01AC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3A01AC">
              <w:rPr>
                <w:rFonts w:ascii="Times New Roman" w:hAnsi="Times New Roman" w:cs="Times New Roman"/>
              </w:rPr>
              <w:t xml:space="preserve">escalations go to the medical monitor via </w:t>
            </w:r>
            <w:r w:rsidRPr="003A01AC">
              <w:rPr>
                <w:rStyle w:val="VerbatimChar"/>
                <w:rFonts w:ascii="Times New Roman" w:hAnsi="Times New Roman" w:cs="Times New Roman"/>
              </w:rPr>
              <w:t>POST /escalations</w:t>
            </w:r>
          </w:p>
        </w:tc>
      </w:tr>
      <w:tr w:rsidR="006D6CD4" w:rsidRPr="003A01AC" w14:paraId="2AA30C82" w14:textId="77777777">
        <w:tc>
          <w:tcPr>
            <w:tcW w:w="0" w:type="auto"/>
          </w:tcPr>
          <w:p w14:paraId="635454DA" w14:textId="77777777" w:rsidR="006D6CD4" w:rsidRPr="003A01AC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3A01AC">
              <w:rPr>
                <w:rFonts w:ascii="Times New Roman" w:hAnsi="Times New Roman" w:cs="Times New Roman"/>
                <w:b/>
                <w:bCs/>
              </w:rPr>
              <w:t>execute</w:t>
            </w:r>
          </w:p>
        </w:tc>
        <w:tc>
          <w:tcPr>
            <w:tcW w:w="0" w:type="auto"/>
          </w:tcPr>
          <w:p w14:paraId="35481D91" w14:textId="77777777" w:rsidR="006D6CD4" w:rsidRPr="003A01AC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3A01AC">
              <w:rPr>
                <w:rFonts w:ascii="Times New Roman" w:hAnsi="Times New Roman" w:cs="Times New Roman"/>
              </w:rPr>
              <w:t xml:space="preserve">assembles the </w:t>
            </w:r>
            <w:r w:rsidRPr="003A01AC">
              <w:rPr>
                <w:rStyle w:val="VerbatimChar"/>
                <w:rFonts w:ascii="Times New Roman" w:hAnsi="Times New Roman" w:cs="Times New Roman"/>
              </w:rPr>
              <w:t>ReviewReport</w:t>
            </w:r>
          </w:p>
        </w:tc>
      </w:tr>
    </w:tbl>
    <w:p w14:paraId="4C239FFB" w14:textId="77777777" w:rsidR="006D6CD4" w:rsidRPr="003A01AC" w:rsidRDefault="00000000">
      <w:pPr>
        <w:pStyle w:val="BodyText"/>
        <w:rPr>
          <w:rFonts w:ascii="Times New Roman" w:hAnsi="Times New Roman" w:cs="Times New Roman"/>
        </w:rPr>
      </w:pPr>
      <w:r w:rsidRPr="003A01AC">
        <w:rPr>
          <w:rFonts w:ascii="Times New Roman" w:hAnsi="Times New Roman" w:cs="Times New Roman"/>
        </w:rPr>
        <w:t>Any orchestration framework, or none. LangGraph, CrewAI, a state machine you wrote yourself — we grade the behaviour and the trace, not the library.</w:t>
      </w:r>
    </w:p>
    <w:p w14:paraId="0DBD4856" w14:textId="77777777" w:rsidR="006D6CD4" w:rsidRPr="003A01AC" w:rsidRDefault="00000000">
      <w:pPr>
        <w:pStyle w:val="Heading2"/>
        <w:rPr>
          <w:rFonts w:ascii="Times New Roman" w:hAnsi="Times New Roman" w:cs="Times New Roman"/>
        </w:rPr>
      </w:pPr>
      <w:bookmarkStart w:id="4" w:name="the-human-gate-all-three-answers"/>
      <w:bookmarkEnd w:id="3"/>
      <w:r w:rsidRPr="003A01AC">
        <w:rPr>
          <w:rFonts w:ascii="Times New Roman" w:hAnsi="Times New Roman" w:cs="Times New Roman"/>
        </w:rPr>
        <w:t>The human gate — all three answers</w:t>
      </w:r>
    </w:p>
    <w:p w14:paraId="318CD127" w14:textId="77777777" w:rsidR="006D6CD4" w:rsidRPr="003A01AC" w:rsidRDefault="00000000">
      <w:pPr>
        <w:pStyle w:val="FirstParagraph"/>
        <w:rPr>
          <w:rFonts w:ascii="Times New Roman" w:hAnsi="Times New Roman" w:cs="Times New Roman"/>
        </w:rPr>
      </w:pPr>
      <w:r w:rsidRPr="003A01AC">
        <w:rPr>
          <w:rFonts w:ascii="Times New Roman" w:hAnsi="Times New Roman" w:cs="Times New Roman"/>
        </w:rPr>
        <w:t>The monitor replies in one of three ways. Handle each:</w:t>
      </w:r>
    </w:p>
    <w:tbl>
      <w:tblPr>
        <w:tblStyle w:val="Table"/>
        <w:tblW w:w="5000" w:type="pct"/>
        <w:tblInd w:w="90" w:type="dxa"/>
        <w:tblLook w:val="0020" w:firstRow="1" w:lastRow="0" w:firstColumn="0" w:lastColumn="0" w:noHBand="0" w:noVBand="0"/>
      </w:tblPr>
      <w:tblGrid>
        <w:gridCol w:w="1347"/>
        <w:gridCol w:w="8013"/>
      </w:tblGrid>
      <w:tr w:rsidR="006D6CD4" w:rsidRPr="003A01AC" w14:paraId="3FE9C714" w14:textId="77777777" w:rsidTr="006D6CD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2408AB5" w14:textId="77777777" w:rsidR="006D6CD4" w:rsidRPr="003A01AC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3A01AC">
              <w:rPr>
                <w:rFonts w:ascii="Times New Roman" w:hAnsi="Times New Roman" w:cs="Times New Roman"/>
              </w:rPr>
              <w:t>Reply</w:t>
            </w:r>
          </w:p>
        </w:tc>
        <w:tc>
          <w:tcPr>
            <w:tcW w:w="0" w:type="auto"/>
          </w:tcPr>
          <w:p w14:paraId="0115E473" w14:textId="77777777" w:rsidR="006D6CD4" w:rsidRPr="003A01AC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3A01AC">
              <w:rPr>
                <w:rFonts w:ascii="Times New Roman" w:hAnsi="Times New Roman" w:cs="Times New Roman"/>
              </w:rPr>
              <w:t>Correct behaviour</w:t>
            </w:r>
          </w:p>
        </w:tc>
      </w:tr>
      <w:tr w:rsidR="006D6CD4" w:rsidRPr="003A01AC" w14:paraId="0EE40DD7" w14:textId="77777777">
        <w:tc>
          <w:tcPr>
            <w:tcW w:w="0" w:type="auto"/>
          </w:tcPr>
          <w:p w14:paraId="068716B1" w14:textId="77777777" w:rsidR="006D6CD4" w:rsidRPr="003A01AC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3A01AC">
              <w:rPr>
                <w:rFonts w:ascii="Times New Roman" w:hAnsi="Times New Roman" w:cs="Times New Roman"/>
                <w:b/>
                <w:bCs/>
              </w:rPr>
              <w:t>APPROVED</w:t>
            </w:r>
          </w:p>
        </w:tc>
        <w:tc>
          <w:tcPr>
            <w:tcW w:w="0" w:type="auto"/>
          </w:tcPr>
          <w:p w14:paraId="077E2F2A" w14:textId="77777777" w:rsidR="006D6CD4" w:rsidRPr="003A01AC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3A01AC">
              <w:rPr>
                <w:rFonts w:ascii="Times New Roman" w:hAnsi="Times New Roman" w:cs="Times New Roman"/>
              </w:rPr>
              <w:t>execute the action; record it</w:t>
            </w:r>
          </w:p>
        </w:tc>
      </w:tr>
      <w:tr w:rsidR="006D6CD4" w:rsidRPr="003A01AC" w14:paraId="10F029BB" w14:textId="77777777">
        <w:tc>
          <w:tcPr>
            <w:tcW w:w="0" w:type="auto"/>
          </w:tcPr>
          <w:p w14:paraId="5DF3B1B1" w14:textId="77777777" w:rsidR="006D6CD4" w:rsidRPr="003A01AC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3A01AC">
              <w:rPr>
                <w:rFonts w:ascii="Times New Roman" w:hAnsi="Times New Roman" w:cs="Times New Roman"/>
                <w:b/>
                <w:bCs/>
              </w:rPr>
              <w:t>REJECTED</w:t>
            </w:r>
          </w:p>
        </w:tc>
        <w:tc>
          <w:tcPr>
            <w:tcW w:w="0" w:type="auto"/>
          </w:tcPr>
          <w:p w14:paraId="68F4C32B" w14:textId="77777777" w:rsidR="006D6CD4" w:rsidRPr="003A01AC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3A01AC">
              <w:rPr>
                <w:rFonts w:ascii="Times New Roman" w:hAnsi="Times New Roman" w:cs="Times New Roman"/>
              </w:rPr>
              <w:t xml:space="preserve">downgrade to monitoring with the reason recorded. Not dropped, and </w:t>
            </w:r>
            <w:r w:rsidRPr="003A01AC">
              <w:rPr>
                <w:rFonts w:ascii="Times New Roman" w:hAnsi="Times New Roman" w:cs="Times New Roman"/>
                <w:b/>
                <w:bCs/>
              </w:rPr>
              <w:t>not re-escalated next cycle</w:t>
            </w:r>
          </w:p>
        </w:tc>
      </w:tr>
      <w:tr w:rsidR="006D6CD4" w:rsidRPr="003A01AC" w14:paraId="74F67B92" w14:textId="77777777">
        <w:tc>
          <w:tcPr>
            <w:tcW w:w="0" w:type="auto"/>
          </w:tcPr>
          <w:p w14:paraId="687DADFE" w14:textId="77777777" w:rsidR="006D6CD4" w:rsidRPr="003A01AC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3A01AC">
              <w:rPr>
                <w:rFonts w:ascii="Times New Roman" w:hAnsi="Times New Roman" w:cs="Times New Roman"/>
                <w:b/>
                <w:bCs/>
              </w:rPr>
              <w:t>CLARIFY</w:t>
            </w:r>
          </w:p>
        </w:tc>
        <w:tc>
          <w:tcPr>
            <w:tcW w:w="0" w:type="auto"/>
          </w:tcPr>
          <w:p w14:paraId="3888D8EB" w14:textId="77777777" w:rsidR="006D6CD4" w:rsidRPr="003A01AC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3A01AC">
              <w:rPr>
                <w:rFonts w:ascii="Times New Roman" w:hAnsi="Times New Roman" w:cs="Times New Roman"/>
              </w:rPr>
              <w:t xml:space="preserve">answer the question </w:t>
            </w:r>
            <w:r w:rsidRPr="003A01AC">
              <w:rPr>
                <w:rFonts w:ascii="Times New Roman" w:hAnsi="Times New Roman" w:cs="Times New Roman"/>
                <w:i/>
                <w:iCs/>
              </w:rPr>
              <w:t>from your own graph</w:t>
            </w:r>
            <w:r w:rsidRPr="003A01AC">
              <w:rPr>
                <w:rFonts w:ascii="Times New Roman" w:hAnsi="Times New Roman" w:cs="Times New Roman"/>
              </w:rPr>
              <w:t xml:space="preserve"> and resubmit. e.g. “what was this subject’s screening </w:t>
            </w:r>
            <w:r w:rsidRPr="003A01AC">
              <w:rPr>
                <w:rFonts w:ascii="Times New Roman" w:hAnsi="Times New Roman" w:cs="Times New Roman"/>
              </w:rPr>
              <w:lastRenderedPageBreak/>
              <w:t>value, and are they on any other liver-affecting medicine?”</w:t>
            </w:r>
          </w:p>
        </w:tc>
      </w:tr>
    </w:tbl>
    <w:p w14:paraId="2EEF85D4" w14:textId="60846183" w:rsidR="006D6CD4" w:rsidRPr="003A01AC" w:rsidRDefault="00000000">
      <w:pPr>
        <w:pStyle w:val="BodyText"/>
        <w:rPr>
          <w:rFonts w:ascii="Times New Roman" w:hAnsi="Times New Roman" w:cs="Times New Roman"/>
        </w:rPr>
      </w:pPr>
      <w:r w:rsidRPr="003A01AC">
        <w:rPr>
          <w:rFonts w:ascii="Times New Roman" w:hAnsi="Times New Roman" w:cs="Times New Roman"/>
        </w:rPr>
        <w:lastRenderedPageBreak/>
        <w:t xml:space="preserve">Teams that treat CLARIFY as a rejection </w:t>
      </w:r>
      <w:proofErr w:type="gramStart"/>
      <w:r w:rsidRPr="003A01AC">
        <w:rPr>
          <w:rFonts w:ascii="Times New Roman" w:hAnsi="Times New Roman" w:cs="Times New Roman"/>
        </w:rPr>
        <w:t>lose</w:t>
      </w:r>
      <w:r w:rsidR="00736821">
        <w:rPr>
          <w:rFonts w:ascii="Times New Roman" w:hAnsi="Times New Roman" w:cs="Times New Roman"/>
        </w:rPr>
        <w:t xml:space="preserve"> </w:t>
      </w:r>
      <w:r w:rsidRPr="003A01AC">
        <w:rPr>
          <w:rFonts w:ascii="Times New Roman" w:hAnsi="Times New Roman" w:cs="Times New Roman"/>
        </w:rPr>
        <w:t xml:space="preserve"> points</w:t>
      </w:r>
      <w:proofErr w:type="gramEnd"/>
      <w:r w:rsidRPr="003A01AC">
        <w:rPr>
          <w:rFonts w:ascii="Times New Roman" w:hAnsi="Times New Roman" w:cs="Times New Roman"/>
        </w:rPr>
        <w:t>.</w:t>
      </w:r>
    </w:p>
    <w:p w14:paraId="35EDDE2C" w14:textId="77777777" w:rsidR="006D6CD4" w:rsidRPr="003A01AC" w:rsidRDefault="00000000">
      <w:pPr>
        <w:pStyle w:val="Heading2"/>
        <w:rPr>
          <w:rFonts w:ascii="Times New Roman" w:hAnsi="Times New Roman" w:cs="Times New Roman"/>
        </w:rPr>
      </w:pPr>
      <w:bookmarkStart w:id="5" w:name="memory"/>
      <w:bookmarkEnd w:id="4"/>
      <w:r w:rsidRPr="003A01AC">
        <w:rPr>
          <w:rFonts w:ascii="Times New Roman" w:hAnsi="Times New Roman" w:cs="Times New Roman"/>
        </w:rPr>
        <w:t>Memory</w:t>
      </w:r>
    </w:p>
    <w:p w14:paraId="017114C1" w14:textId="77777777" w:rsidR="006D6CD4" w:rsidRPr="003A01AC" w:rsidRDefault="00000000">
      <w:pPr>
        <w:pStyle w:val="FirstParagraph"/>
        <w:rPr>
          <w:rFonts w:ascii="Times New Roman" w:hAnsi="Times New Roman" w:cs="Times New Roman"/>
        </w:rPr>
      </w:pPr>
      <w:r w:rsidRPr="003A01AC">
        <w:rPr>
          <w:rFonts w:ascii="Times New Roman" w:hAnsi="Times New Roman" w:cs="Times New Roman"/>
        </w:rPr>
        <w:t>Your crew must remember across cycles:</w:t>
      </w:r>
    </w:p>
    <w:p w14:paraId="6A35F0A0" w14:textId="77777777" w:rsidR="006D6CD4" w:rsidRPr="003A01AC" w:rsidRDefault="00000000">
      <w:pPr>
        <w:pStyle w:val="Compact"/>
        <w:numPr>
          <w:ilvl w:val="0"/>
          <w:numId w:val="3"/>
        </w:numPr>
        <w:rPr>
          <w:rFonts w:ascii="Times New Roman" w:hAnsi="Times New Roman" w:cs="Times New Roman"/>
        </w:rPr>
      </w:pPr>
      <w:r w:rsidRPr="003A01AC">
        <w:rPr>
          <w:rFonts w:ascii="Times New Roman" w:hAnsi="Times New Roman" w:cs="Times New Roman"/>
        </w:rPr>
        <w:t xml:space="preserve">a query already raised on a record is </w:t>
      </w:r>
      <w:r w:rsidRPr="003A01AC">
        <w:rPr>
          <w:rFonts w:ascii="Times New Roman" w:hAnsi="Times New Roman" w:cs="Times New Roman"/>
          <w:b/>
          <w:bCs/>
        </w:rPr>
        <w:t>never raised again</w:t>
      </w:r>
    </w:p>
    <w:p w14:paraId="325D1307" w14:textId="77777777" w:rsidR="006D6CD4" w:rsidRPr="003A01AC" w:rsidRDefault="00000000">
      <w:pPr>
        <w:pStyle w:val="Compact"/>
        <w:numPr>
          <w:ilvl w:val="0"/>
          <w:numId w:val="3"/>
        </w:numPr>
        <w:rPr>
          <w:rFonts w:ascii="Times New Roman" w:hAnsi="Times New Roman" w:cs="Times New Roman"/>
        </w:rPr>
      </w:pPr>
      <w:r w:rsidRPr="003A01AC">
        <w:rPr>
          <w:rFonts w:ascii="Times New Roman" w:hAnsi="Times New Roman" w:cs="Times New Roman"/>
        </w:rPr>
        <w:t>an escalation already made is not repeated</w:t>
      </w:r>
    </w:p>
    <w:p w14:paraId="37AFBDDF" w14:textId="77777777" w:rsidR="006D6CD4" w:rsidRPr="003A01AC" w:rsidRDefault="00000000">
      <w:pPr>
        <w:pStyle w:val="Compact"/>
        <w:numPr>
          <w:ilvl w:val="0"/>
          <w:numId w:val="3"/>
        </w:numPr>
        <w:rPr>
          <w:rFonts w:ascii="Times New Roman" w:hAnsi="Times New Roman" w:cs="Times New Roman"/>
        </w:rPr>
      </w:pPr>
      <w:r w:rsidRPr="003A01AC">
        <w:rPr>
          <w:rFonts w:ascii="Times New Roman" w:hAnsi="Times New Roman" w:cs="Times New Roman"/>
        </w:rPr>
        <w:t>a subject flagged in two cycles escalates on its own</w:t>
      </w:r>
    </w:p>
    <w:p w14:paraId="6C13F50B" w14:textId="77777777" w:rsidR="006D6CD4" w:rsidRPr="003A01AC" w:rsidRDefault="00000000">
      <w:pPr>
        <w:pStyle w:val="Compact"/>
        <w:numPr>
          <w:ilvl w:val="0"/>
          <w:numId w:val="3"/>
        </w:numPr>
        <w:rPr>
          <w:rFonts w:ascii="Times New Roman" w:hAnsi="Times New Roman" w:cs="Times New Roman"/>
        </w:rPr>
      </w:pPr>
      <w:r w:rsidRPr="003A01AC">
        <w:rPr>
          <w:rFonts w:ascii="Times New Roman" w:hAnsi="Times New Roman" w:cs="Times New Roman"/>
        </w:rPr>
        <w:t>a site with recurring problems accumulates a site-level flag</w:t>
      </w:r>
    </w:p>
    <w:p w14:paraId="54AC8973" w14:textId="77777777" w:rsidR="006D6CD4" w:rsidRPr="003A01AC" w:rsidRDefault="00000000">
      <w:pPr>
        <w:pStyle w:val="FirstParagraph"/>
        <w:rPr>
          <w:rFonts w:ascii="Times New Roman" w:hAnsi="Times New Roman" w:cs="Times New Roman"/>
        </w:rPr>
      </w:pPr>
      <w:r w:rsidRPr="003A01AC">
        <w:rPr>
          <w:rFonts w:ascii="Times New Roman" w:hAnsi="Times New Roman" w:cs="Times New Roman"/>
          <w:b/>
          <w:bCs/>
        </w:rPr>
        <w:t>This is tested directly:</w:t>
      </w:r>
      <w:r w:rsidRPr="003A01AC">
        <w:rPr>
          <w:rFonts w:ascii="Times New Roman" w:hAnsi="Times New Roman" w:cs="Times New Roman"/>
        </w:rPr>
        <w:t xml:space="preserve"> we re-run the same cut. A correct system raises </w:t>
      </w:r>
      <w:r w:rsidRPr="003A01AC">
        <w:rPr>
          <w:rFonts w:ascii="Times New Roman" w:hAnsi="Times New Roman" w:cs="Times New Roman"/>
          <w:b/>
          <w:bCs/>
        </w:rPr>
        <w:t>zero</w:t>
      </w:r>
      <w:r w:rsidRPr="003A01AC">
        <w:rPr>
          <w:rFonts w:ascii="Times New Roman" w:hAnsi="Times New Roman" w:cs="Times New Roman"/>
        </w:rPr>
        <w:t xml:space="preserve"> new queries and </w:t>
      </w:r>
      <w:r w:rsidRPr="003A01AC">
        <w:rPr>
          <w:rFonts w:ascii="Times New Roman" w:hAnsi="Times New Roman" w:cs="Times New Roman"/>
          <w:b/>
          <w:bCs/>
        </w:rPr>
        <w:t>zero</w:t>
      </w:r>
      <w:r w:rsidRPr="003A01AC">
        <w:rPr>
          <w:rFonts w:ascii="Times New Roman" w:hAnsi="Times New Roman" w:cs="Times New Roman"/>
        </w:rPr>
        <w:t xml:space="preserve"> new escalations the second time.</w:t>
      </w:r>
    </w:p>
    <w:p w14:paraId="7A21F48A" w14:textId="77777777" w:rsidR="006D6CD4" w:rsidRPr="003A01AC" w:rsidRDefault="00000000">
      <w:pPr>
        <w:pStyle w:val="Heading2"/>
        <w:rPr>
          <w:rFonts w:ascii="Times New Roman" w:hAnsi="Times New Roman" w:cs="Times New Roman"/>
        </w:rPr>
      </w:pPr>
      <w:bookmarkStart w:id="6" w:name="the-trace"/>
      <w:bookmarkEnd w:id="5"/>
      <w:r w:rsidRPr="003A01AC">
        <w:rPr>
          <w:rFonts w:ascii="Times New Roman" w:hAnsi="Times New Roman" w:cs="Times New Roman"/>
        </w:rPr>
        <w:t>The trace</w:t>
      </w:r>
    </w:p>
    <w:p w14:paraId="03AF4454" w14:textId="7AA06AB1" w:rsidR="006D6CD4" w:rsidRPr="003A01AC" w:rsidRDefault="00000000">
      <w:pPr>
        <w:pStyle w:val="FirstParagraph"/>
        <w:rPr>
          <w:rFonts w:ascii="Times New Roman" w:hAnsi="Times New Roman" w:cs="Times New Roman"/>
        </w:rPr>
      </w:pPr>
      <w:r w:rsidRPr="003A01AC">
        <w:rPr>
          <w:rFonts w:ascii="Times New Roman" w:hAnsi="Times New Roman" w:cs="Times New Roman"/>
        </w:rPr>
        <w:t xml:space="preserve">Every query and every escalation must appear in the trace with the node that decided it and the evidence behind it. A node that “ran” but left no trace entry is treated as not having run. The judges open your trace during the </w:t>
      </w:r>
      <w:r w:rsidR="00736821">
        <w:rPr>
          <w:rFonts w:ascii="Times New Roman" w:hAnsi="Times New Roman" w:cs="Times New Roman"/>
        </w:rPr>
        <w:t>judgement</w:t>
      </w:r>
      <w:r w:rsidRPr="003A01AC">
        <w:rPr>
          <w:rFonts w:ascii="Times New Roman" w:hAnsi="Times New Roman" w:cs="Times New Roman"/>
        </w:rPr>
        <w:t>.</w:t>
      </w:r>
    </w:p>
    <w:p w14:paraId="5D10715C" w14:textId="77777777" w:rsidR="006D6CD4" w:rsidRPr="003A01AC" w:rsidRDefault="00000000">
      <w:pPr>
        <w:pStyle w:val="Heading2"/>
        <w:rPr>
          <w:rFonts w:ascii="Times New Roman" w:hAnsi="Times New Roman" w:cs="Times New Roman"/>
        </w:rPr>
      </w:pPr>
      <w:bookmarkStart w:id="7" w:name="what-a-correct-cycle-looks-like"/>
      <w:bookmarkEnd w:id="6"/>
      <w:r w:rsidRPr="003A01AC">
        <w:rPr>
          <w:rFonts w:ascii="Times New Roman" w:hAnsi="Times New Roman" w:cs="Times New Roman"/>
        </w:rPr>
        <w:t>What a correct cycle looks like</w:t>
      </w:r>
    </w:p>
    <w:tbl>
      <w:tblPr>
        <w:tblStyle w:val="Table"/>
        <w:tblW w:w="5000" w:type="pct"/>
        <w:tblInd w:w="90" w:type="dxa"/>
        <w:tblLook w:val="0020" w:firstRow="1" w:lastRow="0" w:firstColumn="0" w:lastColumn="0" w:noHBand="0" w:noVBand="0"/>
      </w:tblPr>
      <w:tblGrid>
        <w:gridCol w:w="4741"/>
        <w:gridCol w:w="4619"/>
      </w:tblGrid>
      <w:tr w:rsidR="006D6CD4" w:rsidRPr="003A01AC" w14:paraId="615D95C2" w14:textId="77777777" w:rsidTr="006D6CD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AD9CEE8" w14:textId="77777777" w:rsidR="006D6CD4" w:rsidRPr="003A01AC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3A01AC">
              <w:rPr>
                <w:rFonts w:ascii="Times New Roman" w:hAnsi="Times New Roman" w:cs="Times New Roman"/>
              </w:rPr>
              <w:t>Situation</w:t>
            </w:r>
          </w:p>
        </w:tc>
        <w:tc>
          <w:tcPr>
            <w:tcW w:w="0" w:type="auto"/>
          </w:tcPr>
          <w:p w14:paraId="70E3771D" w14:textId="77777777" w:rsidR="006D6CD4" w:rsidRPr="003A01AC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3A01AC">
              <w:rPr>
                <w:rFonts w:ascii="Times New Roman" w:hAnsi="Times New Roman" w:cs="Times New Roman"/>
              </w:rPr>
              <w:t>Expected</w:t>
            </w:r>
          </w:p>
        </w:tc>
      </w:tr>
      <w:tr w:rsidR="006D6CD4" w:rsidRPr="003A01AC" w14:paraId="52403BC4" w14:textId="77777777">
        <w:tc>
          <w:tcPr>
            <w:tcW w:w="0" w:type="auto"/>
          </w:tcPr>
          <w:p w14:paraId="5E4727D7" w14:textId="77777777" w:rsidR="006D6CD4" w:rsidRPr="003A01AC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3A01AC">
              <w:rPr>
                <w:rFonts w:ascii="Times New Roman" w:hAnsi="Times New Roman" w:cs="Times New Roman"/>
              </w:rPr>
              <w:t>A serious adverse event in the cut</w:t>
            </w:r>
          </w:p>
        </w:tc>
        <w:tc>
          <w:tcPr>
            <w:tcW w:w="0" w:type="auto"/>
          </w:tcPr>
          <w:p w14:paraId="6AD04050" w14:textId="77777777" w:rsidR="006D6CD4" w:rsidRPr="003A01AC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3A01AC">
              <w:rPr>
                <w:rFonts w:ascii="Times New Roman" w:hAnsi="Times New Roman" w:cs="Times New Roman"/>
              </w:rPr>
              <w:t xml:space="preserve">escalated </w:t>
            </w:r>
            <w:r w:rsidRPr="003A01AC">
              <w:rPr>
                <w:rFonts w:ascii="Times New Roman" w:hAnsi="Times New Roman" w:cs="Times New Roman"/>
                <w:b/>
                <w:bCs/>
              </w:rPr>
              <w:t>in the same cycle</w:t>
            </w:r>
            <w:r w:rsidRPr="003A01AC">
              <w:rPr>
                <w:rFonts w:ascii="Times New Roman" w:hAnsi="Times New Roman" w:cs="Times New Roman"/>
              </w:rPr>
              <w:t>, with the event record as evidence</w:t>
            </w:r>
          </w:p>
        </w:tc>
      </w:tr>
      <w:tr w:rsidR="006D6CD4" w:rsidRPr="003A01AC" w14:paraId="7CA7B3C3" w14:textId="77777777">
        <w:tc>
          <w:tcPr>
            <w:tcW w:w="0" w:type="auto"/>
          </w:tcPr>
          <w:p w14:paraId="0541AE0A" w14:textId="77777777" w:rsidR="006D6CD4" w:rsidRPr="003A01AC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3A01AC">
              <w:rPr>
                <w:rFonts w:ascii="Times New Roman" w:hAnsi="Times New Roman" w:cs="Times New Roman"/>
              </w:rPr>
              <w:t xml:space="preserve">An event with </w:t>
            </w:r>
            <w:r w:rsidRPr="003A01AC">
              <w:rPr>
                <w:rStyle w:val="VerbatimChar"/>
                <w:rFonts w:ascii="Times New Roman" w:hAnsi="Times New Roman" w:cs="Times New Roman"/>
              </w:rPr>
              <w:t>AESHOSP = Y</w:t>
            </w:r>
            <w:r w:rsidRPr="003A01AC">
              <w:rPr>
                <w:rFonts w:ascii="Times New Roman" w:hAnsi="Times New Roman" w:cs="Times New Roman"/>
              </w:rPr>
              <w:t xml:space="preserve"> but </w:t>
            </w:r>
            <w:r w:rsidRPr="003A01AC">
              <w:rPr>
                <w:rStyle w:val="VerbatimChar"/>
                <w:rFonts w:ascii="Times New Roman" w:hAnsi="Times New Roman" w:cs="Times New Roman"/>
              </w:rPr>
              <w:t>AESER = N</w:t>
            </w:r>
          </w:p>
        </w:tc>
        <w:tc>
          <w:tcPr>
            <w:tcW w:w="0" w:type="auto"/>
          </w:tcPr>
          <w:p w14:paraId="43BE7552" w14:textId="77777777" w:rsidR="006D6CD4" w:rsidRPr="003A01AC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3A01AC">
              <w:rPr>
                <w:rFonts w:ascii="Times New Roman" w:hAnsi="Times New Roman" w:cs="Times New Roman"/>
              </w:rPr>
              <w:t xml:space="preserve">recognised as serious anyway — read the protocol’s definition. </w:t>
            </w:r>
            <w:r w:rsidRPr="003A01AC">
              <w:rPr>
                <w:rFonts w:ascii="Times New Roman" w:hAnsi="Times New Roman" w:cs="Times New Roman"/>
                <w:b/>
                <w:bCs/>
              </w:rPr>
              <w:t>Most teams miss this one.</w:t>
            </w:r>
          </w:p>
        </w:tc>
      </w:tr>
      <w:tr w:rsidR="006D6CD4" w:rsidRPr="003A01AC" w14:paraId="14FB83B5" w14:textId="77777777">
        <w:tc>
          <w:tcPr>
            <w:tcW w:w="0" w:type="auto"/>
          </w:tcPr>
          <w:p w14:paraId="48A82C09" w14:textId="77777777" w:rsidR="006D6CD4" w:rsidRPr="003A01AC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3A01AC">
              <w:rPr>
                <w:rFonts w:ascii="Times New Roman" w:hAnsi="Times New Roman" w:cs="Times New Roman"/>
              </w:rPr>
              <w:t>A liver-signal candidate whose screening value was already high</w:t>
            </w:r>
          </w:p>
        </w:tc>
        <w:tc>
          <w:tcPr>
            <w:tcW w:w="0" w:type="auto"/>
          </w:tcPr>
          <w:p w14:paraId="76AE3A32" w14:textId="77777777" w:rsidR="006D6CD4" w:rsidRPr="003A01AC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3A01AC">
              <w:rPr>
                <w:rFonts w:ascii="Times New Roman" w:hAnsi="Times New Roman" w:cs="Times New Roman"/>
                <w:b/>
                <w:bCs/>
              </w:rPr>
              <w:t>not</w:t>
            </w:r>
            <w:r w:rsidRPr="003A01AC">
              <w:rPr>
                <w:rFonts w:ascii="Times New Roman" w:hAnsi="Times New Roman" w:cs="Times New Roman"/>
              </w:rPr>
              <w:t xml:space="preserve"> escalated; kept as monitoring, with the reason stated</w:t>
            </w:r>
          </w:p>
        </w:tc>
      </w:tr>
      <w:tr w:rsidR="006D6CD4" w:rsidRPr="003A01AC" w14:paraId="7FF98B2A" w14:textId="77777777">
        <w:tc>
          <w:tcPr>
            <w:tcW w:w="0" w:type="auto"/>
          </w:tcPr>
          <w:p w14:paraId="0FF86DAE" w14:textId="77777777" w:rsidR="006D6CD4" w:rsidRPr="003A01AC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3A01AC">
              <w:rPr>
                <w:rFonts w:ascii="Times New Roman" w:hAnsi="Times New Roman" w:cs="Times New Roman"/>
              </w:rPr>
              <w:t>A data problem (event before first dose, missing dose record, unit mismatch, duplicate subject)</w:t>
            </w:r>
          </w:p>
        </w:tc>
        <w:tc>
          <w:tcPr>
            <w:tcW w:w="0" w:type="auto"/>
          </w:tcPr>
          <w:p w14:paraId="48946528" w14:textId="77777777" w:rsidR="006D6CD4" w:rsidRPr="003A01AC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3A01AC">
              <w:rPr>
                <w:rFonts w:ascii="Times New Roman" w:hAnsi="Times New Roman" w:cs="Times New Roman"/>
              </w:rPr>
              <w:t>a query to the site: names the record, says what looks wrong, actionable, not a duplicate</w:t>
            </w:r>
          </w:p>
        </w:tc>
      </w:tr>
      <w:tr w:rsidR="006D6CD4" w:rsidRPr="003A01AC" w14:paraId="45D3A752" w14:textId="77777777">
        <w:tc>
          <w:tcPr>
            <w:tcW w:w="0" w:type="auto"/>
          </w:tcPr>
          <w:p w14:paraId="235CD015" w14:textId="77777777" w:rsidR="006D6CD4" w:rsidRPr="003A01AC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3A01AC">
              <w:rPr>
                <w:rFonts w:ascii="Times New Roman" w:hAnsi="Times New Roman" w:cs="Times New Roman"/>
              </w:rPr>
              <w:t>Several subjects at one site with the wrong dose</w:t>
            </w:r>
          </w:p>
        </w:tc>
        <w:tc>
          <w:tcPr>
            <w:tcW w:w="0" w:type="auto"/>
          </w:tcPr>
          <w:p w14:paraId="3AA778D7" w14:textId="77777777" w:rsidR="006D6CD4" w:rsidRPr="003A01AC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3A01AC">
              <w:rPr>
                <w:rFonts w:ascii="Times New Roman" w:hAnsi="Times New Roman" w:cs="Times New Roman"/>
              </w:rPr>
              <w:t xml:space="preserve">subject-level deviations </w:t>
            </w:r>
            <w:r w:rsidRPr="003A01AC">
              <w:rPr>
                <w:rFonts w:ascii="Times New Roman" w:hAnsi="Times New Roman" w:cs="Times New Roman"/>
                <w:b/>
                <w:bCs/>
              </w:rPr>
              <w:t>and</w:t>
            </w:r>
            <w:r w:rsidRPr="003A01AC">
              <w:rPr>
                <w:rFonts w:ascii="Times New Roman" w:hAnsi="Times New Roman" w:cs="Times New Roman"/>
              </w:rPr>
              <w:t xml:space="preserve"> one site-level escalation</w:t>
            </w:r>
          </w:p>
        </w:tc>
      </w:tr>
      <w:tr w:rsidR="006D6CD4" w:rsidRPr="003A01AC" w14:paraId="071BA63C" w14:textId="77777777">
        <w:tc>
          <w:tcPr>
            <w:tcW w:w="0" w:type="auto"/>
          </w:tcPr>
          <w:p w14:paraId="63C6DF1C" w14:textId="77777777" w:rsidR="006D6CD4" w:rsidRPr="003A01AC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3A01AC">
              <w:rPr>
                <w:rFonts w:ascii="Times New Roman" w:hAnsi="Times New Roman" w:cs="Times New Roman"/>
              </w:rPr>
              <w:t>A site that stops answering queries</w:t>
            </w:r>
          </w:p>
        </w:tc>
        <w:tc>
          <w:tcPr>
            <w:tcW w:w="0" w:type="auto"/>
          </w:tcPr>
          <w:p w14:paraId="5F6A2BB5" w14:textId="77777777" w:rsidR="006D6CD4" w:rsidRPr="003A01AC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3A01AC">
              <w:rPr>
                <w:rFonts w:ascii="Times New Roman" w:hAnsi="Times New Roman" w:cs="Times New Roman"/>
              </w:rPr>
              <w:t>tracked as open, not retried blindly</w:t>
            </w:r>
          </w:p>
        </w:tc>
      </w:tr>
    </w:tbl>
    <w:p w14:paraId="4AC4F95A" w14:textId="77777777" w:rsidR="006D6CD4" w:rsidRPr="003A01AC" w:rsidRDefault="00000000">
      <w:pPr>
        <w:pStyle w:val="Heading2"/>
        <w:rPr>
          <w:rFonts w:ascii="Times New Roman" w:hAnsi="Times New Roman" w:cs="Times New Roman"/>
        </w:rPr>
      </w:pPr>
      <w:bookmarkStart w:id="8" w:name="what-happens-partway-through"/>
      <w:bookmarkEnd w:id="7"/>
      <w:r w:rsidRPr="003A01AC">
        <w:rPr>
          <w:rFonts w:ascii="Times New Roman" w:hAnsi="Times New Roman" w:cs="Times New Roman"/>
        </w:rPr>
        <w:t>What happens partway through</w:t>
      </w:r>
    </w:p>
    <w:p w14:paraId="019EDC53" w14:textId="77777777" w:rsidR="006D6CD4" w:rsidRPr="003A01AC" w:rsidRDefault="00000000">
      <w:pPr>
        <w:pStyle w:val="FirstParagraph"/>
        <w:rPr>
          <w:rFonts w:ascii="Times New Roman" w:hAnsi="Times New Roman" w:cs="Times New Roman"/>
        </w:rPr>
      </w:pPr>
      <w:r w:rsidRPr="003A01AC">
        <w:rPr>
          <w:rFonts w:ascii="Times New Roman" w:hAnsi="Times New Roman" w:cs="Times New Roman"/>
        </w:rPr>
        <w:t>The study changes again. Subjects who were compliant at the start of the cycle may be in violation afterwards, on the same data. One line of announcement.</w:t>
      </w:r>
    </w:p>
    <w:p w14:paraId="3B73FEFA" w14:textId="1D7974C5" w:rsidR="006D6CD4" w:rsidRPr="003A01AC" w:rsidRDefault="006D6CD4">
      <w:pPr>
        <w:pStyle w:val="BodyText"/>
        <w:rPr>
          <w:rFonts w:ascii="Times New Roman" w:hAnsi="Times New Roman" w:cs="Times New Roman"/>
        </w:rPr>
      </w:pPr>
      <w:bookmarkStart w:id="9" w:name="how-you-are-scored-100-points"/>
      <w:bookmarkEnd w:id="8"/>
    </w:p>
    <w:tbl>
      <w:tblPr>
        <w:tblStyle w:val="Table"/>
        <w:tblW w:w="5000" w:type="pct"/>
        <w:tblInd w:w="90" w:type="dxa"/>
        <w:tblLook w:val="0020" w:firstRow="1" w:lastRow="0" w:firstColumn="0" w:lastColumn="0" w:noHBand="0" w:noVBand="0"/>
      </w:tblPr>
      <w:tblGrid>
        <w:gridCol w:w="8970"/>
        <w:gridCol w:w="390"/>
      </w:tblGrid>
      <w:tr w:rsidR="006D6CD4" w:rsidRPr="003A01AC" w14:paraId="54B86FD2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403A03DF" w14:textId="77777777" w:rsidR="006D6CD4" w:rsidRPr="003A01AC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3A01AC">
              <w:rPr>
                <w:rFonts w:ascii="Times New Roman" w:hAnsi="Times New Roman" w:cs="Times New Roman"/>
              </w:rPr>
              <w:t>Design questions: what happens on CLARIFY · how you prevent duplicate queries · what changed in your code at the mid-stage event</w:t>
            </w:r>
          </w:p>
        </w:tc>
        <w:tc>
          <w:tcPr>
            <w:tcW w:w="0" w:type="auto"/>
          </w:tcPr>
          <w:p w14:paraId="0CB34706" w14:textId="77777777" w:rsidR="006D6CD4" w:rsidRPr="003A01AC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3A01AC">
              <w:rPr>
                <w:rFonts w:ascii="Times New Roman" w:hAnsi="Times New Roman" w:cs="Times New Roman"/>
              </w:rPr>
              <w:t>12</w:t>
            </w:r>
          </w:p>
        </w:tc>
      </w:tr>
    </w:tbl>
    <w:p w14:paraId="6BB17598" w14:textId="2B9D87F0" w:rsidR="006D6CD4" w:rsidRPr="003A01AC" w:rsidRDefault="00000000">
      <w:pPr>
        <w:pStyle w:val="BodyText"/>
        <w:rPr>
          <w:rFonts w:ascii="Times New Roman" w:hAnsi="Times New Roman" w:cs="Times New Roman"/>
        </w:rPr>
      </w:pPr>
      <w:bookmarkStart w:id="10" w:name="shortlist"/>
      <w:bookmarkEnd w:id="9"/>
      <w:r w:rsidRPr="003A01AC">
        <w:rPr>
          <w:rFonts w:ascii="Times New Roman" w:hAnsi="Times New Roman" w:cs="Times New Roman"/>
        </w:rPr>
        <w:t>.</w:t>
      </w:r>
    </w:p>
    <w:p w14:paraId="11F933BE" w14:textId="77777777" w:rsidR="006D6CD4" w:rsidRPr="003A01AC" w:rsidRDefault="00000000">
      <w:pPr>
        <w:pStyle w:val="Heading2"/>
        <w:rPr>
          <w:rFonts w:ascii="Times New Roman" w:hAnsi="Times New Roman" w:cs="Times New Roman"/>
        </w:rPr>
      </w:pPr>
      <w:bookmarkStart w:id="11" w:name="what-you-submit"/>
      <w:bookmarkEnd w:id="10"/>
      <w:r w:rsidRPr="003A01AC">
        <w:rPr>
          <w:rFonts w:ascii="Times New Roman" w:hAnsi="Times New Roman" w:cs="Times New Roman"/>
        </w:rPr>
        <w:t>What you submit</w:t>
      </w:r>
    </w:p>
    <w:p w14:paraId="2042CCAD" w14:textId="77777777" w:rsidR="006D6CD4" w:rsidRPr="003A01AC" w:rsidRDefault="00000000">
      <w:pPr>
        <w:pStyle w:val="Compact"/>
        <w:numPr>
          <w:ilvl w:val="0"/>
          <w:numId w:val="4"/>
        </w:numPr>
        <w:rPr>
          <w:rFonts w:ascii="Times New Roman" w:hAnsi="Times New Roman" w:cs="Times New Roman"/>
        </w:rPr>
      </w:pPr>
      <w:r w:rsidRPr="003A01AC">
        <w:rPr>
          <w:rFonts w:ascii="Times New Roman" w:hAnsi="Times New Roman" w:cs="Times New Roman"/>
          <w:b/>
          <w:bCs/>
        </w:rPr>
        <w:t>Repository URL</w:t>
      </w:r>
      <w:r w:rsidRPr="003A01AC">
        <w:rPr>
          <w:rFonts w:ascii="Times New Roman" w:hAnsi="Times New Roman" w:cs="Times New Roman"/>
        </w:rPr>
        <w:t xml:space="preserve"> — the same repo, extended. </w:t>
      </w:r>
      <w:r w:rsidRPr="003A01AC">
        <w:rPr>
          <w:rStyle w:val="VerbatimChar"/>
          <w:rFonts w:ascii="Times New Roman" w:hAnsi="Times New Roman" w:cs="Times New Roman"/>
        </w:rPr>
        <w:t>stage2</w:t>
      </w:r>
      <w:r w:rsidRPr="003A01AC">
        <w:rPr>
          <w:rFonts w:ascii="Times New Roman" w:hAnsi="Times New Roman" w:cs="Times New Roman"/>
        </w:rPr>
        <w:t xml:space="preserve"> must import </w:t>
      </w:r>
      <w:r w:rsidRPr="003A01AC">
        <w:rPr>
          <w:rStyle w:val="VerbatimChar"/>
          <w:rFonts w:ascii="Times New Roman" w:hAnsi="Times New Roman" w:cs="Times New Roman"/>
        </w:rPr>
        <w:t>stage1</w:t>
      </w:r>
      <w:r w:rsidRPr="003A01AC">
        <w:rPr>
          <w:rFonts w:ascii="Times New Roman" w:hAnsi="Times New Roman" w:cs="Times New Roman"/>
        </w:rPr>
        <w:t>.</w:t>
      </w:r>
    </w:p>
    <w:p w14:paraId="5A60013A" w14:textId="77777777" w:rsidR="006D6CD4" w:rsidRPr="003A01AC" w:rsidRDefault="00000000">
      <w:pPr>
        <w:pStyle w:val="Compact"/>
        <w:numPr>
          <w:ilvl w:val="0"/>
          <w:numId w:val="4"/>
        </w:numPr>
        <w:rPr>
          <w:rFonts w:ascii="Times New Roman" w:hAnsi="Times New Roman" w:cs="Times New Roman"/>
        </w:rPr>
      </w:pPr>
      <w:r w:rsidRPr="003A01AC">
        <w:rPr>
          <w:rFonts w:ascii="Times New Roman" w:hAnsi="Times New Roman" w:cs="Times New Roman"/>
          <w:b/>
          <w:bCs/>
        </w:rPr>
        <w:t>Architecture note</w:t>
      </w:r>
      <w:r w:rsidRPr="003A01AC">
        <w:rPr>
          <w:rFonts w:ascii="Times New Roman" w:hAnsi="Times New Roman" w:cs="Times New Roman"/>
        </w:rPr>
        <w:t>, max two pages: node responsibilities, memory design, how each of the three monitor replies is handled, what changed in your code at the mid-stage event</w:t>
      </w:r>
    </w:p>
    <w:p w14:paraId="301C062F" w14:textId="77777777" w:rsidR="006D6CD4" w:rsidRPr="003A01AC" w:rsidRDefault="00000000">
      <w:pPr>
        <w:pStyle w:val="Compact"/>
        <w:numPr>
          <w:ilvl w:val="0"/>
          <w:numId w:val="4"/>
        </w:numPr>
        <w:rPr>
          <w:rFonts w:ascii="Times New Roman" w:hAnsi="Times New Roman" w:cs="Times New Roman"/>
        </w:rPr>
      </w:pPr>
      <w:r w:rsidRPr="003A01AC">
        <w:rPr>
          <w:rFonts w:ascii="Times New Roman" w:hAnsi="Times New Roman" w:cs="Times New Roman"/>
          <w:b/>
          <w:bCs/>
        </w:rPr>
        <w:t>Two screenshots</w:t>
      </w:r>
      <w:r w:rsidRPr="003A01AC">
        <w:rPr>
          <w:rFonts w:ascii="Times New Roman" w:hAnsi="Times New Roman" w:cs="Times New Roman"/>
        </w:rPr>
        <w:t>: your human-gate screen with pending escalations, and your cycle report</w:t>
      </w:r>
    </w:p>
    <w:p w14:paraId="3E25F312" w14:textId="77777777" w:rsidR="006D6CD4" w:rsidRPr="003A01AC" w:rsidRDefault="00000000">
      <w:pPr>
        <w:pStyle w:val="Heading2"/>
        <w:rPr>
          <w:rFonts w:ascii="Times New Roman" w:hAnsi="Times New Roman" w:cs="Times New Roman"/>
        </w:rPr>
      </w:pPr>
      <w:bookmarkStart w:id="12" w:name="X01aa92815d228aa83157322eb685687b7845833"/>
      <w:bookmarkEnd w:id="11"/>
      <w:r w:rsidRPr="003A01AC">
        <w:rPr>
          <w:rFonts w:ascii="Times New Roman" w:hAnsi="Times New Roman" w:cs="Times New Roman"/>
        </w:rPr>
        <w:t>A worked example — one escalation, end to end</w:t>
      </w:r>
    </w:p>
    <w:p w14:paraId="50EAC3A4" w14:textId="77777777" w:rsidR="006D6CD4" w:rsidRPr="003A01AC" w:rsidRDefault="00000000">
      <w:pPr>
        <w:pStyle w:val="Heading3"/>
        <w:rPr>
          <w:rFonts w:ascii="Times New Roman" w:hAnsi="Times New Roman" w:cs="Times New Roman"/>
        </w:rPr>
      </w:pPr>
      <w:bookmarkStart w:id="13" w:name="what-detection-produces"/>
      <w:r w:rsidRPr="003A01AC">
        <w:rPr>
          <w:rFonts w:ascii="Times New Roman" w:hAnsi="Times New Roman" w:cs="Times New Roman"/>
        </w:rPr>
        <w:t>What detection produces</w:t>
      </w:r>
    </w:p>
    <w:p w14:paraId="59605D11" w14:textId="77777777" w:rsidR="006D6CD4" w:rsidRPr="003A01AC" w:rsidRDefault="00000000">
      <w:pPr>
        <w:pStyle w:val="FirstParagraph"/>
        <w:rPr>
          <w:rFonts w:ascii="Times New Roman" w:hAnsi="Times New Roman" w:cs="Times New Roman"/>
        </w:rPr>
      </w:pPr>
      <w:r w:rsidRPr="003A01AC">
        <w:rPr>
          <w:rFonts w:ascii="Times New Roman" w:hAnsi="Times New Roman" w:cs="Times New Roman"/>
        </w:rPr>
        <w:t>Your Problem 1 agent, run over cut 6, returns among many findings:</w:t>
      </w:r>
    </w:p>
    <w:p w14:paraId="60DF43FE" w14:textId="77777777" w:rsidR="006D6CD4" w:rsidRPr="003A01AC" w:rsidRDefault="00000000">
      <w:pPr>
        <w:pStyle w:val="SourceCode"/>
        <w:rPr>
          <w:rFonts w:ascii="Times New Roman" w:hAnsi="Times New Roman" w:cs="Times New Roman"/>
        </w:rPr>
      </w:pPr>
      <w:r w:rsidRPr="003A01AC">
        <w:rPr>
          <w:rStyle w:val="FunctionTok"/>
          <w:rFonts w:ascii="Times New Roman" w:hAnsi="Times New Roman" w:cs="Times New Roman"/>
        </w:rPr>
        <w:t>{</w:t>
      </w:r>
      <w:r w:rsidRPr="003A01AC">
        <w:rPr>
          <w:rStyle w:val="DataTypeTok"/>
          <w:rFonts w:ascii="Times New Roman" w:hAnsi="Times New Roman" w:cs="Times New Roman"/>
        </w:rPr>
        <w:t>"code"</w:t>
      </w:r>
      <w:r w:rsidRPr="003A01AC">
        <w:rPr>
          <w:rStyle w:val="FunctionTok"/>
          <w:rFonts w:ascii="Times New Roman" w:hAnsi="Times New Roman" w:cs="Times New Roman"/>
        </w:rPr>
        <w:t>:</w:t>
      </w:r>
      <w:r w:rsidRPr="003A01AC">
        <w:rPr>
          <w:rStyle w:val="NormalTok"/>
          <w:rFonts w:ascii="Times New Roman" w:hAnsi="Times New Roman" w:cs="Times New Roman"/>
        </w:rPr>
        <w:t xml:space="preserve"> </w:t>
      </w:r>
      <w:r w:rsidRPr="003A01AC">
        <w:rPr>
          <w:rStyle w:val="StringTok"/>
          <w:rFonts w:ascii="Times New Roman" w:hAnsi="Times New Roman" w:cs="Times New Roman"/>
        </w:rPr>
        <w:t>"SAE_MISCODED"</w:t>
      </w:r>
      <w:r w:rsidRPr="003A01AC">
        <w:rPr>
          <w:rStyle w:val="FunctionTok"/>
          <w:rFonts w:ascii="Times New Roman" w:hAnsi="Times New Roman" w:cs="Times New Roman"/>
        </w:rPr>
        <w:t>,</w:t>
      </w:r>
      <w:r w:rsidRPr="003A01AC">
        <w:rPr>
          <w:rStyle w:val="NormalTok"/>
          <w:rFonts w:ascii="Times New Roman" w:hAnsi="Times New Roman" w:cs="Times New Roman"/>
        </w:rPr>
        <w:t xml:space="preserve"> </w:t>
      </w:r>
      <w:r w:rsidRPr="003A01AC">
        <w:rPr>
          <w:rStyle w:val="DataTypeTok"/>
          <w:rFonts w:ascii="Times New Roman" w:hAnsi="Times New Roman" w:cs="Times New Roman"/>
        </w:rPr>
        <w:t>"usubjid"</w:t>
      </w:r>
      <w:r w:rsidRPr="003A01AC">
        <w:rPr>
          <w:rStyle w:val="FunctionTok"/>
          <w:rFonts w:ascii="Times New Roman" w:hAnsi="Times New Roman" w:cs="Times New Roman"/>
        </w:rPr>
        <w:t>:</w:t>
      </w:r>
      <w:r w:rsidRPr="003A01AC">
        <w:rPr>
          <w:rStyle w:val="NormalTok"/>
          <w:rFonts w:ascii="Times New Roman" w:hAnsi="Times New Roman" w:cs="Times New Roman"/>
        </w:rPr>
        <w:t xml:space="preserve"> </w:t>
      </w:r>
      <w:r w:rsidRPr="003A01AC">
        <w:rPr>
          <w:rStyle w:val="StringTok"/>
          <w:rFonts w:ascii="Times New Roman" w:hAnsi="Times New Roman" w:cs="Times New Roman"/>
        </w:rPr>
        <w:t>"042-S02-004"</w:t>
      </w:r>
      <w:r w:rsidRPr="003A01AC">
        <w:rPr>
          <w:rStyle w:val="FunctionTok"/>
          <w:rFonts w:ascii="Times New Roman" w:hAnsi="Times New Roman" w:cs="Times New Roman"/>
        </w:rPr>
        <w:t>,</w:t>
      </w:r>
      <w:r w:rsidRPr="003A01AC">
        <w:rPr>
          <w:rStyle w:val="NormalTok"/>
          <w:rFonts w:ascii="Times New Roman" w:hAnsi="Times New Roman" w:cs="Times New Roman"/>
        </w:rPr>
        <w:t xml:space="preserve"> </w:t>
      </w:r>
      <w:r w:rsidRPr="003A01AC">
        <w:rPr>
          <w:rStyle w:val="DataTypeTok"/>
          <w:rFonts w:ascii="Times New Roman" w:hAnsi="Times New Roman" w:cs="Times New Roman"/>
        </w:rPr>
        <w:t>"site"</w:t>
      </w:r>
      <w:r w:rsidRPr="003A01AC">
        <w:rPr>
          <w:rStyle w:val="FunctionTok"/>
          <w:rFonts w:ascii="Times New Roman" w:hAnsi="Times New Roman" w:cs="Times New Roman"/>
        </w:rPr>
        <w:t>:</w:t>
      </w:r>
      <w:r w:rsidRPr="003A01AC">
        <w:rPr>
          <w:rStyle w:val="NormalTok"/>
          <w:rFonts w:ascii="Times New Roman" w:hAnsi="Times New Roman" w:cs="Times New Roman"/>
        </w:rPr>
        <w:t xml:space="preserve"> </w:t>
      </w:r>
      <w:r w:rsidRPr="003A01AC">
        <w:rPr>
          <w:rStyle w:val="StringTok"/>
          <w:rFonts w:ascii="Times New Roman" w:hAnsi="Times New Roman" w:cs="Times New Roman"/>
        </w:rPr>
        <w:t>"S02"</w:t>
      </w:r>
      <w:r w:rsidRPr="003A01AC">
        <w:rPr>
          <w:rStyle w:val="FunctionTok"/>
          <w:rFonts w:ascii="Times New Roman" w:hAnsi="Times New Roman" w:cs="Times New Roman"/>
        </w:rPr>
        <w:t>,</w:t>
      </w:r>
      <w:r w:rsidRPr="003A01AC">
        <w:rPr>
          <w:rStyle w:val="NormalTok"/>
          <w:rFonts w:ascii="Times New Roman" w:hAnsi="Times New Roman" w:cs="Times New Roman"/>
        </w:rPr>
        <w:t xml:space="preserve"> </w:t>
      </w:r>
      <w:r w:rsidRPr="003A01AC">
        <w:rPr>
          <w:rStyle w:val="DataTypeTok"/>
          <w:rFonts w:ascii="Times New Roman" w:hAnsi="Times New Roman" w:cs="Times New Roman"/>
        </w:rPr>
        <w:t>"severity"</w:t>
      </w:r>
      <w:r w:rsidRPr="003A01AC">
        <w:rPr>
          <w:rStyle w:val="FunctionTok"/>
          <w:rFonts w:ascii="Times New Roman" w:hAnsi="Times New Roman" w:cs="Times New Roman"/>
        </w:rPr>
        <w:t>:</w:t>
      </w:r>
      <w:r w:rsidRPr="003A01AC">
        <w:rPr>
          <w:rStyle w:val="NormalTok"/>
          <w:rFonts w:ascii="Times New Roman" w:hAnsi="Times New Roman" w:cs="Times New Roman"/>
        </w:rPr>
        <w:t xml:space="preserve"> </w:t>
      </w:r>
      <w:r w:rsidRPr="003A01AC">
        <w:rPr>
          <w:rStyle w:val="StringTok"/>
          <w:rFonts w:ascii="Times New Roman" w:hAnsi="Times New Roman" w:cs="Times New Roman"/>
        </w:rPr>
        <w:t>"CRITICAL"</w:t>
      </w:r>
      <w:r w:rsidRPr="003A01AC">
        <w:rPr>
          <w:rStyle w:val="FunctionTok"/>
          <w:rFonts w:ascii="Times New Roman" w:hAnsi="Times New Roman" w:cs="Times New Roman"/>
        </w:rPr>
        <w:t>,</w:t>
      </w:r>
      <w:r w:rsidRPr="003A01AC">
        <w:rPr>
          <w:rFonts w:ascii="Times New Roman" w:hAnsi="Times New Roman" w:cs="Times New Roman"/>
        </w:rPr>
        <w:br/>
      </w:r>
      <w:r w:rsidRPr="003A01AC">
        <w:rPr>
          <w:rStyle w:val="NormalTok"/>
          <w:rFonts w:ascii="Times New Roman" w:hAnsi="Times New Roman" w:cs="Times New Roman"/>
        </w:rPr>
        <w:t xml:space="preserve"> </w:t>
      </w:r>
      <w:r w:rsidRPr="003A01AC">
        <w:rPr>
          <w:rStyle w:val="DataTypeTok"/>
          <w:rFonts w:ascii="Times New Roman" w:hAnsi="Times New Roman" w:cs="Times New Roman"/>
        </w:rPr>
        <w:t>"rationale"</w:t>
      </w:r>
      <w:r w:rsidRPr="003A01AC">
        <w:rPr>
          <w:rStyle w:val="FunctionTok"/>
          <w:rFonts w:ascii="Times New Roman" w:hAnsi="Times New Roman" w:cs="Times New Roman"/>
        </w:rPr>
        <w:t>:</w:t>
      </w:r>
      <w:r w:rsidRPr="003A01AC">
        <w:rPr>
          <w:rStyle w:val="NormalTok"/>
          <w:rFonts w:ascii="Times New Roman" w:hAnsi="Times New Roman" w:cs="Times New Roman"/>
        </w:rPr>
        <w:t xml:space="preserve"> </w:t>
      </w:r>
      <w:r w:rsidRPr="003A01AC">
        <w:rPr>
          <w:rStyle w:val="StringTok"/>
          <w:rFonts w:ascii="Times New Roman" w:hAnsi="Times New Roman" w:cs="Times New Roman"/>
        </w:rPr>
        <w:t>"'Cellulitis' has AESHOSP=Y but AESER=N"</w:t>
      </w:r>
      <w:r w:rsidRPr="003A01AC">
        <w:rPr>
          <w:rStyle w:val="FunctionTok"/>
          <w:rFonts w:ascii="Times New Roman" w:hAnsi="Times New Roman" w:cs="Times New Roman"/>
        </w:rPr>
        <w:t>,</w:t>
      </w:r>
      <w:r w:rsidRPr="003A01AC">
        <w:rPr>
          <w:rFonts w:ascii="Times New Roman" w:hAnsi="Times New Roman" w:cs="Times New Roman"/>
        </w:rPr>
        <w:br/>
      </w:r>
      <w:r w:rsidRPr="003A01AC">
        <w:rPr>
          <w:rStyle w:val="NormalTok"/>
          <w:rFonts w:ascii="Times New Roman" w:hAnsi="Times New Roman" w:cs="Times New Roman"/>
        </w:rPr>
        <w:t xml:space="preserve"> </w:t>
      </w:r>
      <w:r w:rsidRPr="003A01AC">
        <w:rPr>
          <w:rStyle w:val="DataTypeTok"/>
          <w:rFonts w:ascii="Times New Roman" w:hAnsi="Times New Roman" w:cs="Times New Roman"/>
        </w:rPr>
        <w:t>"evidence"</w:t>
      </w:r>
      <w:r w:rsidRPr="003A01AC">
        <w:rPr>
          <w:rStyle w:val="FunctionTok"/>
          <w:rFonts w:ascii="Times New Roman" w:hAnsi="Times New Roman" w:cs="Times New Roman"/>
        </w:rPr>
        <w:t>:</w:t>
      </w:r>
      <w:r w:rsidRPr="003A01AC">
        <w:rPr>
          <w:rStyle w:val="NormalTok"/>
          <w:rFonts w:ascii="Times New Roman" w:hAnsi="Times New Roman" w:cs="Times New Roman"/>
        </w:rPr>
        <w:t xml:space="preserve"> </w:t>
      </w:r>
      <w:r w:rsidRPr="003A01AC">
        <w:rPr>
          <w:rStyle w:val="OtherTok"/>
          <w:rFonts w:ascii="Times New Roman" w:hAnsi="Times New Roman" w:cs="Times New Roman"/>
        </w:rPr>
        <w:t>[</w:t>
      </w:r>
      <w:r w:rsidRPr="003A01AC">
        <w:rPr>
          <w:rStyle w:val="FunctionTok"/>
          <w:rFonts w:ascii="Times New Roman" w:hAnsi="Times New Roman" w:cs="Times New Roman"/>
        </w:rPr>
        <w:t>{</w:t>
      </w:r>
      <w:r w:rsidRPr="003A01AC">
        <w:rPr>
          <w:rStyle w:val="DataTypeTok"/>
          <w:rFonts w:ascii="Times New Roman" w:hAnsi="Times New Roman" w:cs="Times New Roman"/>
        </w:rPr>
        <w:t>"domain"</w:t>
      </w:r>
      <w:r w:rsidRPr="003A01AC">
        <w:rPr>
          <w:rStyle w:val="FunctionTok"/>
          <w:rFonts w:ascii="Times New Roman" w:hAnsi="Times New Roman" w:cs="Times New Roman"/>
        </w:rPr>
        <w:t>:</w:t>
      </w:r>
      <w:r w:rsidRPr="003A01AC">
        <w:rPr>
          <w:rStyle w:val="NormalTok"/>
          <w:rFonts w:ascii="Times New Roman" w:hAnsi="Times New Roman" w:cs="Times New Roman"/>
        </w:rPr>
        <w:t xml:space="preserve"> </w:t>
      </w:r>
      <w:r w:rsidRPr="003A01AC">
        <w:rPr>
          <w:rStyle w:val="StringTok"/>
          <w:rFonts w:ascii="Times New Roman" w:hAnsi="Times New Roman" w:cs="Times New Roman"/>
        </w:rPr>
        <w:t>"AE"</w:t>
      </w:r>
      <w:r w:rsidRPr="003A01AC">
        <w:rPr>
          <w:rStyle w:val="FunctionTok"/>
          <w:rFonts w:ascii="Times New Roman" w:hAnsi="Times New Roman" w:cs="Times New Roman"/>
        </w:rPr>
        <w:t>,</w:t>
      </w:r>
      <w:r w:rsidRPr="003A01AC">
        <w:rPr>
          <w:rStyle w:val="NormalTok"/>
          <w:rFonts w:ascii="Times New Roman" w:hAnsi="Times New Roman" w:cs="Times New Roman"/>
        </w:rPr>
        <w:t xml:space="preserve"> </w:t>
      </w:r>
      <w:r w:rsidRPr="003A01AC">
        <w:rPr>
          <w:rStyle w:val="DataTypeTok"/>
          <w:rFonts w:ascii="Times New Roman" w:hAnsi="Times New Roman" w:cs="Times New Roman"/>
        </w:rPr>
        <w:t>"usubjid"</w:t>
      </w:r>
      <w:r w:rsidRPr="003A01AC">
        <w:rPr>
          <w:rStyle w:val="FunctionTok"/>
          <w:rFonts w:ascii="Times New Roman" w:hAnsi="Times New Roman" w:cs="Times New Roman"/>
        </w:rPr>
        <w:t>:</w:t>
      </w:r>
      <w:r w:rsidRPr="003A01AC">
        <w:rPr>
          <w:rStyle w:val="NormalTok"/>
          <w:rFonts w:ascii="Times New Roman" w:hAnsi="Times New Roman" w:cs="Times New Roman"/>
        </w:rPr>
        <w:t xml:space="preserve"> </w:t>
      </w:r>
      <w:r w:rsidRPr="003A01AC">
        <w:rPr>
          <w:rStyle w:val="StringTok"/>
          <w:rFonts w:ascii="Times New Roman" w:hAnsi="Times New Roman" w:cs="Times New Roman"/>
        </w:rPr>
        <w:t>"042-S02-004"</w:t>
      </w:r>
      <w:r w:rsidRPr="003A01AC">
        <w:rPr>
          <w:rStyle w:val="FunctionTok"/>
          <w:rFonts w:ascii="Times New Roman" w:hAnsi="Times New Roman" w:cs="Times New Roman"/>
        </w:rPr>
        <w:t>,</w:t>
      </w:r>
      <w:r w:rsidRPr="003A01AC">
        <w:rPr>
          <w:rStyle w:val="NormalTok"/>
          <w:rFonts w:ascii="Times New Roman" w:hAnsi="Times New Roman" w:cs="Times New Roman"/>
        </w:rPr>
        <w:t xml:space="preserve"> </w:t>
      </w:r>
      <w:r w:rsidRPr="003A01AC">
        <w:rPr>
          <w:rStyle w:val="DataTypeTok"/>
          <w:rFonts w:ascii="Times New Roman" w:hAnsi="Times New Roman" w:cs="Times New Roman"/>
        </w:rPr>
        <w:t>"seq"</w:t>
      </w:r>
      <w:r w:rsidRPr="003A01AC">
        <w:rPr>
          <w:rStyle w:val="FunctionTok"/>
          <w:rFonts w:ascii="Times New Roman" w:hAnsi="Times New Roman" w:cs="Times New Roman"/>
        </w:rPr>
        <w:t>:</w:t>
      </w:r>
      <w:r w:rsidRPr="003A01AC">
        <w:rPr>
          <w:rStyle w:val="NormalTok"/>
          <w:rFonts w:ascii="Times New Roman" w:hAnsi="Times New Roman" w:cs="Times New Roman"/>
        </w:rPr>
        <w:t xml:space="preserve"> </w:t>
      </w:r>
      <w:r w:rsidRPr="003A01AC">
        <w:rPr>
          <w:rStyle w:val="DecValTok"/>
          <w:rFonts w:ascii="Times New Roman" w:hAnsi="Times New Roman" w:cs="Times New Roman"/>
        </w:rPr>
        <w:t>1</w:t>
      </w:r>
      <w:r w:rsidRPr="003A01AC">
        <w:rPr>
          <w:rStyle w:val="FunctionTok"/>
          <w:rFonts w:ascii="Times New Roman" w:hAnsi="Times New Roman" w:cs="Times New Roman"/>
        </w:rPr>
        <w:t>}</w:t>
      </w:r>
      <w:r w:rsidRPr="003A01AC">
        <w:rPr>
          <w:rStyle w:val="OtherTok"/>
          <w:rFonts w:ascii="Times New Roman" w:hAnsi="Times New Roman" w:cs="Times New Roman"/>
        </w:rPr>
        <w:t>]</w:t>
      </w:r>
      <w:r w:rsidRPr="003A01AC">
        <w:rPr>
          <w:rStyle w:val="FunctionTok"/>
          <w:rFonts w:ascii="Times New Roman" w:hAnsi="Times New Roman" w:cs="Times New Roman"/>
        </w:rPr>
        <w:t>}</w:t>
      </w:r>
    </w:p>
    <w:p w14:paraId="704059E9" w14:textId="77777777" w:rsidR="006D6CD4" w:rsidRPr="003A01AC" w:rsidRDefault="00000000">
      <w:pPr>
        <w:pStyle w:val="FirstParagraph"/>
        <w:rPr>
          <w:rFonts w:ascii="Times New Roman" w:hAnsi="Times New Roman" w:cs="Times New Roman"/>
        </w:rPr>
      </w:pPr>
      <w:r w:rsidRPr="003A01AC">
        <w:rPr>
          <w:rFonts w:ascii="Times New Roman" w:hAnsi="Times New Roman" w:cs="Times New Roman"/>
        </w:rPr>
        <w:t>The site coded this event as not serious. The protocol disagrees:</w:t>
      </w:r>
    </w:p>
    <w:p w14:paraId="6FC63C66" w14:textId="77777777" w:rsidR="006D6CD4" w:rsidRPr="003A01AC" w:rsidRDefault="00000000">
      <w:pPr>
        <w:pStyle w:val="BlockText"/>
        <w:rPr>
          <w:rFonts w:ascii="Times New Roman" w:hAnsi="Times New Roman" w:cs="Times New Roman"/>
        </w:rPr>
      </w:pPr>
      <w:r w:rsidRPr="003A01AC">
        <w:rPr>
          <w:rStyle w:val="VerbatimChar"/>
          <w:rFonts w:ascii="Times New Roman" w:hAnsi="Times New Roman" w:cs="Times New Roman"/>
        </w:rPr>
        <w:t>GET /documents/protocol</w:t>
      </w:r>
      <w:r w:rsidRPr="003A01AC">
        <w:rPr>
          <w:rFonts w:ascii="Times New Roman" w:hAnsi="Times New Roman" w:cs="Times New Roman"/>
        </w:rPr>
        <w:t xml:space="preserve"> §6: A hospitalisation flag (AESHOSP = Y) makes an event serious regardless of how AESER was coded.</w:t>
      </w:r>
    </w:p>
    <w:p w14:paraId="2307FF88" w14:textId="77777777" w:rsidR="006D6CD4" w:rsidRPr="003A01AC" w:rsidRDefault="00000000">
      <w:pPr>
        <w:pStyle w:val="FirstParagraph"/>
        <w:rPr>
          <w:rFonts w:ascii="Times New Roman" w:hAnsi="Times New Roman" w:cs="Times New Roman"/>
        </w:rPr>
      </w:pPr>
      <w:r w:rsidRPr="003A01AC">
        <w:rPr>
          <w:rFonts w:ascii="Times New Roman" w:hAnsi="Times New Roman" w:cs="Times New Roman"/>
          <w:b/>
          <w:bCs/>
        </w:rPr>
        <w:t>This is the finding most teams miss</w:t>
      </w:r>
      <w:r w:rsidRPr="003A01AC">
        <w:rPr>
          <w:rFonts w:ascii="Times New Roman" w:hAnsi="Times New Roman" w:cs="Times New Roman"/>
        </w:rPr>
        <w:t>, because it requires reading a rule rather than trusting a flag.</w:t>
      </w:r>
    </w:p>
    <w:p w14:paraId="04E2BC3B" w14:textId="77777777" w:rsidR="006D6CD4" w:rsidRPr="003A01AC" w:rsidRDefault="00000000">
      <w:pPr>
        <w:pStyle w:val="Heading3"/>
        <w:rPr>
          <w:rFonts w:ascii="Times New Roman" w:hAnsi="Times New Roman" w:cs="Times New Roman"/>
        </w:rPr>
      </w:pPr>
      <w:bookmarkStart w:id="14" w:name="what-medical-review-should-do-with-it"/>
      <w:bookmarkEnd w:id="13"/>
      <w:r w:rsidRPr="003A01AC">
        <w:rPr>
          <w:rFonts w:ascii="Times New Roman" w:hAnsi="Times New Roman" w:cs="Times New Roman"/>
        </w:rPr>
        <w:t>What medical review should do with it</w:t>
      </w:r>
    </w:p>
    <w:p w14:paraId="095BE347" w14:textId="77777777" w:rsidR="006D6CD4" w:rsidRPr="003A01AC" w:rsidRDefault="00000000">
      <w:pPr>
        <w:pStyle w:val="FirstParagraph"/>
        <w:rPr>
          <w:rFonts w:ascii="Times New Roman" w:hAnsi="Times New Roman" w:cs="Times New Roman"/>
        </w:rPr>
      </w:pPr>
      <w:r w:rsidRPr="003A01AC">
        <w:rPr>
          <w:rFonts w:ascii="Times New Roman" w:hAnsi="Times New Roman" w:cs="Times New Roman"/>
        </w:rPr>
        <w:t>Draft an escalation carrying the evidence and the options considered:</w:t>
      </w:r>
    </w:p>
    <w:p w14:paraId="252AC4FB" w14:textId="77777777" w:rsidR="006D6CD4" w:rsidRPr="003A01AC" w:rsidRDefault="00000000">
      <w:pPr>
        <w:pStyle w:val="SourceCode"/>
        <w:rPr>
          <w:rFonts w:ascii="Times New Roman" w:hAnsi="Times New Roman" w:cs="Times New Roman"/>
        </w:rPr>
      </w:pPr>
      <w:r w:rsidRPr="003A01AC">
        <w:rPr>
          <w:rStyle w:val="FunctionTok"/>
          <w:rFonts w:ascii="Times New Roman" w:hAnsi="Times New Roman" w:cs="Times New Roman"/>
        </w:rPr>
        <w:t>{</w:t>
      </w:r>
      <w:r w:rsidRPr="003A01AC">
        <w:rPr>
          <w:rStyle w:val="DataTypeTok"/>
          <w:rFonts w:ascii="Times New Roman" w:hAnsi="Times New Roman" w:cs="Times New Roman"/>
        </w:rPr>
        <w:t>"code"</w:t>
      </w:r>
      <w:r w:rsidRPr="003A01AC">
        <w:rPr>
          <w:rStyle w:val="FunctionTok"/>
          <w:rFonts w:ascii="Times New Roman" w:hAnsi="Times New Roman" w:cs="Times New Roman"/>
        </w:rPr>
        <w:t>:</w:t>
      </w:r>
      <w:r w:rsidRPr="003A01AC">
        <w:rPr>
          <w:rStyle w:val="NormalTok"/>
          <w:rFonts w:ascii="Times New Roman" w:hAnsi="Times New Roman" w:cs="Times New Roman"/>
        </w:rPr>
        <w:t xml:space="preserve"> </w:t>
      </w:r>
      <w:r w:rsidRPr="003A01AC">
        <w:rPr>
          <w:rStyle w:val="StringTok"/>
          <w:rFonts w:ascii="Times New Roman" w:hAnsi="Times New Roman" w:cs="Times New Roman"/>
        </w:rPr>
        <w:t>"SAE_MISCODED"</w:t>
      </w:r>
      <w:r w:rsidRPr="003A01AC">
        <w:rPr>
          <w:rStyle w:val="FunctionTok"/>
          <w:rFonts w:ascii="Times New Roman" w:hAnsi="Times New Roman" w:cs="Times New Roman"/>
        </w:rPr>
        <w:t>,</w:t>
      </w:r>
      <w:r w:rsidRPr="003A01AC">
        <w:rPr>
          <w:rStyle w:val="NormalTok"/>
          <w:rFonts w:ascii="Times New Roman" w:hAnsi="Times New Roman" w:cs="Times New Roman"/>
        </w:rPr>
        <w:t xml:space="preserve"> </w:t>
      </w:r>
      <w:r w:rsidRPr="003A01AC">
        <w:rPr>
          <w:rStyle w:val="DataTypeTok"/>
          <w:rFonts w:ascii="Times New Roman" w:hAnsi="Times New Roman" w:cs="Times New Roman"/>
        </w:rPr>
        <w:t>"usubjid"</w:t>
      </w:r>
      <w:r w:rsidRPr="003A01AC">
        <w:rPr>
          <w:rStyle w:val="FunctionTok"/>
          <w:rFonts w:ascii="Times New Roman" w:hAnsi="Times New Roman" w:cs="Times New Roman"/>
        </w:rPr>
        <w:t>:</w:t>
      </w:r>
      <w:r w:rsidRPr="003A01AC">
        <w:rPr>
          <w:rStyle w:val="NormalTok"/>
          <w:rFonts w:ascii="Times New Roman" w:hAnsi="Times New Roman" w:cs="Times New Roman"/>
        </w:rPr>
        <w:t xml:space="preserve"> </w:t>
      </w:r>
      <w:r w:rsidRPr="003A01AC">
        <w:rPr>
          <w:rStyle w:val="StringTok"/>
          <w:rFonts w:ascii="Times New Roman" w:hAnsi="Times New Roman" w:cs="Times New Roman"/>
        </w:rPr>
        <w:t>"042-S02-004"</w:t>
      </w:r>
      <w:r w:rsidRPr="003A01AC">
        <w:rPr>
          <w:rStyle w:val="FunctionTok"/>
          <w:rFonts w:ascii="Times New Roman" w:hAnsi="Times New Roman" w:cs="Times New Roman"/>
        </w:rPr>
        <w:t>,</w:t>
      </w:r>
      <w:r w:rsidRPr="003A01AC">
        <w:rPr>
          <w:rStyle w:val="NormalTok"/>
          <w:rFonts w:ascii="Times New Roman" w:hAnsi="Times New Roman" w:cs="Times New Roman"/>
        </w:rPr>
        <w:t xml:space="preserve"> </w:t>
      </w:r>
      <w:r w:rsidRPr="003A01AC">
        <w:rPr>
          <w:rStyle w:val="DataTypeTok"/>
          <w:rFonts w:ascii="Times New Roman" w:hAnsi="Times New Roman" w:cs="Times New Roman"/>
        </w:rPr>
        <w:t>"severity"</w:t>
      </w:r>
      <w:r w:rsidRPr="003A01AC">
        <w:rPr>
          <w:rStyle w:val="FunctionTok"/>
          <w:rFonts w:ascii="Times New Roman" w:hAnsi="Times New Roman" w:cs="Times New Roman"/>
        </w:rPr>
        <w:t>:</w:t>
      </w:r>
      <w:r w:rsidRPr="003A01AC">
        <w:rPr>
          <w:rStyle w:val="NormalTok"/>
          <w:rFonts w:ascii="Times New Roman" w:hAnsi="Times New Roman" w:cs="Times New Roman"/>
        </w:rPr>
        <w:t xml:space="preserve"> </w:t>
      </w:r>
      <w:r w:rsidRPr="003A01AC">
        <w:rPr>
          <w:rStyle w:val="StringTok"/>
          <w:rFonts w:ascii="Times New Roman" w:hAnsi="Times New Roman" w:cs="Times New Roman"/>
        </w:rPr>
        <w:t>"CRITICAL"</w:t>
      </w:r>
      <w:r w:rsidRPr="003A01AC">
        <w:rPr>
          <w:rStyle w:val="FunctionTok"/>
          <w:rFonts w:ascii="Times New Roman" w:hAnsi="Times New Roman" w:cs="Times New Roman"/>
        </w:rPr>
        <w:t>,</w:t>
      </w:r>
      <w:r w:rsidRPr="003A01AC">
        <w:rPr>
          <w:rFonts w:ascii="Times New Roman" w:hAnsi="Times New Roman" w:cs="Times New Roman"/>
        </w:rPr>
        <w:br/>
      </w:r>
      <w:r w:rsidRPr="003A01AC">
        <w:rPr>
          <w:rStyle w:val="NormalTok"/>
          <w:rFonts w:ascii="Times New Roman" w:hAnsi="Times New Roman" w:cs="Times New Roman"/>
        </w:rPr>
        <w:t xml:space="preserve"> </w:t>
      </w:r>
      <w:r w:rsidRPr="003A01AC">
        <w:rPr>
          <w:rStyle w:val="DataTypeTok"/>
          <w:rFonts w:ascii="Times New Roman" w:hAnsi="Times New Roman" w:cs="Times New Roman"/>
        </w:rPr>
        <w:t>"summary"</w:t>
      </w:r>
      <w:r w:rsidRPr="003A01AC">
        <w:rPr>
          <w:rStyle w:val="FunctionTok"/>
          <w:rFonts w:ascii="Times New Roman" w:hAnsi="Times New Roman" w:cs="Times New Roman"/>
        </w:rPr>
        <w:t>:</w:t>
      </w:r>
      <w:r w:rsidRPr="003A01AC">
        <w:rPr>
          <w:rStyle w:val="NormalTok"/>
          <w:rFonts w:ascii="Times New Roman" w:hAnsi="Times New Roman" w:cs="Times New Roman"/>
        </w:rPr>
        <w:t xml:space="preserve"> </w:t>
      </w:r>
      <w:r w:rsidRPr="003A01AC">
        <w:rPr>
          <w:rStyle w:val="StringTok"/>
          <w:rFonts w:ascii="Times New Roman" w:hAnsi="Times New Roman" w:cs="Times New Roman"/>
        </w:rPr>
        <w:t>"Cellulitis recorded with AESHOSP=Y and AESER=N. Hospitalisation makes this serious under protocol section 6; the 24-hour reporting clock applies."</w:t>
      </w:r>
      <w:r w:rsidRPr="003A01AC">
        <w:rPr>
          <w:rStyle w:val="FunctionTok"/>
          <w:rFonts w:ascii="Times New Roman" w:hAnsi="Times New Roman" w:cs="Times New Roman"/>
        </w:rPr>
        <w:t>,</w:t>
      </w:r>
      <w:r w:rsidRPr="003A01AC">
        <w:rPr>
          <w:rFonts w:ascii="Times New Roman" w:hAnsi="Times New Roman" w:cs="Times New Roman"/>
        </w:rPr>
        <w:br/>
      </w:r>
      <w:r w:rsidRPr="003A01AC">
        <w:rPr>
          <w:rStyle w:val="NormalTok"/>
          <w:rFonts w:ascii="Times New Roman" w:hAnsi="Times New Roman" w:cs="Times New Roman"/>
        </w:rPr>
        <w:t xml:space="preserve"> </w:t>
      </w:r>
      <w:r w:rsidRPr="003A01AC">
        <w:rPr>
          <w:rStyle w:val="DataTypeTok"/>
          <w:rFonts w:ascii="Times New Roman" w:hAnsi="Times New Roman" w:cs="Times New Roman"/>
        </w:rPr>
        <w:t>"evidence"</w:t>
      </w:r>
      <w:r w:rsidRPr="003A01AC">
        <w:rPr>
          <w:rStyle w:val="FunctionTok"/>
          <w:rFonts w:ascii="Times New Roman" w:hAnsi="Times New Roman" w:cs="Times New Roman"/>
        </w:rPr>
        <w:t>:</w:t>
      </w:r>
      <w:r w:rsidRPr="003A01AC">
        <w:rPr>
          <w:rStyle w:val="NormalTok"/>
          <w:rFonts w:ascii="Times New Roman" w:hAnsi="Times New Roman" w:cs="Times New Roman"/>
        </w:rPr>
        <w:t xml:space="preserve"> </w:t>
      </w:r>
      <w:r w:rsidRPr="003A01AC">
        <w:rPr>
          <w:rStyle w:val="OtherTok"/>
          <w:rFonts w:ascii="Times New Roman" w:hAnsi="Times New Roman" w:cs="Times New Roman"/>
        </w:rPr>
        <w:t>[</w:t>
      </w:r>
      <w:r w:rsidRPr="003A01AC">
        <w:rPr>
          <w:rStyle w:val="FunctionTok"/>
          <w:rFonts w:ascii="Times New Roman" w:hAnsi="Times New Roman" w:cs="Times New Roman"/>
        </w:rPr>
        <w:t>{</w:t>
      </w:r>
      <w:r w:rsidRPr="003A01AC">
        <w:rPr>
          <w:rStyle w:val="DataTypeTok"/>
          <w:rFonts w:ascii="Times New Roman" w:hAnsi="Times New Roman" w:cs="Times New Roman"/>
        </w:rPr>
        <w:t>"domain"</w:t>
      </w:r>
      <w:r w:rsidRPr="003A01AC">
        <w:rPr>
          <w:rStyle w:val="FunctionTok"/>
          <w:rFonts w:ascii="Times New Roman" w:hAnsi="Times New Roman" w:cs="Times New Roman"/>
        </w:rPr>
        <w:t>:</w:t>
      </w:r>
      <w:r w:rsidRPr="003A01AC">
        <w:rPr>
          <w:rStyle w:val="NormalTok"/>
          <w:rFonts w:ascii="Times New Roman" w:hAnsi="Times New Roman" w:cs="Times New Roman"/>
        </w:rPr>
        <w:t xml:space="preserve"> </w:t>
      </w:r>
      <w:r w:rsidRPr="003A01AC">
        <w:rPr>
          <w:rStyle w:val="StringTok"/>
          <w:rFonts w:ascii="Times New Roman" w:hAnsi="Times New Roman" w:cs="Times New Roman"/>
        </w:rPr>
        <w:t>"AE"</w:t>
      </w:r>
      <w:r w:rsidRPr="003A01AC">
        <w:rPr>
          <w:rStyle w:val="FunctionTok"/>
          <w:rFonts w:ascii="Times New Roman" w:hAnsi="Times New Roman" w:cs="Times New Roman"/>
        </w:rPr>
        <w:t>,</w:t>
      </w:r>
      <w:r w:rsidRPr="003A01AC">
        <w:rPr>
          <w:rStyle w:val="NormalTok"/>
          <w:rFonts w:ascii="Times New Roman" w:hAnsi="Times New Roman" w:cs="Times New Roman"/>
        </w:rPr>
        <w:t xml:space="preserve"> </w:t>
      </w:r>
      <w:r w:rsidRPr="003A01AC">
        <w:rPr>
          <w:rStyle w:val="DataTypeTok"/>
          <w:rFonts w:ascii="Times New Roman" w:hAnsi="Times New Roman" w:cs="Times New Roman"/>
        </w:rPr>
        <w:t>"usubjid"</w:t>
      </w:r>
      <w:r w:rsidRPr="003A01AC">
        <w:rPr>
          <w:rStyle w:val="FunctionTok"/>
          <w:rFonts w:ascii="Times New Roman" w:hAnsi="Times New Roman" w:cs="Times New Roman"/>
        </w:rPr>
        <w:t>:</w:t>
      </w:r>
      <w:r w:rsidRPr="003A01AC">
        <w:rPr>
          <w:rStyle w:val="NormalTok"/>
          <w:rFonts w:ascii="Times New Roman" w:hAnsi="Times New Roman" w:cs="Times New Roman"/>
        </w:rPr>
        <w:t xml:space="preserve"> </w:t>
      </w:r>
      <w:r w:rsidRPr="003A01AC">
        <w:rPr>
          <w:rStyle w:val="StringTok"/>
          <w:rFonts w:ascii="Times New Roman" w:hAnsi="Times New Roman" w:cs="Times New Roman"/>
        </w:rPr>
        <w:t>"042-S02-004"</w:t>
      </w:r>
      <w:r w:rsidRPr="003A01AC">
        <w:rPr>
          <w:rStyle w:val="FunctionTok"/>
          <w:rFonts w:ascii="Times New Roman" w:hAnsi="Times New Roman" w:cs="Times New Roman"/>
        </w:rPr>
        <w:t>,</w:t>
      </w:r>
      <w:r w:rsidRPr="003A01AC">
        <w:rPr>
          <w:rStyle w:val="NormalTok"/>
          <w:rFonts w:ascii="Times New Roman" w:hAnsi="Times New Roman" w:cs="Times New Roman"/>
        </w:rPr>
        <w:t xml:space="preserve"> </w:t>
      </w:r>
      <w:r w:rsidRPr="003A01AC">
        <w:rPr>
          <w:rStyle w:val="DataTypeTok"/>
          <w:rFonts w:ascii="Times New Roman" w:hAnsi="Times New Roman" w:cs="Times New Roman"/>
        </w:rPr>
        <w:t>"seq"</w:t>
      </w:r>
      <w:r w:rsidRPr="003A01AC">
        <w:rPr>
          <w:rStyle w:val="FunctionTok"/>
          <w:rFonts w:ascii="Times New Roman" w:hAnsi="Times New Roman" w:cs="Times New Roman"/>
        </w:rPr>
        <w:t>:</w:t>
      </w:r>
      <w:r w:rsidRPr="003A01AC">
        <w:rPr>
          <w:rStyle w:val="NormalTok"/>
          <w:rFonts w:ascii="Times New Roman" w:hAnsi="Times New Roman" w:cs="Times New Roman"/>
        </w:rPr>
        <w:t xml:space="preserve"> </w:t>
      </w:r>
      <w:r w:rsidRPr="003A01AC">
        <w:rPr>
          <w:rStyle w:val="DecValTok"/>
          <w:rFonts w:ascii="Times New Roman" w:hAnsi="Times New Roman" w:cs="Times New Roman"/>
        </w:rPr>
        <w:t>1</w:t>
      </w:r>
      <w:r w:rsidRPr="003A01AC">
        <w:rPr>
          <w:rStyle w:val="FunctionTok"/>
          <w:rFonts w:ascii="Times New Roman" w:hAnsi="Times New Roman" w:cs="Times New Roman"/>
        </w:rPr>
        <w:t>}</w:t>
      </w:r>
      <w:r w:rsidRPr="003A01AC">
        <w:rPr>
          <w:rStyle w:val="OtherTok"/>
          <w:rFonts w:ascii="Times New Roman" w:hAnsi="Times New Roman" w:cs="Times New Roman"/>
        </w:rPr>
        <w:t>]</w:t>
      </w:r>
      <w:r w:rsidRPr="003A01AC">
        <w:rPr>
          <w:rStyle w:val="FunctionTok"/>
          <w:rFonts w:ascii="Times New Roman" w:hAnsi="Times New Roman" w:cs="Times New Roman"/>
        </w:rPr>
        <w:t>,</w:t>
      </w:r>
      <w:r w:rsidRPr="003A01AC">
        <w:rPr>
          <w:rFonts w:ascii="Times New Roman" w:hAnsi="Times New Roman" w:cs="Times New Roman"/>
        </w:rPr>
        <w:br/>
      </w:r>
      <w:r w:rsidRPr="003A01AC">
        <w:rPr>
          <w:rStyle w:val="NormalTok"/>
          <w:rFonts w:ascii="Times New Roman" w:hAnsi="Times New Roman" w:cs="Times New Roman"/>
        </w:rPr>
        <w:t xml:space="preserve"> </w:t>
      </w:r>
      <w:r w:rsidRPr="003A01AC">
        <w:rPr>
          <w:rStyle w:val="DataTypeTok"/>
          <w:rFonts w:ascii="Times New Roman" w:hAnsi="Times New Roman" w:cs="Times New Roman"/>
        </w:rPr>
        <w:t>"alternatives"</w:t>
      </w:r>
      <w:r w:rsidRPr="003A01AC">
        <w:rPr>
          <w:rStyle w:val="FunctionTok"/>
          <w:rFonts w:ascii="Times New Roman" w:hAnsi="Times New Roman" w:cs="Times New Roman"/>
        </w:rPr>
        <w:t>:</w:t>
      </w:r>
      <w:r w:rsidRPr="003A01AC">
        <w:rPr>
          <w:rStyle w:val="NormalTok"/>
          <w:rFonts w:ascii="Times New Roman" w:hAnsi="Times New Roman" w:cs="Times New Roman"/>
        </w:rPr>
        <w:t xml:space="preserve"> </w:t>
      </w:r>
      <w:r w:rsidRPr="003A01AC">
        <w:rPr>
          <w:rStyle w:val="OtherTok"/>
          <w:rFonts w:ascii="Times New Roman" w:hAnsi="Times New Roman" w:cs="Times New Roman"/>
        </w:rPr>
        <w:t>[</w:t>
      </w:r>
      <w:r w:rsidRPr="003A01AC">
        <w:rPr>
          <w:rStyle w:val="StringTok"/>
          <w:rFonts w:ascii="Times New Roman" w:hAnsi="Times New Roman" w:cs="Times New Roman"/>
        </w:rPr>
        <w:t>"Re-code as serious and expedite"</w:t>
      </w:r>
      <w:r w:rsidRPr="003A01AC">
        <w:rPr>
          <w:rStyle w:val="OtherTok"/>
          <w:rFonts w:ascii="Times New Roman" w:hAnsi="Times New Roman" w:cs="Times New Roman"/>
        </w:rPr>
        <w:t>,</w:t>
      </w:r>
      <w:r w:rsidRPr="003A01AC">
        <w:rPr>
          <w:rFonts w:ascii="Times New Roman" w:hAnsi="Times New Roman" w:cs="Times New Roman"/>
        </w:rPr>
        <w:br/>
      </w:r>
      <w:r w:rsidRPr="003A01AC">
        <w:rPr>
          <w:rStyle w:val="NormalTok"/>
          <w:rFonts w:ascii="Times New Roman" w:hAnsi="Times New Roman" w:cs="Times New Roman"/>
        </w:rPr>
        <w:t xml:space="preserve">                  </w:t>
      </w:r>
      <w:r w:rsidRPr="003A01AC">
        <w:rPr>
          <w:rStyle w:val="StringTok"/>
          <w:rFonts w:ascii="Times New Roman" w:hAnsi="Times New Roman" w:cs="Times New Roman"/>
        </w:rPr>
        <w:t>"Accept AESER=N as entered - rejected: contradicts protocol section 6"</w:t>
      </w:r>
      <w:r w:rsidRPr="003A01AC">
        <w:rPr>
          <w:rStyle w:val="OtherTok"/>
          <w:rFonts w:ascii="Times New Roman" w:hAnsi="Times New Roman" w:cs="Times New Roman"/>
        </w:rPr>
        <w:t>]</w:t>
      </w:r>
      <w:r w:rsidRPr="003A01AC">
        <w:rPr>
          <w:rStyle w:val="FunctionTok"/>
          <w:rFonts w:ascii="Times New Roman" w:hAnsi="Times New Roman" w:cs="Times New Roman"/>
        </w:rPr>
        <w:t>}</w:t>
      </w:r>
    </w:p>
    <w:p w14:paraId="74D38EC6" w14:textId="77777777" w:rsidR="006D6CD4" w:rsidRPr="003A01AC" w:rsidRDefault="00000000">
      <w:pPr>
        <w:pStyle w:val="Heading3"/>
        <w:rPr>
          <w:rFonts w:ascii="Times New Roman" w:hAnsi="Times New Roman" w:cs="Times New Roman"/>
        </w:rPr>
      </w:pPr>
      <w:bookmarkStart w:id="15" w:name="what-the-human-gate-returns"/>
      <w:bookmarkEnd w:id="14"/>
      <w:r w:rsidRPr="003A01AC">
        <w:rPr>
          <w:rFonts w:ascii="Times New Roman" w:hAnsi="Times New Roman" w:cs="Times New Roman"/>
        </w:rPr>
        <w:t>What the human gate returns</w:t>
      </w:r>
    </w:p>
    <w:p w14:paraId="7319279B" w14:textId="77777777" w:rsidR="006D6CD4" w:rsidRPr="003A01AC" w:rsidRDefault="00000000">
      <w:pPr>
        <w:pStyle w:val="FirstParagraph"/>
        <w:rPr>
          <w:rFonts w:ascii="Times New Roman" w:hAnsi="Times New Roman" w:cs="Times New Roman"/>
        </w:rPr>
      </w:pPr>
      <w:r w:rsidRPr="003A01AC">
        <w:rPr>
          <w:rStyle w:val="VerbatimChar"/>
          <w:rFonts w:ascii="Times New Roman" w:hAnsi="Times New Roman" w:cs="Times New Roman"/>
        </w:rPr>
        <w:t>POST /escalations</w:t>
      </w:r>
      <w:r w:rsidRPr="003A01AC">
        <w:rPr>
          <w:rFonts w:ascii="Times New Roman" w:hAnsi="Times New Roman" w:cs="Times New Roman"/>
        </w:rPr>
        <w:t xml:space="preserve"> and the monitor replies with one of three things:</w:t>
      </w:r>
    </w:p>
    <w:p w14:paraId="271151E2" w14:textId="77777777" w:rsidR="006D6CD4" w:rsidRPr="003A01AC" w:rsidRDefault="00000000">
      <w:pPr>
        <w:pStyle w:val="SourceCode"/>
        <w:rPr>
          <w:rFonts w:ascii="Times New Roman" w:hAnsi="Times New Roman" w:cs="Times New Roman"/>
        </w:rPr>
      </w:pPr>
      <w:r w:rsidRPr="003A01AC">
        <w:rPr>
          <w:rStyle w:val="FunctionTok"/>
          <w:rFonts w:ascii="Times New Roman" w:hAnsi="Times New Roman" w:cs="Times New Roman"/>
        </w:rPr>
        <w:t>{</w:t>
      </w:r>
      <w:r w:rsidRPr="003A01AC">
        <w:rPr>
          <w:rStyle w:val="DataTypeTok"/>
          <w:rFonts w:ascii="Times New Roman" w:hAnsi="Times New Roman" w:cs="Times New Roman"/>
        </w:rPr>
        <w:t>"id"</w:t>
      </w:r>
      <w:r w:rsidRPr="003A01AC">
        <w:rPr>
          <w:rStyle w:val="FunctionTok"/>
          <w:rFonts w:ascii="Times New Roman" w:hAnsi="Times New Roman" w:cs="Times New Roman"/>
        </w:rPr>
        <w:t>:</w:t>
      </w:r>
      <w:r w:rsidRPr="003A01AC">
        <w:rPr>
          <w:rStyle w:val="NormalTok"/>
          <w:rFonts w:ascii="Times New Roman" w:hAnsi="Times New Roman" w:cs="Times New Roman"/>
        </w:rPr>
        <w:t xml:space="preserve"> </w:t>
      </w:r>
      <w:r w:rsidRPr="003A01AC">
        <w:rPr>
          <w:rStyle w:val="StringTok"/>
          <w:rFonts w:ascii="Times New Roman" w:hAnsi="Times New Roman" w:cs="Times New Roman"/>
        </w:rPr>
        <w:t>"E-0007"</w:t>
      </w:r>
      <w:r w:rsidRPr="003A01AC">
        <w:rPr>
          <w:rStyle w:val="FunctionTok"/>
          <w:rFonts w:ascii="Times New Roman" w:hAnsi="Times New Roman" w:cs="Times New Roman"/>
        </w:rPr>
        <w:t>,</w:t>
      </w:r>
      <w:r w:rsidRPr="003A01AC">
        <w:rPr>
          <w:rStyle w:val="NormalTok"/>
          <w:rFonts w:ascii="Times New Roman" w:hAnsi="Times New Roman" w:cs="Times New Roman"/>
        </w:rPr>
        <w:t xml:space="preserve"> </w:t>
      </w:r>
      <w:r w:rsidRPr="003A01AC">
        <w:rPr>
          <w:rStyle w:val="DataTypeTok"/>
          <w:rFonts w:ascii="Times New Roman" w:hAnsi="Times New Roman" w:cs="Times New Roman"/>
        </w:rPr>
        <w:t>"decision"</w:t>
      </w:r>
      <w:r w:rsidRPr="003A01AC">
        <w:rPr>
          <w:rStyle w:val="FunctionTok"/>
          <w:rFonts w:ascii="Times New Roman" w:hAnsi="Times New Roman" w:cs="Times New Roman"/>
        </w:rPr>
        <w:t>:</w:t>
      </w:r>
      <w:r w:rsidRPr="003A01AC">
        <w:rPr>
          <w:rStyle w:val="NormalTok"/>
          <w:rFonts w:ascii="Times New Roman" w:hAnsi="Times New Roman" w:cs="Times New Roman"/>
        </w:rPr>
        <w:t xml:space="preserve"> </w:t>
      </w:r>
      <w:r w:rsidRPr="003A01AC">
        <w:rPr>
          <w:rStyle w:val="StringTok"/>
          <w:rFonts w:ascii="Times New Roman" w:hAnsi="Times New Roman" w:cs="Times New Roman"/>
        </w:rPr>
        <w:t>"APPROVED"</w:t>
      </w:r>
      <w:r w:rsidRPr="003A01AC">
        <w:rPr>
          <w:rStyle w:val="FunctionTok"/>
          <w:rFonts w:ascii="Times New Roman" w:hAnsi="Times New Roman" w:cs="Times New Roman"/>
        </w:rPr>
        <w:t>,</w:t>
      </w:r>
      <w:r w:rsidRPr="003A01AC">
        <w:rPr>
          <w:rFonts w:ascii="Times New Roman" w:hAnsi="Times New Roman" w:cs="Times New Roman"/>
        </w:rPr>
        <w:br/>
      </w:r>
      <w:r w:rsidRPr="003A01AC">
        <w:rPr>
          <w:rStyle w:val="NormalTok"/>
          <w:rFonts w:ascii="Times New Roman" w:hAnsi="Times New Roman" w:cs="Times New Roman"/>
        </w:rPr>
        <w:t xml:space="preserve"> </w:t>
      </w:r>
      <w:r w:rsidRPr="003A01AC">
        <w:rPr>
          <w:rStyle w:val="DataTypeTok"/>
          <w:rFonts w:ascii="Times New Roman" w:hAnsi="Times New Roman" w:cs="Times New Roman"/>
        </w:rPr>
        <w:t>"reason"</w:t>
      </w:r>
      <w:r w:rsidRPr="003A01AC">
        <w:rPr>
          <w:rStyle w:val="FunctionTok"/>
          <w:rFonts w:ascii="Times New Roman" w:hAnsi="Times New Roman" w:cs="Times New Roman"/>
        </w:rPr>
        <w:t>:</w:t>
      </w:r>
      <w:r w:rsidRPr="003A01AC">
        <w:rPr>
          <w:rStyle w:val="NormalTok"/>
          <w:rFonts w:ascii="Times New Roman" w:hAnsi="Times New Roman" w:cs="Times New Roman"/>
        </w:rPr>
        <w:t xml:space="preserve"> </w:t>
      </w:r>
      <w:r w:rsidRPr="003A01AC">
        <w:rPr>
          <w:rStyle w:val="StringTok"/>
          <w:rFonts w:ascii="Times New Roman" w:hAnsi="Times New Roman" w:cs="Times New Roman"/>
        </w:rPr>
        <w:t>"Serious adverse event confirmed; expedited report within 24 h."</w:t>
      </w:r>
      <w:r w:rsidRPr="003A01AC">
        <w:rPr>
          <w:rStyle w:val="FunctionTok"/>
          <w:rFonts w:ascii="Times New Roman" w:hAnsi="Times New Roman" w:cs="Times New Roman"/>
        </w:rPr>
        <w:t>}</w:t>
      </w:r>
    </w:p>
    <w:p w14:paraId="5E7F0638" w14:textId="77777777" w:rsidR="006D6CD4" w:rsidRPr="003A01AC" w:rsidRDefault="00000000">
      <w:pPr>
        <w:pStyle w:val="SourceCode"/>
        <w:rPr>
          <w:rFonts w:ascii="Times New Roman" w:hAnsi="Times New Roman" w:cs="Times New Roman"/>
        </w:rPr>
      </w:pPr>
      <w:r w:rsidRPr="003A01AC">
        <w:rPr>
          <w:rStyle w:val="FunctionTok"/>
          <w:rFonts w:ascii="Times New Roman" w:hAnsi="Times New Roman" w:cs="Times New Roman"/>
        </w:rPr>
        <w:t>{</w:t>
      </w:r>
      <w:r w:rsidRPr="003A01AC">
        <w:rPr>
          <w:rStyle w:val="DataTypeTok"/>
          <w:rFonts w:ascii="Times New Roman" w:hAnsi="Times New Roman" w:cs="Times New Roman"/>
        </w:rPr>
        <w:t>"id"</w:t>
      </w:r>
      <w:r w:rsidRPr="003A01AC">
        <w:rPr>
          <w:rStyle w:val="FunctionTok"/>
          <w:rFonts w:ascii="Times New Roman" w:hAnsi="Times New Roman" w:cs="Times New Roman"/>
        </w:rPr>
        <w:t>:</w:t>
      </w:r>
      <w:r w:rsidRPr="003A01AC">
        <w:rPr>
          <w:rStyle w:val="NormalTok"/>
          <w:rFonts w:ascii="Times New Roman" w:hAnsi="Times New Roman" w:cs="Times New Roman"/>
        </w:rPr>
        <w:t xml:space="preserve"> </w:t>
      </w:r>
      <w:r w:rsidRPr="003A01AC">
        <w:rPr>
          <w:rStyle w:val="StringTok"/>
          <w:rFonts w:ascii="Times New Roman" w:hAnsi="Times New Roman" w:cs="Times New Roman"/>
        </w:rPr>
        <w:t>"E-0007"</w:t>
      </w:r>
      <w:r w:rsidRPr="003A01AC">
        <w:rPr>
          <w:rStyle w:val="FunctionTok"/>
          <w:rFonts w:ascii="Times New Roman" w:hAnsi="Times New Roman" w:cs="Times New Roman"/>
        </w:rPr>
        <w:t>,</w:t>
      </w:r>
      <w:r w:rsidRPr="003A01AC">
        <w:rPr>
          <w:rStyle w:val="NormalTok"/>
          <w:rFonts w:ascii="Times New Roman" w:hAnsi="Times New Roman" w:cs="Times New Roman"/>
        </w:rPr>
        <w:t xml:space="preserve"> </w:t>
      </w:r>
      <w:r w:rsidRPr="003A01AC">
        <w:rPr>
          <w:rStyle w:val="DataTypeTok"/>
          <w:rFonts w:ascii="Times New Roman" w:hAnsi="Times New Roman" w:cs="Times New Roman"/>
        </w:rPr>
        <w:t>"decision"</w:t>
      </w:r>
      <w:r w:rsidRPr="003A01AC">
        <w:rPr>
          <w:rStyle w:val="FunctionTok"/>
          <w:rFonts w:ascii="Times New Roman" w:hAnsi="Times New Roman" w:cs="Times New Roman"/>
        </w:rPr>
        <w:t>:</w:t>
      </w:r>
      <w:r w:rsidRPr="003A01AC">
        <w:rPr>
          <w:rStyle w:val="NormalTok"/>
          <w:rFonts w:ascii="Times New Roman" w:hAnsi="Times New Roman" w:cs="Times New Roman"/>
        </w:rPr>
        <w:t xml:space="preserve"> </w:t>
      </w:r>
      <w:r w:rsidRPr="003A01AC">
        <w:rPr>
          <w:rStyle w:val="StringTok"/>
          <w:rFonts w:ascii="Times New Roman" w:hAnsi="Times New Roman" w:cs="Times New Roman"/>
        </w:rPr>
        <w:t>"REJECTED"</w:t>
      </w:r>
      <w:r w:rsidRPr="003A01AC">
        <w:rPr>
          <w:rStyle w:val="FunctionTok"/>
          <w:rFonts w:ascii="Times New Roman" w:hAnsi="Times New Roman" w:cs="Times New Roman"/>
        </w:rPr>
        <w:t>,</w:t>
      </w:r>
      <w:r w:rsidRPr="003A01AC">
        <w:rPr>
          <w:rFonts w:ascii="Times New Roman" w:hAnsi="Times New Roman" w:cs="Times New Roman"/>
        </w:rPr>
        <w:br/>
      </w:r>
      <w:r w:rsidRPr="003A01AC">
        <w:rPr>
          <w:rStyle w:val="NormalTok"/>
          <w:rFonts w:ascii="Times New Roman" w:hAnsi="Times New Roman" w:cs="Times New Roman"/>
        </w:rPr>
        <w:t xml:space="preserve"> </w:t>
      </w:r>
      <w:r w:rsidRPr="003A01AC">
        <w:rPr>
          <w:rStyle w:val="DataTypeTok"/>
          <w:rFonts w:ascii="Times New Roman" w:hAnsi="Times New Roman" w:cs="Times New Roman"/>
        </w:rPr>
        <w:t>"reason"</w:t>
      </w:r>
      <w:r w:rsidRPr="003A01AC">
        <w:rPr>
          <w:rStyle w:val="FunctionTok"/>
          <w:rFonts w:ascii="Times New Roman" w:hAnsi="Times New Roman" w:cs="Times New Roman"/>
        </w:rPr>
        <w:t>:</w:t>
      </w:r>
      <w:r w:rsidRPr="003A01AC">
        <w:rPr>
          <w:rStyle w:val="NormalTok"/>
          <w:rFonts w:ascii="Times New Roman" w:hAnsi="Times New Roman" w:cs="Times New Roman"/>
        </w:rPr>
        <w:t xml:space="preserve"> </w:t>
      </w:r>
      <w:r w:rsidRPr="003A01AC">
        <w:rPr>
          <w:rStyle w:val="StringTok"/>
          <w:rFonts w:ascii="Times New Roman" w:hAnsi="Times New Roman" w:cs="Times New Roman"/>
        </w:rPr>
        <w:t>"Not clinically significant; handle as a data query."</w:t>
      </w:r>
      <w:r w:rsidRPr="003A01AC">
        <w:rPr>
          <w:rStyle w:val="FunctionTok"/>
          <w:rFonts w:ascii="Times New Roman" w:hAnsi="Times New Roman" w:cs="Times New Roman"/>
        </w:rPr>
        <w:t>}</w:t>
      </w:r>
    </w:p>
    <w:p w14:paraId="4A1E783F" w14:textId="77777777" w:rsidR="006D6CD4" w:rsidRPr="003A01AC" w:rsidRDefault="00000000">
      <w:pPr>
        <w:pStyle w:val="SourceCode"/>
        <w:rPr>
          <w:rFonts w:ascii="Times New Roman" w:hAnsi="Times New Roman" w:cs="Times New Roman"/>
        </w:rPr>
      </w:pPr>
      <w:r w:rsidRPr="003A01AC">
        <w:rPr>
          <w:rStyle w:val="FunctionTok"/>
          <w:rFonts w:ascii="Times New Roman" w:hAnsi="Times New Roman" w:cs="Times New Roman"/>
        </w:rPr>
        <w:t>{</w:t>
      </w:r>
      <w:r w:rsidRPr="003A01AC">
        <w:rPr>
          <w:rStyle w:val="DataTypeTok"/>
          <w:rFonts w:ascii="Times New Roman" w:hAnsi="Times New Roman" w:cs="Times New Roman"/>
        </w:rPr>
        <w:t>"id"</w:t>
      </w:r>
      <w:r w:rsidRPr="003A01AC">
        <w:rPr>
          <w:rStyle w:val="FunctionTok"/>
          <w:rFonts w:ascii="Times New Roman" w:hAnsi="Times New Roman" w:cs="Times New Roman"/>
        </w:rPr>
        <w:t>:</w:t>
      </w:r>
      <w:r w:rsidRPr="003A01AC">
        <w:rPr>
          <w:rStyle w:val="NormalTok"/>
          <w:rFonts w:ascii="Times New Roman" w:hAnsi="Times New Roman" w:cs="Times New Roman"/>
        </w:rPr>
        <w:t xml:space="preserve"> </w:t>
      </w:r>
      <w:r w:rsidRPr="003A01AC">
        <w:rPr>
          <w:rStyle w:val="StringTok"/>
          <w:rFonts w:ascii="Times New Roman" w:hAnsi="Times New Roman" w:cs="Times New Roman"/>
        </w:rPr>
        <w:t>"E-0007"</w:t>
      </w:r>
      <w:r w:rsidRPr="003A01AC">
        <w:rPr>
          <w:rStyle w:val="FunctionTok"/>
          <w:rFonts w:ascii="Times New Roman" w:hAnsi="Times New Roman" w:cs="Times New Roman"/>
        </w:rPr>
        <w:t>,</w:t>
      </w:r>
      <w:r w:rsidRPr="003A01AC">
        <w:rPr>
          <w:rStyle w:val="NormalTok"/>
          <w:rFonts w:ascii="Times New Roman" w:hAnsi="Times New Roman" w:cs="Times New Roman"/>
        </w:rPr>
        <w:t xml:space="preserve"> </w:t>
      </w:r>
      <w:r w:rsidRPr="003A01AC">
        <w:rPr>
          <w:rStyle w:val="DataTypeTok"/>
          <w:rFonts w:ascii="Times New Roman" w:hAnsi="Times New Roman" w:cs="Times New Roman"/>
        </w:rPr>
        <w:t>"decision"</w:t>
      </w:r>
      <w:r w:rsidRPr="003A01AC">
        <w:rPr>
          <w:rStyle w:val="FunctionTok"/>
          <w:rFonts w:ascii="Times New Roman" w:hAnsi="Times New Roman" w:cs="Times New Roman"/>
        </w:rPr>
        <w:t>:</w:t>
      </w:r>
      <w:r w:rsidRPr="003A01AC">
        <w:rPr>
          <w:rStyle w:val="NormalTok"/>
          <w:rFonts w:ascii="Times New Roman" w:hAnsi="Times New Roman" w:cs="Times New Roman"/>
        </w:rPr>
        <w:t xml:space="preserve"> </w:t>
      </w:r>
      <w:r w:rsidRPr="003A01AC">
        <w:rPr>
          <w:rStyle w:val="StringTok"/>
          <w:rFonts w:ascii="Times New Roman" w:hAnsi="Times New Roman" w:cs="Times New Roman"/>
        </w:rPr>
        <w:t>"CLARIFY"</w:t>
      </w:r>
      <w:r w:rsidRPr="003A01AC">
        <w:rPr>
          <w:rStyle w:val="FunctionTok"/>
          <w:rFonts w:ascii="Times New Roman" w:hAnsi="Times New Roman" w:cs="Times New Roman"/>
        </w:rPr>
        <w:t>,</w:t>
      </w:r>
      <w:r w:rsidRPr="003A01AC">
        <w:rPr>
          <w:rFonts w:ascii="Times New Roman" w:hAnsi="Times New Roman" w:cs="Times New Roman"/>
        </w:rPr>
        <w:br/>
      </w:r>
      <w:r w:rsidRPr="003A01AC">
        <w:rPr>
          <w:rStyle w:val="NormalTok"/>
          <w:rFonts w:ascii="Times New Roman" w:hAnsi="Times New Roman" w:cs="Times New Roman"/>
        </w:rPr>
        <w:t xml:space="preserve"> </w:t>
      </w:r>
      <w:r w:rsidRPr="003A01AC">
        <w:rPr>
          <w:rStyle w:val="DataTypeTok"/>
          <w:rFonts w:ascii="Times New Roman" w:hAnsi="Times New Roman" w:cs="Times New Roman"/>
        </w:rPr>
        <w:t>"reason"</w:t>
      </w:r>
      <w:r w:rsidRPr="003A01AC">
        <w:rPr>
          <w:rStyle w:val="FunctionTok"/>
          <w:rFonts w:ascii="Times New Roman" w:hAnsi="Times New Roman" w:cs="Times New Roman"/>
        </w:rPr>
        <w:t>:</w:t>
      </w:r>
      <w:r w:rsidRPr="003A01AC">
        <w:rPr>
          <w:rStyle w:val="NormalTok"/>
          <w:rFonts w:ascii="Times New Roman" w:hAnsi="Times New Roman" w:cs="Times New Roman"/>
        </w:rPr>
        <w:t xml:space="preserve"> </w:t>
      </w:r>
      <w:r w:rsidRPr="003A01AC">
        <w:rPr>
          <w:rStyle w:val="StringTok"/>
          <w:rFonts w:ascii="Times New Roman" w:hAnsi="Times New Roman" w:cs="Times New Roman"/>
        </w:rPr>
        <w:t>"What was the ALT at screening, and is there a concomitant hepatotoxic medication?"</w:t>
      </w:r>
      <w:r w:rsidRPr="003A01AC">
        <w:rPr>
          <w:rStyle w:val="FunctionTok"/>
          <w:rFonts w:ascii="Times New Roman" w:hAnsi="Times New Roman" w:cs="Times New Roman"/>
        </w:rPr>
        <w:t>}</w:t>
      </w:r>
    </w:p>
    <w:p w14:paraId="0DF7E3EE" w14:textId="77777777" w:rsidR="006D6CD4" w:rsidRPr="003A01AC" w:rsidRDefault="00000000">
      <w:pPr>
        <w:pStyle w:val="Heading3"/>
        <w:rPr>
          <w:rFonts w:ascii="Times New Roman" w:hAnsi="Times New Roman" w:cs="Times New Roman"/>
        </w:rPr>
      </w:pPr>
      <w:bookmarkStart w:id="16" w:name="handling-each"/>
      <w:bookmarkEnd w:id="15"/>
      <w:r w:rsidRPr="003A01AC">
        <w:rPr>
          <w:rFonts w:ascii="Times New Roman" w:hAnsi="Times New Roman" w:cs="Times New Roman"/>
        </w:rPr>
        <w:lastRenderedPageBreak/>
        <w:t>Handling each</w:t>
      </w:r>
    </w:p>
    <w:tbl>
      <w:tblPr>
        <w:tblStyle w:val="Table"/>
        <w:tblW w:w="5000" w:type="pct"/>
        <w:tblInd w:w="90" w:type="dxa"/>
        <w:tblLook w:val="0020" w:firstRow="1" w:lastRow="0" w:firstColumn="0" w:lastColumn="0" w:noHBand="0" w:noVBand="0"/>
      </w:tblPr>
      <w:tblGrid>
        <w:gridCol w:w="1289"/>
        <w:gridCol w:w="3247"/>
        <w:gridCol w:w="4824"/>
      </w:tblGrid>
      <w:tr w:rsidR="006D6CD4" w:rsidRPr="003A01AC" w14:paraId="523D9466" w14:textId="77777777" w:rsidTr="006D6CD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9EFC92B" w14:textId="77777777" w:rsidR="006D6CD4" w:rsidRPr="003A01AC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3A01AC">
              <w:rPr>
                <w:rFonts w:ascii="Times New Roman" w:hAnsi="Times New Roman" w:cs="Times New Roman"/>
              </w:rPr>
              <w:t>Reply</w:t>
            </w:r>
          </w:p>
        </w:tc>
        <w:tc>
          <w:tcPr>
            <w:tcW w:w="0" w:type="auto"/>
          </w:tcPr>
          <w:p w14:paraId="7F058129" w14:textId="77777777" w:rsidR="006D6CD4" w:rsidRPr="003A01AC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3A01AC">
              <w:rPr>
                <w:rFonts w:ascii="Times New Roman" w:hAnsi="Times New Roman" w:cs="Times New Roman"/>
              </w:rPr>
              <w:t>What your crew does</w:t>
            </w:r>
          </w:p>
        </w:tc>
        <w:tc>
          <w:tcPr>
            <w:tcW w:w="0" w:type="auto"/>
          </w:tcPr>
          <w:p w14:paraId="1138FC8E" w14:textId="77777777" w:rsidR="006D6CD4" w:rsidRPr="003A01AC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3A01AC">
              <w:rPr>
                <w:rFonts w:ascii="Times New Roman" w:hAnsi="Times New Roman" w:cs="Times New Roman"/>
              </w:rPr>
              <w:t>What the trace should say</w:t>
            </w:r>
          </w:p>
        </w:tc>
      </w:tr>
      <w:tr w:rsidR="006D6CD4" w:rsidRPr="003A01AC" w14:paraId="0BBCC272" w14:textId="77777777">
        <w:tc>
          <w:tcPr>
            <w:tcW w:w="0" w:type="auto"/>
          </w:tcPr>
          <w:p w14:paraId="1F72EB77" w14:textId="77777777" w:rsidR="006D6CD4" w:rsidRPr="003A01AC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3A01AC">
              <w:rPr>
                <w:rFonts w:ascii="Times New Roman" w:hAnsi="Times New Roman" w:cs="Times New Roman"/>
              </w:rPr>
              <w:t>APPROVED</w:t>
            </w:r>
          </w:p>
        </w:tc>
        <w:tc>
          <w:tcPr>
            <w:tcW w:w="0" w:type="auto"/>
          </w:tcPr>
          <w:p w14:paraId="16C008FA" w14:textId="77777777" w:rsidR="006D6CD4" w:rsidRPr="003A01AC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3A01AC">
              <w:rPr>
                <w:rFonts w:ascii="Times New Roman" w:hAnsi="Times New Roman" w:cs="Times New Roman"/>
              </w:rPr>
              <w:t>execute; record the action</w:t>
            </w:r>
          </w:p>
        </w:tc>
        <w:tc>
          <w:tcPr>
            <w:tcW w:w="0" w:type="auto"/>
          </w:tcPr>
          <w:p w14:paraId="60252301" w14:textId="77777777" w:rsidR="006D6CD4" w:rsidRPr="003A01AC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3A01AC">
              <w:rPr>
                <w:rStyle w:val="VerbatimChar"/>
                <w:rFonts w:ascii="Times New Roman" w:hAnsi="Times New Roman" w:cs="Times New Roman"/>
              </w:rPr>
              <w:t>human_gate SAE_MISCODED 042-S02-004 -&gt; APPROVED: expedited report</w:t>
            </w:r>
          </w:p>
        </w:tc>
      </w:tr>
      <w:tr w:rsidR="006D6CD4" w:rsidRPr="003A01AC" w14:paraId="65D9FD80" w14:textId="77777777">
        <w:tc>
          <w:tcPr>
            <w:tcW w:w="0" w:type="auto"/>
          </w:tcPr>
          <w:p w14:paraId="637C4429" w14:textId="77777777" w:rsidR="006D6CD4" w:rsidRPr="003A01AC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3A01AC">
              <w:rPr>
                <w:rFonts w:ascii="Times New Roman" w:hAnsi="Times New Roman" w:cs="Times New Roman"/>
              </w:rPr>
              <w:t>REJECTED</w:t>
            </w:r>
          </w:p>
        </w:tc>
        <w:tc>
          <w:tcPr>
            <w:tcW w:w="0" w:type="auto"/>
          </w:tcPr>
          <w:p w14:paraId="314FD44D" w14:textId="77777777" w:rsidR="006D6CD4" w:rsidRPr="003A01AC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3A01AC">
              <w:rPr>
                <w:rFonts w:ascii="Times New Roman" w:hAnsi="Times New Roman" w:cs="Times New Roman"/>
              </w:rPr>
              <w:t xml:space="preserve">downgrade to monitoring, keep the reason, </w:t>
            </w:r>
            <w:r w:rsidRPr="003A01AC">
              <w:rPr>
                <w:rFonts w:ascii="Times New Roman" w:hAnsi="Times New Roman" w:cs="Times New Roman"/>
                <w:b/>
                <w:bCs/>
              </w:rPr>
              <w:t>do not re-escalate next cycle</w:t>
            </w:r>
          </w:p>
        </w:tc>
        <w:tc>
          <w:tcPr>
            <w:tcW w:w="0" w:type="auto"/>
          </w:tcPr>
          <w:p w14:paraId="5E906E07" w14:textId="77777777" w:rsidR="006D6CD4" w:rsidRPr="003A01AC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3A01AC">
              <w:rPr>
                <w:rStyle w:val="VerbatimChar"/>
                <w:rFonts w:ascii="Times New Roman" w:hAnsi="Times New Roman" w:cs="Times New Roman"/>
              </w:rPr>
              <w:t>human_gate ... -&gt; REJECTED: downgraded to monitoring</w:t>
            </w:r>
          </w:p>
        </w:tc>
      </w:tr>
      <w:tr w:rsidR="006D6CD4" w:rsidRPr="003A01AC" w14:paraId="4DD361AC" w14:textId="77777777">
        <w:tc>
          <w:tcPr>
            <w:tcW w:w="0" w:type="auto"/>
          </w:tcPr>
          <w:p w14:paraId="76DEF41C" w14:textId="77777777" w:rsidR="006D6CD4" w:rsidRPr="003A01AC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3A01AC">
              <w:rPr>
                <w:rFonts w:ascii="Times New Roman" w:hAnsi="Times New Roman" w:cs="Times New Roman"/>
              </w:rPr>
              <w:t>CLARIFY</w:t>
            </w:r>
          </w:p>
        </w:tc>
        <w:tc>
          <w:tcPr>
            <w:tcW w:w="0" w:type="auto"/>
          </w:tcPr>
          <w:p w14:paraId="6247C37E" w14:textId="77777777" w:rsidR="006D6CD4" w:rsidRPr="003A01AC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3A01AC">
              <w:rPr>
                <w:rFonts w:ascii="Times New Roman" w:hAnsi="Times New Roman" w:cs="Times New Roman"/>
              </w:rPr>
              <w:t>answer from your own graph, resubmit</w:t>
            </w:r>
          </w:p>
        </w:tc>
        <w:tc>
          <w:tcPr>
            <w:tcW w:w="0" w:type="auto"/>
          </w:tcPr>
          <w:p w14:paraId="76239335" w14:textId="77777777" w:rsidR="006D6CD4" w:rsidRPr="003A01AC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3A01AC">
              <w:rPr>
                <w:rStyle w:val="VerbatimChar"/>
                <w:rFonts w:ascii="Times New Roman" w:hAnsi="Times New Roman" w:cs="Times New Roman"/>
              </w:rPr>
              <w:t>human_gate ... -&gt; CLARIFY; answered from graph (screening ALT 31 U/L; no hepatotoxic conmeds); resubmitted -&gt; APPROVED</w:t>
            </w:r>
          </w:p>
        </w:tc>
      </w:tr>
    </w:tbl>
    <w:p w14:paraId="4156E245" w14:textId="77777777" w:rsidR="006D6CD4" w:rsidRPr="003A01AC" w:rsidRDefault="00000000">
      <w:pPr>
        <w:pStyle w:val="BodyText"/>
        <w:rPr>
          <w:rFonts w:ascii="Times New Roman" w:hAnsi="Times New Roman" w:cs="Times New Roman"/>
        </w:rPr>
      </w:pPr>
      <w:r w:rsidRPr="003A01AC">
        <w:rPr>
          <w:rFonts w:ascii="Times New Roman" w:hAnsi="Times New Roman" w:cs="Times New Roman"/>
        </w:rPr>
        <w:t xml:space="preserve">The CLARIFY path is where teams lose points. It is not a rejection. You already hold the answer — screening ALT is a lab record you have, concomitant medications are in </w:t>
      </w:r>
      <w:r w:rsidRPr="003A01AC">
        <w:rPr>
          <w:rStyle w:val="VerbatimChar"/>
          <w:rFonts w:ascii="Times New Roman" w:hAnsi="Times New Roman" w:cs="Times New Roman"/>
        </w:rPr>
        <w:t>CM</w:t>
      </w:r>
      <w:r w:rsidRPr="003A01AC">
        <w:rPr>
          <w:rFonts w:ascii="Times New Roman" w:hAnsi="Times New Roman" w:cs="Times New Roman"/>
        </w:rPr>
        <w:t>. Look it up, resubmit, and the escalation completes.</w:t>
      </w:r>
    </w:p>
    <w:p w14:paraId="3D33424A" w14:textId="77777777" w:rsidR="006D6CD4" w:rsidRPr="003A01AC" w:rsidRDefault="00000000">
      <w:pPr>
        <w:pStyle w:val="Heading3"/>
        <w:rPr>
          <w:rFonts w:ascii="Times New Roman" w:hAnsi="Times New Roman" w:cs="Times New Roman"/>
        </w:rPr>
      </w:pPr>
      <w:bookmarkStart w:id="17" w:name="and-a-data-problem-for-contrast"/>
      <w:bookmarkEnd w:id="16"/>
      <w:r w:rsidRPr="003A01AC">
        <w:rPr>
          <w:rFonts w:ascii="Times New Roman" w:hAnsi="Times New Roman" w:cs="Times New Roman"/>
        </w:rPr>
        <w:t>And a data problem, for contrast</w:t>
      </w:r>
    </w:p>
    <w:p w14:paraId="7282E6D3" w14:textId="77777777" w:rsidR="006D6CD4" w:rsidRPr="003A01AC" w:rsidRDefault="00000000">
      <w:pPr>
        <w:pStyle w:val="FirstParagraph"/>
        <w:rPr>
          <w:rFonts w:ascii="Times New Roman" w:hAnsi="Times New Roman" w:cs="Times New Roman"/>
        </w:rPr>
      </w:pPr>
      <w:r w:rsidRPr="003A01AC">
        <w:rPr>
          <w:rFonts w:ascii="Times New Roman" w:hAnsi="Times New Roman" w:cs="Times New Roman"/>
        </w:rPr>
        <w:t>Not everything escalates. An adverse event dated before the subject’s first dose is a data-quality problem, and it goes to the site as a query:</w:t>
      </w:r>
    </w:p>
    <w:p w14:paraId="22DE139B" w14:textId="77777777" w:rsidR="006D6CD4" w:rsidRPr="003A01AC" w:rsidRDefault="00000000">
      <w:pPr>
        <w:pStyle w:val="SourceCode"/>
        <w:rPr>
          <w:rFonts w:ascii="Times New Roman" w:hAnsi="Times New Roman" w:cs="Times New Roman"/>
        </w:rPr>
      </w:pPr>
      <w:r w:rsidRPr="003A01AC">
        <w:rPr>
          <w:rStyle w:val="ErrorTok"/>
          <w:rFonts w:ascii="Times New Roman" w:hAnsi="Times New Roman" w:cs="Times New Roman"/>
        </w:rPr>
        <w:t>POST</w:t>
      </w:r>
      <w:r w:rsidRPr="003A01AC">
        <w:rPr>
          <w:rStyle w:val="NormalTok"/>
          <w:rFonts w:ascii="Times New Roman" w:hAnsi="Times New Roman" w:cs="Times New Roman"/>
        </w:rPr>
        <w:t xml:space="preserve"> </w:t>
      </w:r>
      <w:r w:rsidRPr="003A01AC">
        <w:rPr>
          <w:rStyle w:val="ErrorTok"/>
          <w:rFonts w:ascii="Times New Roman" w:hAnsi="Times New Roman" w:cs="Times New Roman"/>
        </w:rPr>
        <w:t>/queries</w:t>
      </w:r>
      <w:r w:rsidRPr="003A01AC">
        <w:rPr>
          <w:rFonts w:ascii="Times New Roman" w:hAnsi="Times New Roman" w:cs="Times New Roman"/>
        </w:rPr>
        <w:br/>
      </w:r>
      <w:r w:rsidRPr="003A01AC">
        <w:rPr>
          <w:rStyle w:val="FunctionTok"/>
          <w:rFonts w:ascii="Times New Roman" w:hAnsi="Times New Roman" w:cs="Times New Roman"/>
        </w:rPr>
        <w:t>{</w:t>
      </w:r>
      <w:r w:rsidRPr="003A01AC">
        <w:rPr>
          <w:rStyle w:val="DataTypeTok"/>
          <w:rFonts w:ascii="Times New Roman" w:hAnsi="Times New Roman" w:cs="Times New Roman"/>
        </w:rPr>
        <w:t>"usubjid"</w:t>
      </w:r>
      <w:r w:rsidRPr="003A01AC">
        <w:rPr>
          <w:rStyle w:val="FunctionTok"/>
          <w:rFonts w:ascii="Times New Roman" w:hAnsi="Times New Roman" w:cs="Times New Roman"/>
        </w:rPr>
        <w:t>:</w:t>
      </w:r>
      <w:r w:rsidRPr="003A01AC">
        <w:rPr>
          <w:rStyle w:val="NormalTok"/>
          <w:rFonts w:ascii="Times New Roman" w:hAnsi="Times New Roman" w:cs="Times New Roman"/>
        </w:rPr>
        <w:t xml:space="preserve"> </w:t>
      </w:r>
      <w:r w:rsidRPr="003A01AC">
        <w:rPr>
          <w:rStyle w:val="StringTok"/>
          <w:rFonts w:ascii="Times New Roman" w:hAnsi="Times New Roman" w:cs="Times New Roman"/>
        </w:rPr>
        <w:t>"042-S11-005"</w:t>
      </w:r>
      <w:r w:rsidRPr="003A01AC">
        <w:rPr>
          <w:rStyle w:val="FunctionTok"/>
          <w:rFonts w:ascii="Times New Roman" w:hAnsi="Times New Roman" w:cs="Times New Roman"/>
        </w:rPr>
        <w:t>,</w:t>
      </w:r>
      <w:r w:rsidRPr="003A01AC">
        <w:rPr>
          <w:rStyle w:val="NormalTok"/>
          <w:rFonts w:ascii="Times New Roman" w:hAnsi="Times New Roman" w:cs="Times New Roman"/>
        </w:rPr>
        <w:t xml:space="preserve"> </w:t>
      </w:r>
      <w:r w:rsidRPr="003A01AC">
        <w:rPr>
          <w:rStyle w:val="DataTypeTok"/>
          <w:rFonts w:ascii="Times New Roman" w:hAnsi="Times New Roman" w:cs="Times New Roman"/>
        </w:rPr>
        <w:t>"domain"</w:t>
      </w:r>
      <w:r w:rsidRPr="003A01AC">
        <w:rPr>
          <w:rStyle w:val="FunctionTok"/>
          <w:rFonts w:ascii="Times New Roman" w:hAnsi="Times New Roman" w:cs="Times New Roman"/>
        </w:rPr>
        <w:t>:</w:t>
      </w:r>
      <w:r w:rsidRPr="003A01AC">
        <w:rPr>
          <w:rStyle w:val="NormalTok"/>
          <w:rFonts w:ascii="Times New Roman" w:hAnsi="Times New Roman" w:cs="Times New Roman"/>
        </w:rPr>
        <w:t xml:space="preserve"> </w:t>
      </w:r>
      <w:r w:rsidRPr="003A01AC">
        <w:rPr>
          <w:rStyle w:val="StringTok"/>
          <w:rFonts w:ascii="Times New Roman" w:hAnsi="Times New Roman" w:cs="Times New Roman"/>
        </w:rPr>
        <w:t>"AE"</w:t>
      </w:r>
      <w:r w:rsidRPr="003A01AC">
        <w:rPr>
          <w:rStyle w:val="FunctionTok"/>
          <w:rFonts w:ascii="Times New Roman" w:hAnsi="Times New Roman" w:cs="Times New Roman"/>
        </w:rPr>
        <w:t>,</w:t>
      </w:r>
      <w:r w:rsidRPr="003A01AC">
        <w:rPr>
          <w:rStyle w:val="NormalTok"/>
          <w:rFonts w:ascii="Times New Roman" w:hAnsi="Times New Roman" w:cs="Times New Roman"/>
        </w:rPr>
        <w:t xml:space="preserve"> </w:t>
      </w:r>
      <w:r w:rsidRPr="003A01AC">
        <w:rPr>
          <w:rStyle w:val="DataTypeTok"/>
          <w:rFonts w:ascii="Times New Roman" w:hAnsi="Times New Roman" w:cs="Times New Roman"/>
        </w:rPr>
        <w:t>"seq"</w:t>
      </w:r>
      <w:r w:rsidRPr="003A01AC">
        <w:rPr>
          <w:rStyle w:val="FunctionTok"/>
          <w:rFonts w:ascii="Times New Roman" w:hAnsi="Times New Roman" w:cs="Times New Roman"/>
        </w:rPr>
        <w:t>:</w:t>
      </w:r>
      <w:r w:rsidRPr="003A01AC">
        <w:rPr>
          <w:rStyle w:val="NormalTok"/>
          <w:rFonts w:ascii="Times New Roman" w:hAnsi="Times New Roman" w:cs="Times New Roman"/>
        </w:rPr>
        <w:t xml:space="preserve"> </w:t>
      </w:r>
      <w:r w:rsidRPr="003A01AC">
        <w:rPr>
          <w:rStyle w:val="DecValTok"/>
          <w:rFonts w:ascii="Times New Roman" w:hAnsi="Times New Roman" w:cs="Times New Roman"/>
        </w:rPr>
        <w:t>1</w:t>
      </w:r>
      <w:r w:rsidRPr="003A01AC">
        <w:rPr>
          <w:rStyle w:val="FunctionTok"/>
          <w:rFonts w:ascii="Times New Roman" w:hAnsi="Times New Roman" w:cs="Times New Roman"/>
        </w:rPr>
        <w:t>,</w:t>
      </w:r>
      <w:r w:rsidRPr="003A01AC">
        <w:rPr>
          <w:rStyle w:val="NormalTok"/>
          <w:rFonts w:ascii="Times New Roman" w:hAnsi="Times New Roman" w:cs="Times New Roman"/>
        </w:rPr>
        <w:t xml:space="preserve"> </w:t>
      </w:r>
      <w:r w:rsidRPr="003A01AC">
        <w:rPr>
          <w:rStyle w:val="DataTypeTok"/>
          <w:rFonts w:ascii="Times New Roman" w:hAnsi="Times New Roman" w:cs="Times New Roman"/>
        </w:rPr>
        <w:t>"cut"</w:t>
      </w:r>
      <w:r w:rsidRPr="003A01AC">
        <w:rPr>
          <w:rStyle w:val="FunctionTok"/>
          <w:rFonts w:ascii="Times New Roman" w:hAnsi="Times New Roman" w:cs="Times New Roman"/>
        </w:rPr>
        <w:t>:</w:t>
      </w:r>
      <w:r w:rsidRPr="003A01AC">
        <w:rPr>
          <w:rStyle w:val="NormalTok"/>
          <w:rFonts w:ascii="Times New Roman" w:hAnsi="Times New Roman" w:cs="Times New Roman"/>
        </w:rPr>
        <w:t xml:space="preserve"> </w:t>
      </w:r>
      <w:r w:rsidRPr="003A01AC">
        <w:rPr>
          <w:rStyle w:val="DecValTok"/>
          <w:rFonts w:ascii="Times New Roman" w:hAnsi="Times New Roman" w:cs="Times New Roman"/>
        </w:rPr>
        <w:t>6</w:t>
      </w:r>
      <w:r w:rsidRPr="003A01AC">
        <w:rPr>
          <w:rStyle w:val="FunctionTok"/>
          <w:rFonts w:ascii="Times New Roman" w:hAnsi="Times New Roman" w:cs="Times New Roman"/>
        </w:rPr>
        <w:t>,</w:t>
      </w:r>
      <w:r w:rsidRPr="003A01AC">
        <w:rPr>
          <w:rFonts w:ascii="Times New Roman" w:hAnsi="Times New Roman" w:cs="Times New Roman"/>
        </w:rPr>
        <w:br/>
      </w:r>
      <w:r w:rsidRPr="003A01AC">
        <w:rPr>
          <w:rStyle w:val="NormalTok"/>
          <w:rFonts w:ascii="Times New Roman" w:hAnsi="Times New Roman" w:cs="Times New Roman"/>
        </w:rPr>
        <w:t xml:space="preserve"> </w:t>
      </w:r>
      <w:r w:rsidRPr="003A01AC">
        <w:rPr>
          <w:rStyle w:val="DataTypeTok"/>
          <w:rFonts w:ascii="Times New Roman" w:hAnsi="Times New Roman" w:cs="Times New Roman"/>
        </w:rPr>
        <w:t>"text"</w:t>
      </w:r>
      <w:r w:rsidRPr="003A01AC">
        <w:rPr>
          <w:rStyle w:val="FunctionTok"/>
          <w:rFonts w:ascii="Times New Roman" w:hAnsi="Times New Roman" w:cs="Times New Roman"/>
        </w:rPr>
        <w:t>:</w:t>
      </w:r>
      <w:r w:rsidRPr="003A01AC">
        <w:rPr>
          <w:rStyle w:val="NormalTok"/>
          <w:rFonts w:ascii="Times New Roman" w:hAnsi="Times New Roman" w:cs="Times New Roman"/>
        </w:rPr>
        <w:t xml:space="preserve"> </w:t>
      </w:r>
      <w:r w:rsidRPr="003A01AC">
        <w:rPr>
          <w:rStyle w:val="StringTok"/>
          <w:rFonts w:ascii="Times New Roman" w:hAnsi="Times New Roman" w:cs="Times New Roman"/>
        </w:rPr>
        <w:t>"AE 'Fatigue' starts 2026-01-08, before first dose 2026-01-13. Please verify the AE start date against source and correct or confirm."</w:t>
      </w:r>
      <w:r w:rsidRPr="003A01AC">
        <w:rPr>
          <w:rStyle w:val="FunctionTok"/>
          <w:rFonts w:ascii="Times New Roman" w:hAnsi="Times New Roman" w:cs="Times New Roman"/>
        </w:rPr>
        <w:t>}</w:t>
      </w:r>
    </w:p>
    <w:p w14:paraId="3CA2EAD0" w14:textId="77777777" w:rsidR="006D6CD4" w:rsidRPr="003A01AC" w:rsidRDefault="00000000">
      <w:pPr>
        <w:pStyle w:val="FirstParagraph"/>
        <w:rPr>
          <w:rFonts w:ascii="Times New Roman" w:hAnsi="Times New Roman" w:cs="Times New Roman"/>
        </w:rPr>
      </w:pPr>
      <w:r w:rsidRPr="003A01AC">
        <w:rPr>
          <w:rFonts w:ascii="Times New Roman" w:hAnsi="Times New Roman" w:cs="Times New Roman"/>
        </w:rPr>
        <w:t>The site replies, scripted:</w:t>
      </w:r>
    </w:p>
    <w:p w14:paraId="51170EAB" w14:textId="77777777" w:rsidR="006D6CD4" w:rsidRPr="003A01AC" w:rsidRDefault="00000000">
      <w:pPr>
        <w:pStyle w:val="SourceCode"/>
        <w:rPr>
          <w:rFonts w:ascii="Times New Roman" w:hAnsi="Times New Roman" w:cs="Times New Roman"/>
        </w:rPr>
      </w:pPr>
      <w:r w:rsidRPr="003A01AC">
        <w:rPr>
          <w:rStyle w:val="FunctionTok"/>
          <w:rFonts w:ascii="Times New Roman" w:hAnsi="Times New Roman" w:cs="Times New Roman"/>
        </w:rPr>
        <w:t>{</w:t>
      </w:r>
      <w:r w:rsidRPr="003A01AC">
        <w:rPr>
          <w:rStyle w:val="DataTypeTok"/>
          <w:rFonts w:ascii="Times New Roman" w:hAnsi="Times New Roman" w:cs="Times New Roman"/>
        </w:rPr>
        <w:t>"id"</w:t>
      </w:r>
      <w:r w:rsidRPr="003A01AC">
        <w:rPr>
          <w:rStyle w:val="FunctionTok"/>
          <w:rFonts w:ascii="Times New Roman" w:hAnsi="Times New Roman" w:cs="Times New Roman"/>
        </w:rPr>
        <w:t>:</w:t>
      </w:r>
      <w:r w:rsidRPr="003A01AC">
        <w:rPr>
          <w:rStyle w:val="NormalTok"/>
          <w:rFonts w:ascii="Times New Roman" w:hAnsi="Times New Roman" w:cs="Times New Roman"/>
        </w:rPr>
        <w:t xml:space="preserve"> </w:t>
      </w:r>
      <w:r w:rsidRPr="003A01AC">
        <w:rPr>
          <w:rStyle w:val="StringTok"/>
          <w:rFonts w:ascii="Times New Roman" w:hAnsi="Times New Roman" w:cs="Times New Roman"/>
        </w:rPr>
        <w:t>"Q-0031"</w:t>
      </w:r>
      <w:r w:rsidRPr="003A01AC">
        <w:rPr>
          <w:rStyle w:val="FunctionTok"/>
          <w:rFonts w:ascii="Times New Roman" w:hAnsi="Times New Roman" w:cs="Times New Roman"/>
        </w:rPr>
        <w:t>,</w:t>
      </w:r>
      <w:r w:rsidRPr="003A01AC">
        <w:rPr>
          <w:rStyle w:val="NormalTok"/>
          <w:rFonts w:ascii="Times New Roman" w:hAnsi="Times New Roman" w:cs="Times New Roman"/>
        </w:rPr>
        <w:t xml:space="preserve"> </w:t>
      </w:r>
      <w:r w:rsidRPr="003A01AC">
        <w:rPr>
          <w:rStyle w:val="DataTypeTok"/>
          <w:rFonts w:ascii="Times New Roman" w:hAnsi="Times New Roman" w:cs="Times New Roman"/>
        </w:rPr>
        <w:t>"status"</w:t>
      </w:r>
      <w:r w:rsidRPr="003A01AC">
        <w:rPr>
          <w:rStyle w:val="FunctionTok"/>
          <w:rFonts w:ascii="Times New Roman" w:hAnsi="Times New Roman" w:cs="Times New Roman"/>
        </w:rPr>
        <w:t>:</w:t>
      </w:r>
      <w:r w:rsidRPr="003A01AC">
        <w:rPr>
          <w:rStyle w:val="NormalTok"/>
          <w:rFonts w:ascii="Times New Roman" w:hAnsi="Times New Roman" w:cs="Times New Roman"/>
        </w:rPr>
        <w:t xml:space="preserve"> </w:t>
      </w:r>
      <w:r w:rsidRPr="003A01AC">
        <w:rPr>
          <w:rStyle w:val="StringTok"/>
          <w:rFonts w:ascii="Times New Roman" w:hAnsi="Times New Roman" w:cs="Times New Roman"/>
        </w:rPr>
        <w:t>"CLOSED"</w:t>
      </w:r>
      <w:r w:rsidRPr="003A01AC">
        <w:rPr>
          <w:rStyle w:val="FunctionTok"/>
          <w:rFonts w:ascii="Times New Roman" w:hAnsi="Times New Roman" w:cs="Times New Roman"/>
        </w:rPr>
        <w:t>,</w:t>
      </w:r>
      <w:r w:rsidRPr="003A01AC">
        <w:rPr>
          <w:rFonts w:ascii="Times New Roman" w:hAnsi="Times New Roman" w:cs="Times New Roman"/>
        </w:rPr>
        <w:br/>
      </w:r>
      <w:r w:rsidRPr="003A01AC">
        <w:rPr>
          <w:rStyle w:val="NormalTok"/>
          <w:rFonts w:ascii="Times New Roman" w:hAnsi="Times New Roman" w:cs="Times New Roman"/>
        </w:rPr>
        <w:t xml:space="preserve"> </w:t>
      </w:r>
      <w:r w:rsidRPr="003A01AC">
        <w:rPr>
          <w:rStyle w:val="DataTypeTok"/>
          <w:rFonts w:ascii="Times New Roman" w:hAnsi="Times New Roman" w:cs="Times New Roman"/>
        </w:rPr>
        <w:t>"response"</w:t>
      </w:r>
      <w:r w:rsidRPr="003A01AC">
        <w:rPr>
          <w:rStyle w:val="FunctionTok"/>
          <w:rFonts w:ascii="Times New Roman" w:hAnsi="Times New Roman" w:cs="Times New Roman"/>
        </w:rPr>
        <w:t>:</w:t>
      </w:r>
      <w:r w:rsidRPr="003A01AC">
        <w:rPr>
          <w:rStyle w:val="NormalTok"/>
          <w:rFonts w:ascii="Times New Roman" w:hAnsi="Times New Roman" w:cs="Times New Roman"/>
        </w:rPr>
        <w:t xml:space="preserve"> </w:t>
      </w:r>
      <w:r w:rsidRPr="003A01AC">
        <w:rPr>
          <w:rStyle w:val="StringTok"/>
          <w:rFonts w:ascii="Times New Roman" w:hAnsi="Times New Roman" w:cs="Times New Roman"/>
        </w:rPr>
        <w:t>"Date entry error confirmed; AE start date corrected to after first dose."</w:t>
      </w:r>
      <w:r w:rsidRPr="003A01AC">
        <w:rPr>
          <w:rStyle w:val="FunctionTok"/>
          <w:rFonts w:ascii="Times New Roman" w:hAnsi="Times New Roman" w:cs="Times New Roman"/>
        </w:rPr>
        <w:t>}</w:t>
      </w:r>
    </w:p>
    <w:p w14:paraId="7C9A9F8B" w14:textId="77777777" w:rsidR="006D6CD4" w:rsidRPr="003A01AC" w:rsidRDefault="00000000">
      <w:pPr>
        <w:pStyle w:val="FirstParagraph"/>
        <w:rPr>
          <w:rFonts w:ascii="Times New Roman" w:hAnsi="Times New Roman" w:cs="Times New Roman"/>
        </w:rPr>
      </w:pPr>
      <w:r w:rsidRPr="003A01AC">
        <w:rPr>
          <w:rFonts w:ascii="Times New Roman" w:hAnsi="Times New Roman" w:cs="Times New Roman"/>
        </w:rPr>
        <w:t>A good query names the record, states what looks wrong, and asks for one thing. A bad query says “please check subject 042-S11-005” and earns nothing.</w:t>
      </w:r>
    </w:p>
    <w:p w14:paraId="52E78723" w14:textId="77777777" w:rsidR="006D6CD4" w:rsidRPr="003A01AC" w:rsidRDefault="00000000">
      <w:pPr>
        <w:pStyle w:val="Heading2"/>
        <w:rPr>
          <w:rFonts w:ascii="Times New Roman" w:hAnsi="Times New Roman" w:cs="Times New Roman"/>
        </w:rPr>
      </w:pPr>
      <w:bookmarkStart w:id="18" w:name="what-the-trace-must-contain"/>
      <w:bookmarkEnd w:id="12"/>
      <w:bookmarkEnd w:id="17"/>
      <w:r w:rsidRPr="003A01AC">
        <w:rPr>
          <w:rFonts w:ascii="Times New Roman" w:hAnsi="Times New Roman" w:cs="Times New Roman"/>
        </w:rPr>
        <w:t>What the trace must contain</w:t>
      </w:r>
    </w:p>
    <w:p w14:paraId="17383C48" w14:textId="0D6DCB78" w:rsidR="006D6CD4" w:rsidRPr="003A01AC" w:rsidRDefault="00000000">
      <w:pPr>
        <w:pStyle w:val="FirstParagraph"/>
        <w:rPr>
          <w:rFonts w:ascii="Times New Roman" w:hAnsi="Times New Roman" w:cs="Times New Roman"/>
        </w:rPr>
      </w:pPr>
      <w:r w:rsidRPr="003A01AC">
        <w:rPr>
          <w:rFonts w:ascii="Times New Roman" w:hAnsi="Times New Roman" w:cs="Times New Roman"/>
        </w:rPr>
        <w:t xml:space="preserve">The judges </w:t>
      </w:r>
      <w:r w:rsidR="00613B73">
        <w:rPr>
          <w:rFonts w:ascii="Times New Roman" w:hAnsi="Times New Roman" w:cs="Times New Roman"/>
        </w:rPr>
        <w:t>will check this,</w:t>
      </w:r>
      <w:r w:rsidRPr="003A01AC">
        <w:rPr>
          <w:rFonts w:ascii="Times New Roman" w:hAnsi="Times New Roman" w:cs="Times New Roman"/>
        </w:rPr>
        <w:t xml:space="preserve"> </w:t>
      </w:r>
      <w:proofErr w:type="gramStart"/>
      <w:r w:rsidRPr="003A01AC">
        <w:rPr>
          <w:rFonts w:ascii="Times New Roman" w:hAnsi="Times New Roman" w:cs="Times New Roman"/>
        </w:rPr>
        <w:t>One</w:t>
      </w:r>
      <w:proofErr w:type="gramEnd"/>
      <w:r w:rsidRPr="003A01AC">
        <w:rPr>
          <w:rFonts w:ascii="Times New Roman" w:hAnsi="Times New Roman" w:cs="Times New Roman"/>
        </w:rPr>
        <w:t xml:space="preserve"> entry per node decision, naming the node and what it decided:</w:t>
      </w:r>
    </w:p>
    <w:p w14:paraId="636D6594" w14:textId="77777777" w:rsidR="006D6CD4" w:rsidRPr="003A01AC" w:rsidRDefault="00000000">
      <w:pPr>
        <w:pStyle w:val="SourceCode"/>
        <w:rPr>
          <w:rFonts w:ascii="Times New Roman" w:hAnsi="Times New Roman" w:cs="Times New Roman"/>
        </w:rPr>
      </w:pPr>
      <w:r w:rsidRPr="003A01AC">
        <w:rPr>
          <w:rStyle w:val="VerbatimChar"/>
          <w:rFonts w:ascii="Times New Roman" w:hAnsi="Times New Roman" w:cs="Times New Roman"/>
        </w:rPr>
        <w:t>detect          202 findings under protocol v2 - safety 6, data 16, compliance 179, site 1</w:t>
      </w:r>
      <w:r w:rsidRPr="003A01AC">
        <w:rPr>
          <w:rFonts w:ascii="Times New Roman" w:hAnsi="Times New Roman" w:cs="Times New Roman"/>
        </w:rPr>
        <w:br/>
      </w:r>
      <w:r w:rsidRPr="003A01AC">
        <w:rPr>
          <w:rStyle w:val="VerbatimChar"/>
          <w:rFonts w:ascii="Times New Roman" w:hAnsi="Times New Roman" w:cs="Times New Roman"/>
        </w:rPr>
        <w:t>medical_review  3 escalation drafts; 1 liver candidate kept monitor-only (screening ALT already elevated)</w:t>
      </w:r>
      <w:r w:rsidRPr="003A01AC">
        <w:rPr>
          <w:rFonts w:ascii="Times New Roman" w:hAnsi="Times New Roman" w:cs="Times New Roman"/>
        </w:rPr>
        <w:br/>
      </w:r>
      <w:r w:rsidRPr="003A01AC">
        <w:rPr>
          <w:rStyle w:val="VerbatimChar"/>
          <w:rFonts w:ascii="Times New Roman" w:hAnsi="Times New Roman" w:cs="Times New Roman"/>
        </w:rPr>
        <w:t>data_manager    17 queries raised (8 confirmed by site, 1 unanswered - site on hold); 0 duplicates</w:t>
      </w:r>
      <w:r w:rsidRPr="003A01AC">
        <w:rPr>
          <w:rFonts w:ascii="Times New Roman" w:hAnsi="Times New Roman" w:cs="Times New Roman"/>
        </w:rPr>
        <w:br/>
      </w:r>
      <w:r w:rsidRPr="003A01AC">
        <w:rPr>
          <w:rStyle w:val="VerbatimChar"/>
          <w:rFonts w:ascii="Times New Roman" w:hAnsi="Times New Roman" w:cs="Times New Roman"/>
        </w:rPr>
        <w:t>compliance      178 deviations under v2: 162 visit windows, 7 prohibited medicines, 5 eligibility, 4 renal exclusion</w:t>
      </w:r>
      <w:r w:rsidRPr="003A01AC">
        <w:rPr>
          <w:rFonts w:ascii="Times New Roman" w:hAnsi="Times New Roman" w:cs="Times New Roman"/>
        </w:rPr>
        <w:br/>
      </w:r>
      <w:r w:rsidRPr="003A01AC">
        <w:rPr>
          <w:rStyle w:val="VerbatimChar"/>
          <w:rFonts w:ascii="Times New Roman" w:hAnsi="Times New Roman" w:cs="Times New Roman"/>
        </w:rPr>
        <w:t>human_gate      3 escalations await the medical monitor</w:t>
      </w:r>
      <w:r w:rsidRPr="003A01AC">
        <w:rPr>
          <w:rFonts w:ascii="Times New Roman" w:hAnsi="Times New Roman" w:cs="Times New Roman"/>
        </w:rPr>
        <w:br/>
      </w:r>
      <w:r w:rsidRPr="003A01AC">
        <w:rPr>
          <w:rStyle w:val="VerbatimChar"/>
          <w:rFonts w:ascii="Times New Roman" w:hAnsi="Times New Roman" w:cs="Times New Roman"/>
        </w:rPr>
        <w:t>human_gate      SAE_MISCODED 042-S02-004 -&gt; APPROVED: expedited report within 24 h</w:t>
      </w:r>
      <w:r w:rsidRPr="003A01AC">
        <w:rPr>
          <w:rFonts w:ascii="Times New Roman" w:hAnsi="Times New Roman" w:cs="Times New Roman"/>
        </w:rPr>
        <w:br/>
      </w:r>
      <w:r w:rsidRPr="003A01AC">
        <w:rPr>
          <w:rStyle w:val="VerbatimChar"/>
          <w:rFonts w:ascii="Times New Roman" w:hAnsi="Times New Roman" w:cs="Times New Roman"/>
        </w:rPr>
        <w:t>execute         cycle complete: 202 findings, 3 escalations, 17 queries, 178 deviations, 2,644 tokens</w:t>
      </w:r>
    </w:p>
    <w:p w14:paraId="76DECD48" w14:textId="77777777" w:rsidR="006D6CD4" w:rsidRPr="003A01AC" w:rsidRDefault="00000000">
      <w:pPr>
        <w:pStyle w:val="FirstParagraph"/>
        <w:rPr>
          <w:rFonts w:ascii="Times New Roman" w:hAnsi="Times New Roman" w:cs="Times New Roman"/>
        </w:rPr>
      </w:pPr>
      <w:r w:rsidRPr="003A01AC">
        <w:rPr>
          <w:rFonts w:ascii="Times New Roman" w:hAnsi="Times New Roman" w:cs="Times New Roman"/>
        </w:rPr>
        <w:t>A node that ran but wrote no entry is treated as not having run.</w:t>
      </w:r>
    </w:p>
    <w:p w14:paraId="5C764049" w14:textId="77777777" w:rsidR="006D6CD4" w:rsidRPr="003A01AC" w:rsidRDefault="00000000">
      <w:pPr>
        <w:pStyle w:val="Heading2"/>
        <w:rPr>
          <w:rFonts w:ascii="Times New Roman" w:hAnsi="Times New Roman" w:cs="Times New Roman"/>
        </w:rPr>
      </w:pPr>
      <w:bookmarkStart w:id="19" w:name="eight-failure-modes"/>
      <w:bookmarkEnd w:id="18"/>
      <w:r w:rsidRPr="003A01AC">
        <w:rPr>
          <w:rFonts w:ascii="Times New Roman" w:hAnsi="Times New Roman" w:cs="Times New Roman"/>
        </w:rPr>
        <w:t>Eight failure modes</w:t>
      </w:r>
    </w:p>
    <w:p w14:paraId="3F8D1765" w14:textId="77777777" w:rsidR="006D6CD4" w:rsidRPr="003A01AC" w:rsidRDefault="00000000">
      <w:pPr>
        <w:pStyle w:val="Compact"/>
        <w:numPr>
          <w:ilvl w:val="0"/>
          <w:numId w:val="5"/>
        </w:numPr>
        <w:rPr>
          <w:rFonts w:ascii="Times New Roman" w:hAnsi="Times New Roman" w:cs="Times New Roman"/>
        </w:rPr>
      </w:pPr>
      <w:r w:rsidRPr="003A01AC">
        <w:rPr>
          <w:rFonts w:ascii="Times New Roman" w:hAnsi="Times New Roman" w:cs="Times New Roman"/>
        </w:rPr>
        <w:t xml:space="preserve">Trusting </w:t>
      </w:r>
      <w:r w:rsidRPr="003A01AC">
        <w:rPr>
          <w:rStyle w:val="VerbatimChar"/>
          <w:rFonts w:ascii="Times New Roman" w:hAnsi="Times New Roman" w:cs="Times New Roman"/>
        </w:rPr>
        <w:t>AESER</w:t>
      </w:r>
      <w:r w:rsidRPr="003A01AC">
        <w:rPr>
          <w:rFonts w:ascii="Times New Roman" w:hAnsi="Times New Roman" w:cs="Times New Roman"/>
        </w:rPr>
        <w:t xml:space="preserve"> and missing the mis-coded serious event</w:t>
      </w:r>
    </w:p>
    <w:p w14:paraId="22C76698" w14:textId="77777777" w:rsidR="006D6CD4" w:rsidRPr="003A01AC" w:rsidRDefault="00000000">
      <w:pPr>
        <w:pStyle w:val="Compact"/>
        <w:numPr>
          <w:ilvl w:val="0"/>
          <w:numId w:val="5"/>
        </w:numPr>
        <w:rPr>
          <w:rFonts w:ascii="Times New Roman" w:hAnsi="Times New Roman" w:cs="Times New Roman"/>
        </w:rPr>
      </w:pPr>
      <w:r w:rsidRPr="003A01AC">
        <w:rPr>
          <w:rFonts w:ascii="Times New Roman" w:hAnsi="Times New Roman" w:cs="Times New Roman"/>
        </w:rPr>
        <w:t>Treating CLARIFY as a rejection</w:t>
      </w:r>
    </w:p>
    <w:p w14:paraId="56B79415" w14:textId="77777777" w:rsidR="006D6CD4" w:rsidRPr="003A01AC" w:rsidRDefault="00000000">
      <w:pPr>
        <w:pStyle w:val="Compact"/>
        <w:numPr>
          <w:ilvl w:val="0"/>
          <w:numId w:val="5"/>
        </w:numPr>
        <w:rPr>
          <w:rFonts w:ascii="Times New Roman" w:hAnsi="Times New Roman" w:cs="Times New Roman"/>
        </w:rPr>
      </w:pPr>
      <w:r w:rsidRPr="003A01AC">
        <w:rPr>
          <w:rFonts w:ascii="Times New Roman" w:hAnsi="Times New Roman" w:cs="Times New Roman"/>
        </w:rPr>
        <w:t>Re-escalating something the monitor already rejected</w:t>
      </w:r>
    </w:p>
    <w:p w14:paraId="5BB8D2AD" w14:textId="77777777" w:rsidR="006D6CD4" w:rsidRPr="003A01AC" w:rsidRDefault="00000000">
      <w:pPr>
        <w:pStyle w:val="Compact"/>
        <w:numPr>
          <w:ilvl w:val="0"/>
          <w:numId w:val="5"/>
        </w:numPr>
        <w:rPr>
          <w:rFonts w:ascii="Times New Roman" w:hAnsi="Times New Roman" w:cs="Times New Roman"/>
        </w:rPr>
      </w:pPr>
      <w:r w:rsidRPr="003A01AC">
        <w:rPr>
          <w:rFonts w:ascii="Times New Roman" w:hAnsi="Times New Roman" w:cs="Times New Roman"/>
        </w:rPr>
        <w:lastRenderedPageBreak/>
        <w:t>Raising the same query on the same record in a later cycle</w:t>
      </w:r>
    </w:p>
    <w:p w14:paraId="5C772A03" w14:textId="77777777" w:rsidR="006D6CD4" w:rsidRPr="003A01AC" w:rsidRDefault="00000000">
      <w:pPr>
        <w:pStyle w:val="Compact"/>
        <w:numPr>
          <w:ilvl w:val="0"/>
          <w:numId w:val="5"/>
        </w:numPr>
        <w:rPr>
          <w:rFonts w:ascii="Times New Roman" w:hAnsi="Times New Roman" w:cs="Times New Roman"/>
        </w:rPr>
      </w:pPr>
      <w:r w:rsidRPr="003A01AC">
        <w:rPr>
          <w:rFonts w:ascii="Times New Roman" w:hAnsi="Times New Roman" w:cs="Times New Roman"/>
        </w:rPr>
        <w:t>Wiping memory between cycles, so everything repeats</w:t>
      </w:r>
    </w:p>
    <w:p w14:paraId="629395E5" w14:textId="77777777" w:rsidR="006D6CD4" w:rsidRPr="003A01AC" w:rsidRDefault="00000000">
      <w:pPr>
        <w:pStyle w:val="Compact"/>
        <w:numPr>
          <w:ilvl w:val="0"/>
          <w:numId w:val="5"/>
        </w:numPr>
        <w:rPr>
          <w:rFonts w:ascii="Times New Roman" w:hAnsi="Times New Roman" w:cs="Times New Roman"/>
        </w:rPr>
      </w:pPr>
      <w:r w:rsidRPr="003A01AC">
        <w:rPr>
          <w:rFonts w:ascii="Times New Roman" w:hAnsi="Times New Roman" w:cs="Times New Roman"/>
        </w:rPr>
        <w:t>Applying the previous protocol version’s rules after the amendment</w:t>
      </w:r>
    </w:p>
    <w:p w14:paraId="52EA661B" w14:textId="77777777" w:rsidR="006D6CD4" w:rsidRPr="003A01AC" w:rsidRDefault="00000000">
      <w:pPr>
        <w:pStyle w:val="Compact"/>
        <w:numPr>
          <w:ilvl w:val="0"/>
          <w:numId w:val="5"/>
        </w:numPr>
        <w:rPr>
          <w:rFonts w:ascii="Times New Roman" w:hAnsi="Times New Roman" w:cs="Times New Roman"/>
        </w:rPr>
      </w:pPr>
      <w:r w:rsidRPr="003A01AC">
        <w:rPr>
          <w:rFonts w:ascii="Times New Roman" w:hAnsi="Times New Roman" w:cs="Times New Roman"/>
        </w:rPr>
        <w:t>Escalating every finding — precision collapses</w:t>
      </w:r>
    </w:p>
    <w:p w14:paraId="055BF394" w14:textId="77777777" w:rsidR="006D6CD4" w:rsidRPr="003A01AC" w:rsidRDefault="00000000">
      <w:pPr>
        <w:pStyle w:val="Compact"/>
        <w:numPr>
          <w:ilvl w:val="0"/>
          <w:numId w:val="5"/>
        </w:numPr>
        <w:rPr>
          <w:rFonts w:ascii="Times New Roman" w:hAnsi="Times New Roman" w:cs="Times New Roman"/>
        </w:rPr>
      </w:pPr>
      <w:r w:rsidRPr="003A01AC">
        <w:rPr>
          <w:rFonts w:ascii="Times New Roman" w:hAnsi="Times New Roman" w:cs="Times New Roman"/>
        </w:rPr>
        <w:t>Writing the trace at the end from a summary, rather than as decisions happen</w:t>
      </w:r>
    </w:p>
    <w:p w14:paraId="339C191B" w14:textId="77777777" w:rsidR="006D6CD4" w:rsidRPr="003A01AC" w:rsidRDefault="00000000">
      <w:pPr>
        <w:pStyle w:val="Heading2"/>
        <w:rPr>
          <w:rFonts w:ascii="Times New Roman" w:hAnsi="Times New Roman" w:cs="Times New Roman"/>
        </w:rPr>
      </w:pPr>
      <w:bookmarkStart w:id="20" w:name="suggested-order-of-work"/>
      <w:bookmarkEnd w:id="19"/>
      <w:r w:rsidRPr="003A01AC">
        <w:rPr>
          <w:rFonts w:ascii="Times New Roman" w:hAnsi="Times New Roman" w:cs="Times New Roman"/>
        </w:rPr>
        <w:t>Suggested order of work</w:t>
      </w:r>
    </w:p>
    <w:p w14:paraId="067BFE53" w14:textId="77777777" w:rsidR="006D6CD4" w:rsidRPr="003A01AC" w:rsidRDefault="00000000">
      <w:pPr>
        <w:pStyle w:val="Compact"/>
        <w:numPr>
          <w:ilvl w:val="0"/>
          <w:numId w:val="6"/>
        </w:numPr>
        <w:rPr>
          <w:rFonts w:ascii="Times New Roman" w:hAnsi="Times New Roman" w:cs="Times New Roman"/>
        </w:rPr>
      </w:pPr>
      <w:r w:rsidRPr="003A01AC">
        <w:rPr>
          <w:rFonts w:ascii="Times New Roman" w:hAnsi="Times New Roman" w:cs="Times New Roman"/>
        </w:rPr>
        <w:t>Wire the six nodes with stubs; get an empty cycle running end to end first</w:t>
      </w:r>
    </w:p>
    <w:p w14:paraId="5DD85DA3" w14:textId="77777777" w:rsidR="006D6CD4" w:rsidRPr="003A01AC" w:rsidRDefault="00000000">
      <w:pPr>
        <w:pStyle w:val="Compact"/>
        <w:numPr>
          <w:ilvl w:val="0"/>
          <w:numId w:val="6"/>
        </w:numPr>
        <w:rPr>
          <w:rFonts w:ascii="Times New Roman" w:hAnsi="Times New Roman" w:cs="Times New Roman"/>
        </w:rPr>
      </w:pPr>
      <w:r w:rsidRPr="003A01AC">
        <w:rPr>
          <w:rFonts w:ascii="Times New Roman" w:hAnsi="Times New Roman" w:cs="Times New Roman"/>
        </w:rPr>
        <w:t xml:space="preserve">Put Stage 1 in as </w:t>
      </w:r>
      <w:r w:rsidRPr="003A01AC">
        <w:rPr>
          <w:rStyle w:val="VerbatimChar"/>
          <w:rFonts w:ascii="Times New Roman" w:hAnsi="Times New Roman" w:cs="Times New Roman"/>
        </w:rPr>
        <w:t>detect</w:t>
      </w:r>
      <w:r w:rsidRPr="003A01AC">
        <w:rPr>
          <w:rFonts w:ascii="Times New Roman" w:hAnsi="Times New Roman" w:cs="Times New Roman"/>
        </w:rPr>
        <w:t xml:space="preserve"> without touching it</w:t>
      </w:r>
    </w:p>
    <w:p w14:paraId="508D2BDA" w14:textId="77777777" w:rsidR="006D6CD4" w:rsidRPr="003A01AC" w:rsidRDefault="00000000">
      <w:pPr>
        <w:pStyle w:val="Compact"/>
        <w:numPr>
          <w:ilvl w:val="0"/>
          <w:numId w:val="6"/>
        </w:numPr>
        <w:rPr>
          <w:rFonts w:ascii="Times New Roman" w:hAnsi="Times New Roman" w:cs="Times New Roman"/>
        </w:rPr>
      </w:pPr>
      <w:r w:rsidRPr="003A01AC">
        <w:rPr>
          <w:rFonts w:ascii="Times New Roman" w:hAnsi="Times New Roman" w:cs="Times New Roman"/>
        </w:rPr>
        <w:t>Escalate serious events — this is 14 points and a hard rule; do it before anything clever</w:t>
      </w:r>
    </w:p>
    <w:p w14:paraId="52D82AC7" w14:textId="77777777" w:rsidR="006D6CD4" w:rsidRPr="003A01AC" w:rsidRDefault="00000000">
      <w:pPr>
        <w:pStyle w:val="Compact"/>
        <w:numPr>
          <w:ilvl w:val="0"/>
          <w:numId w:val="6"/>
        </w:numPr>
        <w:rPr>
          <w:rFonts w:ascii="Times New Roman" w:hAnsi="Times New Roman" w:cs="Times New Roman"/>
        </w:rPr>
      </w:pPr>
      <w:r w:rsidRPr="003A01AC">
        <w:rPr>
          <w:rFonts w:ascii="Times New Roman" w:hAnsi="Times New Roman" w:cs="Times New Roman"/>
        </w:rPr>
        <w:t>Add the human gate and handle APPROVED, then REJECTED, then CLARIFY</w:t>
      </w:r>
    </w:p>
    <w:p w14:paraId="49EDF34D" w14:textId="77777777" w:rsidR="006D6CD4" w:rsidRPr="003A01AC" w:rsidRDefault="00000000">
      <w:pPr>
        <w:pStyle w:val="Compact"/>
        <w:numPr>
          <w:ilvl w:val="0"/>
          <w:numId w:val="6"/>
        </w:numPr>
        <w:rPr>
          <w:rFonts w:ascii="Times New Roman" w:hAnsi="Times New Roman" w:cs="Times New Roman"/>
        </w:rPr>
      </w:pPr>
      <w:r w:rsidRPr="003A01AC">
        <w:rPr>
          <w:rFonts w:ascii="Times New Roman" w:hAnsi="Times New Roman" w:cs="Times New Roman"/>
        </w:rPr>
        <w:t>Add memory; test it by running the same cut twice</w:t>
      </w:r>
    </w:p>
    <w:p w14:paraId="489BB71A" w14:textId="77777777" w:rsidR="006D6CD4" w:rsidRPr="003A01AC" w:rsidRDefault="00000000">
      <w:pPr>
        <w:pStyle w:val="Compact"/>
        <w:numPr>
          <w:ilvl w:val="0"/>
          <w:numId w:val="6"/>
        </w:numPr>
        <w:rPr>
          <w:rFonts w:ascii="Times New Roman" w:hAnsi="Times New Roman" w:cs="Times New Roman"/>
        </w:rPr>
      </w:pPr>
      <w:r w:rsidRPr="003A01AC">
        <w:rPr>
          <w:rFonts w:ascii="Times New Roman" w:hAnsi="Times New Roman" w:cs="Times New Roman"/>
        </w:rPr>
        <w:t>Queries last — quality, not volume</w:t>
      </w:r>
    </w:p>
    <w:p w14:paraId="18CC2A07" w14:textId="77777777" w:rsidR="006D6CD4" w:rsidRPr="003A01AC" w:rsidRDefault="00000000">
      <w:pPr>
        <w:pStyle w:val="Compact"/>
        <w:numPr>
          <w:ilvl w:val="0"/>
          <w:numId w:val="6"/>
        </w:numPr>
        <w:rPr>
          <w:rFonts w:ascii="Times New Roman" w:hAnsi="Times New Roman" w:cs="Times New Roman"/>
        </w:rPr>
      </w:pPr>
      <w:r w:rsidRPr="003A01AC">
        <w:rPr>
          <w:rFonts w:ascii="Times New Roman" w:hAnsi="Times New Roman" w:cs="Times New Roman"/>
        </w:rPr>
        <w:t>Make sure every decision writes a trace line as it happens, not at the end</w:t>
      </w:r>
      <w:bookmarkEnd w:id="0"/>
      <w:bookmarkEnd w:id="20"/>
    </w:p>
    <w:sectPr w:rsidR="006D6CD4" w:rsidRPr="003A01AC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775A48" w14:textId="77777777" w:rsidR="00B11D99" w:rsidRDefault="00B11D99">
      <w:pPr>
        <w:spacing w:after="0"/>
      </w:pPr>
      <w:r>
        <w:separator/>
      </w:r>
    </w:p>
  </w:endnote>
  <w:endnote w:type="continuationSeparator" w:id="0">
    <w:p w14:paraId="78DCE76D" w14:textId="77777777" w:rsidR="00B11D99" w:rsidRDefault="00B11D9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FE5D3B" w14:textId="77777777" w:rsidR="00B11D99" w:rsidRDefault="00B11D99">
      <w:r>
        <w:separator/>
      </w:r>
    </w:p>
  </w:footnote>
  <w:footnote w:type="continuationSeparator" w:id="0">
    <w:p w14:paraId="18796E4C" w14:textId="77777777" w:rsidR="00B11D99" w:rsidRDefault="00B11D9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7EAC12F4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E58A978E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2A568338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80416504">
    <w:abstractNumId w:val="0"/>
  </w:num>
  <w:num w:numId="2" w16cid:durableId="148794066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908031491">
    <w:abstractNumId w:val="1"/>
  </w:num>
  <w:num w:numId="4" w16cid:durableId="28215527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75956588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89354552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6CD4"/>
    <w:rsid w:val="001D1E58"/>
    <w:rsid w:val="00366A29"/>
    <w:rsid w:val="003A01AC"/>
    <w:rsid w:val="00613B73"/>
    <w:rsid w:val="006955A6"/>
    <w:rsid w:val="006D4DA0"/>
    <w:rsid w:val="006D6CD4"/>
    <w:rsid w:val="00736821"/>
    <w:rsid w:val="0076195E"/>
    <w:rsid w:val="00B11D99"/>
    <w:rsid w:val="00D02CC1"/>
    <w:rsid w:val="00ED5EBC"/>
    <w:rsid w:val="00F14CC8"/>
    <w:rsid w:val="00FE33FE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841184"/>
  <w15:docId w15:val="{F705CFB5-5C19-5C44-81CC-A634830D37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pPr>
      <w:keepNext/>
      <w:pBdr>
        <w:bottom w:val="single" w:sz="12" w:space="4" w:color="3DD6C4"/>
      </w:pBdr>
      <w:spacing w:before="440" w:line="276" w:lineRule="auto"/>
      <w:outlineLvl w:val="0"/>
    </w:pPr>
    <w:rPr>
      <w:rFonts w:ascii="Calibri" w:hAnsi="Calibri" w:cs="Calibri"/>
      <w:b/>
      <w:color w:val="0F7A6C"/>
      <w:sz w:val="38"/>
      <w:szCs w:val="38"/>
    </w:rPr>
  </w:style>
  <w:style w:type="paragraph" w:styleId="Heading2">
    <w:name w:val="heading 2"/>
    <w:basedOn w:val="Normal"/>
    <w:next w:val="BodyText"/>
    <w:pPr>
      <w:keepNext/>
      <w:spacing w:before="340" w:after="140" w:line="276" w:lineRule="auto"/>
      <w:outlineLvl w:val="1"/>
    </w:pPr>
    <w:rPr>
      <w:rFonts w:ascii="Calibri" w:hAnsi="Calibri" w:cs="Calibri"/>
      <w:b/>
      <w:color w:val="1B2A41"/>
      <w:sz w:val="28"/>
      <w:szCs w:val="28"/>
    </w:rPr>
  </w:style>
  <w:style w:type="paragraph" w:styleId="Heading3">
    <w:name w:val="heading 3"/>
    <w:basedOn w:val="Normal"/>
    <w:next w:val="BodyText"/>
    <w:pPr>
      <w:keepNext/>
      <w:spacing w:before="260" w:after="110" w:line="276" w:lineRule="auto"/>
      <w:outlineLvl w:val="2"/>
    </w:pPr>
    <w:rPr>
      <w:rFonts w:ascii="Calibri" w:hAnsi="Calibri" w:cs="Calibri"/>
      <w:b/>
      <w:color w:val="33465F"/>
      <w:sz w:val="23"/>
      <w:szCs w:val="23"/>
    </w:rPr>
  </w:style>
  <w:style w:type="paragraph" w:styleId="Heading4">
    <w:name w:val="heading 4"/>
    <w:basedOn w:val="Normal"/>
    <w:next w:val="BodyText"/>
    <w:pPr>
      <w:spacing w:before="220" w:after="90" w:line="276" w:lineRule="auto"/>
      <w:outlineLvl w:val="3"/>
    </w:pPr>
    <w:rPr>
      <w:rFonts w:ascii="Calibri" w:hAnsi="Calibri" w:cs="Calibri"/>
      <w:b/>
      <w:color w:val="5F6E85"/>
      <w:sz w:val="21"/>
      <w:szCs w:val="2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pPr>
      <w:spacing w:after="140" w:line="276" w:lineRule="auto"/>
    </w:pPr>
    <w:rPr>
      <w:rFonts w:ascii="Calibri" w:hAnsi="Calibri" w:cs="Calibri"/>
      <w:color w:val="1B2A41"/>
      <w:sz w:val="21"/>
      <w:szCs w:val="21"/>
    </w:rPr>
  </w:style>
  <w:style w:type="paragraph" w:customStyle="1" w:styleId="FirstParagraph">
    <w:name w:val="First Paragraph"/>
    <w:basedOn w:val="BodyText"/>
    <w:next w:val="BodyText"/>
  </w:style>
  <w:style w:type="paragraph" w:customStyle="1" w:styleId="Compact">
    <w:name w:val="Compact"/>
    <w:basedOn w:val="BodyText"/>
    <w:pPr>
      <w:spacing w:after="60"/>
    </w:pPr>
  </w:style>
  <w:style w:type="paragraph" w:styleId="Title">
    <w:name w:val="Title"/>
    <w:basedOn w:val="Normal"/>
    <w:next w:val="BodyText"/>
    <w:pPr>
      <w:keepNext/>
      <w:spacing w:after="120" w:line="276" w:lineRule="auto"/>
    </w:pPr>
    <w:rPr>
      <w:rFonts w:ascii="Calibri" w:hAnsi="Calibri" w:cs="Calibri"/>
      <w:b/>
      <w:color w:val="1B2A41"/>
      <w:sz w:val="52"/>
      <w:szCs w:val="52"/>
    </w:rPr>
  </w:style>
  <w:style w:type="paragraph" w:styleId="Subtitle">
    <w:name w:val="Subtitle"/>
    <w:basedOn w:val="Title"/>
    <w:next w:val="BodyText"/>
    <w:pPr>
      <w:spacing w:after="240"/>
    </w:pPr>
    <w:rPr>
      <w:b w:val="0"/>
      <w:color w:val="5F6E85"/>
      <w:sz w:val="26"/>
      <w:szCs w:val="26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rPr>
      <w:rFonts w:ascii="Calibri" w:hAnsi="Calibri"/>
      <w:sz w:val="19"/>
      <w:szCs w:val="19"/>
      <w:lang w:val="en-GB" w:eastAsia="en-GB"/>
    </w:rPr>
    <w:tblPr>
      <w:tblBorders>
        <w:top w:val="single" w:sz="4" w:space="0" w:color="D5DDEA"/>
        <w:bottom w:val="single" w:sz="4" w:space="0" w:color="D5DDEA"/>
        <w:insideH w:val="single" w:sz="4" w:space="0" w:color="E4E9F2"/>
      </w:tblBorders>
      <w:tblCellMar>
        <w:top w:w="60" w:type="dxa"/>
        <w:left w:w="90" w:type="dxa"/>
        <w:bottom w:w="60" w:type="dxa"/>
        <w:right w:w="90" w:type="dxa"/>
      </w:tblCellMar>
    </w:tblPr>
    <w:tblStylePr w:type="firstRow">
      <w:rPr>
        <w:b/>
        <w:color w:val="33465F"/>
      </w:rPr>
      <w:tblPr/>
      <w:tcPr>
        <w:shd w:val="clear" w:color="auto" w:fill="EEF2F8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rPr>
      <w:rFonts w:ascii="Consolas" w:hAnsi="Consolas" w:cs="Consolas"/>
      <w:color w:val="1C4F8B"/>
      <w:sz w:val="18"/>
      <w:szCs w:val="18"/>
      <w:shd w:val="clear" w:color="auto" w:fill="EEF2F8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</w:rPr>
  </w:style>
  <w:style w:type="paragraph" w:customStyle="1" w:styleId="SourceCode">
    <w:name w:val="Source Code"/>
    <w:basedOn w:val="Normal"/>
    <w:pPr>
      <w:pBdr>
        <w:left w:val="single" w:sz="18" w:space="6" w:color="3DD6C4"/>
      </w:pBdr>
      <w:shd w:val="clear" w:color="auto" w:fill="F5F7FA"/>
      <w:spacing w:before="60" w:after="60"/>
      <w:ind w:left="120" w:right="120"/>
    </w:pPr>
    <w:rPr>
      <w:rFonts w:ascii="Consolas" w:hAnsi="Consolas" w:cs="Consolas"/>
      <w:color w:val="24313F"/>
      <w:sz w:val="17"/>
      <w:szCs w:val="17"/>
    </w:rPr>
  </w:style>
  <w:style w:type="character" w:customStyle="1" w:styleId="KeywordTok">
    <w:name w:val="KeywordTok"/>
    <w:basedOn w:val="VerbatimChar"/>
    <w:rPr>
      <w:rFonts w:ascii="Consolas" w:hAnsi="Consolas" w:cs="Consolas"/>
      <w:b/>
      <w:color w:val="007020"/>
      <w:sz w:val="18"/>
      <w:szCs w:val="18"/>
      <w:shd w:val="clear" w:color="auto" w:fill="EEF2F8"/>
    </w:rPr>
  </w:style>
  <w:style w:type="character" w:customStyle="1" w:styleId="DataTypeTok">
    <w:name w:val="DataTypeTok"/>
    <w:basedOn w:val="VerbatimChar"/>
    <w:rPr>
      <w:rFonts w:ascii="Consolas" w:hAnsi="Consolas" w:cs="Consolas"/>
      <w:color w:val="902000"/>
      <w:sz w:val="18"/>
      <w:szCs w:val="18"/>
      <w:shd w:val="clear" w:color="auto" w:fill="EEF2F8"/>
    </w:rPr>
  </w:style>
  <w:style w:type="character" w:customStyle="1" w:styleId="DecValTok">
    <w:name w:val="DecValTok"/>
    <w:basedOn w:val="VerbatimChar"/>
    <w:rPr>
      <w:rFonts w:ascii="Consolas" w:hAnsi="Consolas" w:cs="Consolas"/>
      <w:color w:val="40A070"/>
      <w:sz w:val="18"/>
      <w:szCs w:val="18"/>
      <w:shd w:val="clear" w:color="auto" w:fill="EEF2F8"/>
    </w:rPr>
  </w:style>
  <w:style w:type="character" w:customStyle="1" w:styleId="BaseNTok">
    <w:name w:val="BaseNTok"/>
    <w:basedOn w:val="VerbatimChar"/>
    <w:rPr>
      <w:rFonts w:ascii="Consolas" w:hAnsi="Consolas" w:cs="Consolas"/>
      <w:color w:val="40A070"/>
      <w:sz w:val="18"/>
      <w:szCs w:val="18"/>
      <w:shd w:val="clear" w:color="auto" w:fill="EEF2F8"/>
    </w:rPr>
  </w:style>
  <w:style w:type="character" w:customStyle="1" w:styleId="FloatTok">
    <w:name w:val="FloatTok"/>
    <w:basedOn w:val="VerbatimChar"/>
    <w:rPr>
      <w:rFonts w:ascii="Consolas" w:hAnsi="Consolas" w:cs="Consolas"/>
      <w:color w:val="40A070"/>
      <w:sz w:val="18"/>
      <w:szCs w:val="18"/>
      <w:shd w:val="clear" w:color="auto" w:fill="EEF2F8"/>
    </w:rPr>
  </w:style>
  <w:style w:type="character" w:customStyle="1" w:styleId="ConstantTok">
    <w:name w:val="ConstantTok"/>
    <w:basedOn w:val="VerbatimChar"/>
    <w:rPr>
      <w:rFonts w:ascii="Consolas" w:hAnsi="Consolas" w:cs="Consolas"/>
      <w:color w:val="880000"/>
      <w:sz w:val="18"/>
      <w:szCs w:val="18"/>
      <w:shd w:val="clear" w:color="auto" w:fill="EEF2F8"/>
    </w:rPr>
  </w:style>
  <w:style w:type="character" w:customStyle="1" w:styleId="CharTok">
    <w:name w:val="CharTok"/>
    <w:basedOn w:val="VerbatimChar"/>
    <w:rPr>
      <w:rFonts w:ascii="Consolas" w:hAnsi="Consolas" w:cs="Consolas"/>
      <w:color w:val="4070A0"/>
      <w:sz w:val="18"/>
      <w:szCs w:val="18"/>
      <w:shd w:val="clear" w:color="auto" w:fill="EEF2F8"/>
    </w:rPr>
  </w:style>
  <w:style w:type="character" w:customStyle="1" w:styleId="SpecialCharTok">
    <w:name w:val="SpecialCharTok"/>
    <w:basedOn w:val="VerbatimChar"/>
    <w:rPr>
      <w:rFonts w:ascii="Consolas" w:hAnsi="Consolas" w:cs="Consolas"/>
      <w:color w:val="4070A0"/>
      <w:sz w:val="18"/>
      <w:szCs w:val="18"/>
      <w:shd w:val="clear" w:color="auto" w:fill="EEF2F8"/>
    </w:rPr>
  </w:style>
  <w:style w:type="character" w:customStyle="1" w:styleId="StringTok">
    <w:name w:val="StringTok"/>
    <w:basedOn w:val="VerbatimChar"/>
    <w:rPr>
      <w:rFonts w:ascii="Consolas" w:hAnsi="Consolas" w:cs="Consolas"/>
      <w:color w:val="4070A0"/>
      <w:sz w:val="18"/>
      <w:szCs w:val="18"/>
      <w:shd w:val="clear" w:color="auto" w:fill="EEF2F8"/>
    </w:rPr>
  </w:style>
  <w:style w:type="character" w:customStyle="1" w:styleId="VerbatimStringTok">
    <w:name w:val="VerbatimStringTok"/>
    <w:basedOn w:val="VerbatimChar"/>
    <w:rPr>
      <w:rFonts w:ascii="Consolas" w:hAnsi="Consolas" w:cs="Consolas"/>
      <w:color w:val="4070A0"/>
      <w:sz w:val="18"/>
      <w:szCs w:val="18"/>
      <w:shd w:val="clear" w:color="auto" w:fill="EEF2F8"/>
    </w:rPr>
  </w:style>
  <w:style w:type="character" w:customStyle="1" w:styleId="SpecialStringTok">
    <w:name w:val="SpecialStringTok"/>
    <w:basedOn w:val="VerbatimChar"/>
    <w:rPr>
      <w:rFonts w:ascii="Consolas" w:hAnsi="Consolas" w:cs="Consolas"/>
      <w:color w:val="BB6688"/>
      <w:sz w:val="18"/>
      <w:szCs w:val="18"/>
      <w:shd w:val="clear" w:color="auto" w:fill="EEF2F8"/>
    </w:rPr>
  </w:style>
  <w:style w:type="character" w:customStyle="1" w:styleId="ImportTok">
    <w:name w:val="ImportTok"/>
    <w:basedOn w:val="VerbatimChar"/>
    <w:rPr>
      <w:rFonts w:ascii="Consolas" w:hAnsi="Consolas" w:cs="Consolas"/>
      <w:b/>
      <w:color w:val="008000"/>
      <w:sz w:val="18"/>
      <w:szCs w:val="18"/>
      <w:shd w:val="clear" w:color="auto" w:fill="EEF2F8"/>
    </w:rPr>
  </w:style>
  <w:style w:type="character" w:customStyle="1" w:styleId="CommentTok">
    <w:name w:val="CommentTok"/>
    <w:basedOn w:val="VerbatimChar"/>
    <w:rPr>
      <w:rFonts w:ascii="Consolas" w:hAnsi="Consolas" w:cs="Consolas"/>
      <w:i/>
      <w:color w:val="60A0B0"/>
      <w:sz w:val="18"/>
      <w:szCs w:val="18"/>
      <w:shd w:val="clear" w:color="auto" w:fill="EEF2F8"/>
    </w:rPr>
  </w:style>
  <w:style w:type="character" w:customStyle="1" w:styleId="DocumentationTok">
    <w:name w:val="DocumentationTok"/>
    <w:basedOn w:val="VerbatimChar"/>
    <w:rPr>
      <w:rFonts w:ascii="Consolas" w:hAnsi="Consolas" w:cs="Consolas"/>
      <w:i/>
      <w:color w:val="BA2121"/>
      <w:sz w:val="18"/>
      <w:szCs w:val="18"/>
      <w:shd w:val="clear" w:color="auto" w:fill="EEF2F8"/>
    </w:rPr>
  </w:style>
  <w:style w:type="character" w:customStyle="1" w:styleId="AnnotationTok">
    <w:name w:val="AnnotationTok"/>
    <w:basedOn w:val="VerbatimChar"/>
    <w:rPr>
      <w:rFonts w:ascii="Consolas" w:hAnsi="Consolas" w:cs="Consolas"/>
      <w:b/>
      <w:i/>
      <w:color w:val="60A0B0"/>
      <w:sz w:val="18"/>
      <w:szCs w:val="18"/>
      <w:shd w:val="clear" w:color="auto" w:fill="EEF2F8"/>
    </w:rPr>
  </w:style>
  <w:style w:type="character" w:customStyle="1" w:styleId="CommentVarTok">
    <w:name w:val="CommentVarTok"/>
    <w:basedOn w:val="VerbatimChar"/>
    <w:rPr>
      <w:rFonts w:ascii="Consolas" w:hAnsi="Consolas" w:cs="Consolas"/>
      <w:b/>
      <w:i/>
      <w:color w:val="60A0B0"/>
      <w:sz w:val="18"/>
      <w:szCs w:val="18"/>
      <w:shd w:val="clear" w:color="auto" w:fill="EEF2F8"/>
    </w:rPr>
  </w:style>
  <w:style w:type="character" w:customStyle="1" w:styleId="OtherTok">
    <w:name w:val="OtherTok"/>
    <w:basedOn w:val="VerbatimChar"/>
    <w:rPr>
      <w:rFonts w:ascii="Consolas" w:hAnsi="Consolas" w:cs="Consolas"/>
      <w:color w:val="007020"/>
      <w:sz w:val="18"/>
      <w:szCs w:val="18"/>
      <w:shd w:val="clear" w:color="auto" w:fill="EEF2F8"/>
    </w:rPr>
  </w:style>
  <w:style w:type="character" w:customStyle="1" w:styleId="FunctionTok">
    <w:name w:val="FunctionTok"/>
    <w:basedOn w:val="VerbatimChar"/>
    <w:rPr>
      <w:rFonts w:ascii="Consolas" w:hAnsi="Consolas" w:cs="Consolas"/>
      <w:color w:val="06287E"/>
      <w:sz w:val="18"/>
      <w:szCs w:val="18"/>
      <w:shd w:val="clear" w:color="auto" w:fill="EEF2F8"/>
    </w:rPr>
  </w:style>
  <w:style w:type="character" w:customStyle="1" w:styleId="VariableTok">
    <w:name w:val="VariableTok"/>
    <w:basedOn w:val="VerbatimChar"/>
    <w:rPr>
      <w:rFonts w:ascii="Consolas" w:hAnsi="Consolas" w:cs="Consolas"/>
      <w:color w:val="19177C"/>
      <w:sz w:val="18"/>
      <w:szCs w:val="18"/>
      <w:shd w:val="clear" w:color="auto" w:fill="EEF2F8"/>
    </w:rPr>
  </w:style>
  <w:style w:type="character" w:customStyle="1" w:styleId="ControlFlowTok">
    <w:name w:val="ControlFlowTok"/>
    <w:basedOn w:val="VerbatimChar"/>
    <w:rPr>
      <w:rFonts w:ascii="Consolas" w:hAnsi="Consolas" w:cs="Consolas"/>
      <w:b/>
      <w:color w:val="007020"/>
      <w:sz w:val="18"/>
      <w:szCs w:val="18"/>
      <w:shd w:val="clear" w:color="auto" w:fill="EEF2F8"/>
    </w:rPr>
  </w:style>
  <w:style w:type="character" w:customStyle="1" w:styleId="OperatorTok">
    <w:name w:val="OperatorTok"/>
    <w:basedOn w:val="VerbatimChar"/>
    <w:rPr>
      <w:rFonts w:ascii="Consolas" w:hAnsi="Consolas" w:cs="Consolas"/>
      <w:color w:val="666666"/>
      <w:sz w:val="18"/>
      <w:szCs w:val="18"/>
      <w:shd w:val="clear" w:color="auto" w:fill="EEF2F8"/>
    </w:rPr>
  </w:style>
  <w:style w:type="character" w:customStyle="1" w:styleId="BuiltInTok">
    <w:name w:val="BuiltInTok"/>
    <w:basedOn w:val="VerbatimChar"/>
    <w:rPr>
      <w:rFonts w:ascii="Consolas" w:hAnsi="Consolas" w:cs="Consolas"/>
      <w:color w:val="008000"/>
      <w:sz w:val="18"/>
      <w:szCs w:val="18"/>
      <w:shd w:val="clear" w:color="auto" w:fill="EEF2F8"/>
    </w:rPr>
  </w:style>
  <w:style w:type="character" w:customStyle="1" w:styleId="ExtensionTok">
    <w:name w:val="ExtensionTok"/>
    <w:basedOn w:val="VerbatimChar"/>
    <w:rPr>
      <w:rFonts w:ascii="Consolas" w:hAnsi="Consolas" w:cs="Consolas"/>
      <w:color w:val="1C4F8B"/>
      <w:sz w:val="18"/>
      <w:szCs w:val="18"/>
      <w:shd w:val="clear" w:color="auto" w:fill="EEF2F8"/>
    </w:rPr>
  </w:style>
  <w:style w:type="character" w:customStyle="1" w:styleId="PreprocessorTok">
    <w:name w:val="PreprocessorTok"/>
    <w:basedOn w:val="VerbatimChar"/>
    <w:rPr>
      <w:rFonts w:ascii="Consolas" w:hAnsi="Consolas" w:cs="Consolas"/>
      <w:color w:val="BC7A00"/>
      <w:sz w:val="18"/>
      <w:szCs w:val="18"/>
      <w:shd w:val="clear" w:color="auto" w:fill="EEF2F8"/>
    </w:rPr>
  </w:style>
  <w:style w:type="character" w:customStyle="1" w:styleId="AttributeTok">
    <w:name w:val="AttributeTok"/>
    <w:basedOn w:val="VerbatimChar"/>
    <w:rPr>
      <w:rFonts w:ascii="Consolas" w:hAnsi="Consolas" w:cs="Consolas"/>
      <w:color w:val="7D9029"/>
      <w:sz w:val="18"/>
      <w:szCs w:val="18"/>
      <w:shd w:val="clear" w:color="auto" w:fill="EEF2F8"/>
    </w:rPr>
  </w:style>
  <w:style w:type="character" w:customStyle="1" w:styleId="RegionMarkerTok">
    <w:name w:val="RegionMarkerTok"/>
    <w:basedOn w:val="VerbatimChar"/>
    <w:rPr>
      <w:rFonts w:ascii="Consolas" w:hAnsi="Consolas" w:cs="Consolas"/>
      <w:color w:val="1C4F8B"/>
      <w:sz w:val="18"/>
      <w:szCs w:val="18"/>
      <w:shd w:val="clear" w:color="auto" w:fill="EEF2F8"/>
    </w:rPr>
  </w:style>
  <w:style w:type="character" w:customStyle="1" w:styleId="InformationTok">
    <w:name w:val="InformationTok"/>
    <w:basedOn w:val="VerbatimChar"/>
    <w:rPr>
      <w:rFonts w:ascii="Consolas" w:hAnsi="Consolas" w:cs="Consolas"/>
      <w:b/>
      <w:i/>
      <w:color w:val="60A0B0"/>
      <w:sz w:val="18"/>
      <w:szCs w:val="18"/>
      <w:shd w:val="clear" w:color="auto" w:fill="EEF2F8"/>
    </w:rPr>
  </w:style>
  <w:style w:type="character" w:customStyle="1" w:styleId="WarningTok">
    <w:name w:val="WarningTok"/>
    <w:basedOn w:val="VerbatimChar"/>
    <w:rPr>
      <w:rFonts w:ascii="Consolas" w:hAnsi="Consolas" w:cs="Consolas"/>
      <w:b/>
      <w:i/>
      <w:color w:val="60A0B0"/>
      <w:sz w:val="18"/>
      <w:szCs w:val="18"/>
      <w:shd w:val="clear" w:color="auto" w:fill="EEF2F8"/>
    </w:rPr>
  </w:style>
  <w:style w:type="character" w:customStyle="1" w:styleId="AlertTok">
    <w:name w:val="AlertTok"/>
    <w:basedOn w:val="VerbatimChar"/>
    <w:rPr>
      <w:rFonts w:ascii="Consolas" w:hAnsi="Consolas" w:cs="Consolas"/>
      <w:b/>
      <w:color w:val="FF0000"/>
      <w:sz w:val="18"/>
      <w:szCs w:val="18"/>
      <w:shd w:val="clear" w:color="auto" w:fill="EEF2F8"/>
    </w:rPr>
  </w:style>
  <w:style w:type="character" w:customStyle="1" w:styleId="ErrorTok">
    <w:name w:val="ErrorTok"/>
    <w:basedOn w:val="VerbatimChar"/>
    <w:rPr>
      <w:rFonts w:ascii="Consolas" w:hAnsi="Consolas" w:cs="Consolas"/>
      <w:b/>
      <w:color w:val="FF0000"/>
      <w:sz w:val="18"/>
      <w:szCs w:val="18"/>
      <w:shd w:val="clear" w:color="auto" w:fill="EEF2F8"/>
    </w:rPr>
  </w:style>
  <w:style w:type="character" w:customStyle="1" w:styleId="NormalTok">
    <w:name w:val="NormalTok"/>
    <w:basedOn w:val="VerbatimChar"/>
    <w:rPr>
      <w:rFonts w:ascii="Consolas" w:hAnsi="Consolas" w:cs="Consolas"/>
      <w:color w:val="1C4F8B"/>
      <w:sz w:val="18"/>
      <w:szCs w:val="18"/>
      <w:shd w:val="clear" w:color="auto" w:fill="EEF2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1325</Words>
  <Characters>7558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Problem 2 — MONITOR</vt:lpstr>
    </vt:vector>
  </TitlesOfParts>
  <Company/>
  <LinksUpToDate>false</LinksUpToDate>
  <CharactersWithSpaces>8866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Problem 2 — MONITOR</dc:title>
  <dc:creator>VIT Vellore · SCOPE</dc:creator>
  <cp:keywords/>
  <cp:lastModifiedBy>zooma4206hplaptop@outlook.com</cp:lastModifiedBy>
  <cp:revision>2</cp:revision>
  <cp:lastPrinted>2026-09-16T11:47:00Z</cp:lastPrinted>
  <dcterms:created xsi:type="dcterms:W3CDTF">2026-09-18T21:07:00Z</dcterms:created>
  <dcterms:modified xsi:type="dcterms:W3CDTF">2026-09-18T21:07:00Z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Issued 16 September 2026</vt:lpwstr>
  </property>
  <property fmtid="{D5CDD505-2E9C-101B-9397-08002B2CF9AE}" pid="3" name="subtitle">
    <vt:lpwstr>The multi-agent review crew and the human gate. Shortlisting round.</vt:lpwstr>
  </property>
</Properties>
</file>