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3C34" w14:textId="77777777" w:rsidR="00E53C08" w:rsidRDefault="00000000">
      <w:pPr>
        <w:spacing w:after="200"/>
        <w:jc w:val="center"/>
      </w:pPr>
      <w:r>
        <w:rPr>
          <w:noProof/>
        </w:rPr>
        <w:drawing>
          <wp:inline distT="0" distB="0" distL="0" distR="0" wp14:anchorId="042063D4" wp14:editId="69A26899">
            <wp:extent cx="5669280" cy="740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9280" cy="740664"/>
                    </a:xfrm>
                    <a:prstGeom prst="rect">
                      <a:avLst/>
                    </a:prstGeom>
                  </pic:spPr>
                </pic:pic>
              </a:graphicData>
            </a:graphic>
          </wp:inline>
        </w:drawing>
      </w:r>
    </w:p>
    <w:p w14:paraId="048A820B" w14:textId="77777777" w:rsidR="00E53C08" w:rsidRDefault="00000000" w:rsidP="00B02E6C">
      <w:pPr>
        <w:spacing w:before="200" w:after="120"/>
        <w:jc w:val="center"/>
      </w:pPr>
      <w:r>
        <w:rPr>
          <w:b/>
          <w:bCs/>
          <w:sz w:val="30"/>
          <w:szCs w:val="30"/>
        </w:rPr>
        <w:t>DESIGN AND DEVELOPMENT OF A SMART WASTE MANAGEMENT</w:t>
      </w:r>
    </w:p>
    <w:p w14:paraId="50AB89E1" w14:textId="77777777" w:rsidR="00E53C08" w:rsidRDefault="00000000" w:rsidP="00B02E6C">
      <w:pPr>
        <w:spacing w:after="300"/>
        <w:jc w:val="center"/>
      </w:pPr>
      <w:r>
        <w:rPr>
          <w:b/>
          <w:bCs/>
          <w:sz w:val="30"/>
          <w:szCs w:val="30"/>
        </w:rPr>
        <w:t>SYSTEM WITH AUTOMATED TRASH SEGREGATION</w:t>
      </w:r>
    </w:p>
    <w:p w14:paraId="5FD56B2E" w14:textId="6C48DFDB" w:rsidR="00E53C08" w:rsidRDefault="00000000">
      <w:pPr>
        <w:spacing w:after="260"/>
        <w:jc w:val="center"/>
      </w:pPr>
      <w:r>
        <w:rPr>
          <w:b/>
          <w:bCs/>
          <w:sz w:val="26"/>
          <w:szCs w:val="26"/>
        </w:rPr>
        <w:t xml:space="preserve">A </w:t>
      </w:r>
      <w:r w:rsidR="00B02E6C">
        <w:rPr>
          <w:b/>
          <w:bCs/>
          <w:sz w:val="26"/>
          <w:szCs w:val="26"/>
        </w:rPr>
        <w:t xml:space="preserve">CAPSTONE </w:t>
      </w:r>
      <w:r>
        <w:rPr>
          <w:b/>
          <w:bCs/>
          <w:sz w:val="26"/>
          <w:szCs w:val="26"/>
        </w:rPr>
        <w:t>PROJECT REPORT</w:t>
      </w:r>
    </w:p>
    <w:p w14:paraId="197DB9E0" w14:textId="771541B8" w:rsidR="00E53C08" w:rsidRDefault="00000000">
      <w:pPr>
        <w:spacing w:after="120"/>
        <w:jc w:val="center"/>
      </w:pPr>
      <w:r>
        <w:rPr>
          <w:i/>
          <w:iCs/>
        </w:rPr>
        <w:t xml:space="preserve">A </w:t>
      </w:r>
      <w:r w:rsidR="00B02E6C">
        <w:rPr>
          <w:i/>
          <w:iCs/>
        </w:rPr>
        <w:t>Capstone</w:t>
      </w:r>
      <w:r>
        <w:rPr>
          <w:i/>
          <w:iCs/>
        </w:rPr>
        <w:t xml:space="preserve"> Project Report submitted in partial fulfilment of the requirements</w:t>
      </w:r>
    </w:p>
    <w:p w14:paraId="07508B03" w14:textId="77777777" w:rsidR="00E53C08" w:rsidRDefault="00000000">
      <w:pPr>
        <w:spacing w:after="120"/>
        <w:jc w:val="center"/>
      </w:pPr>
      <w:r>
        <w:rPr>
          <w:i/>
          <w:iCs/>
        </w:rPr>
        <w:t>for the Course of</w:t>
      </w:r>
    </w:p>
    <w:p w14:paraId="37F1B441" w14:textId="77777777" w:rsidR="00E53C08" w:rsidRDefault="00000000">
      <w:pPr>
        <w:spacing w:after="260"/>
        <w:jc w:val="center"/>
      </w:pPr>
      <w:r>
        <w:rPr>
          <w:b/>
          <w:bCs/>
          <w:sz w:val="24"/>
          <w:szCs w:val="24"/>
        </w:rPr>
        <w:t>CSA1110 — OBJECT ORIENTED ANALYSIS AND DESIGN</w:t>
      </w:r>
    </w:p>
    <w:p w14:paraId="4E9CE400" w14:textId="77777777" w:rsidR="00E53C08" w:rsidRDefault="00000000">
      <w:pPr>
        <w:spacing w:after="120"/>
        <w:jc w:val="center"/>
      </w:pPr>
      <w:r>
        <w:rPr>
          <w:i/>
          <w:iCs/>
        </w:rPr>
        <w:t>to the award of the degree of</w:t>
      </w:r>
    </w:p>
    <w:p w14:paraId="73E3AB4A" w14:textId="77777777" w:rsidR="00E53C08" w:rsidRDefault="00000000">
      <w:pPr>
        <w:spacing w:after="120"/>
        <w:jc w:val="center"/>
      </w:pPr>
      <w:r>
        <w:rPr>
          <w:b/>
          <w:bCs/>
          <w:sz w:val="24"/>
          <w:szCs w:val="24"/>
        </w:rPr>
        <w:t>BACHELOR OF ENGINEERING</w:t>
      </w:r>
    </w:p>
    <w:p w14:paraId="002F272E" w14:textId="77777777" w:rsidR="00E53C08" w:rsidRDefault="00000000">
      <w:pPr>
        <w:spacing w:after="120"/>
        <w:jc w:val="center"/>
      </w:pPr>
      <w:r>
        <w:rPr>
          <w:b/>
          <w:bCs/>
        </w:rPr>
        <w:t>IN</w:t>
      </w:r>
    </w:p>
    <w:p w14:paraId="2BFEB567" w14:textId="37FFEEC1" w:rsidR="00E53C08" w:rsidRDefault="00B02E6C">
      <w:pPr>
        <w:spacing w:after="300"/>
        <w:jc w:val="center"/>
      </w:pPr>
      <w:r>
        <w:rPr>
          <w:b/>
          <w:bCs/>
          <w:sz w:val="24"/>
          <w:szCs w:val="24"/>
        </w:rPr>
        <w:t>INFORMATION TECHNOLOGY</w:t>
      </w:r>
    </w:p>
    <w:p w14:paraId="6581F1E8" w14:textId="77777777" w:rsidR="00E53C08" w:rsidRDefault="00000000">
      <w:pPr>
        <w:spacing w:after="120"/>
        <w:jc w:val="center"/>
      </w:pPr>
      <w:r>
        <w:rPr>
          <w:i/>
          <w:iCs/>
        </w:rPr>
        <w:t>Submitted by</w:t>
      </w:r>
    </w:p>
    <w:p w14:paraId="7B0E97FF" w14:textId="77777777" w:rsidR="00E53C08" w:rsidRDefault="00000000">
      <w:pPr>
        <w:spacing w:after="300"/>
        <w:jc w:val="center"/>
      </w:pPr>
      <w:r>
        <w:rPr>
          <w:b/>
          <w:bCs/>
        </w:rPr>
        <w:t>NAVEEN KUMAR VV (192321018)</w:t>
      </w:r>
    </w:p>
    <w:p w14:paraId="79E9F8A9" w14:textId="77777777" w:rsidR="00E53C08" w:rsidRDefault="00000000">
      <w:pPr>
        <w:spacing w:after="120"/>
        <w:jc w:val="center"/>
      </w:pPr>
      <w:r>
        <w:rPr>
          <w:i/>
          <w:iCs/>
        </w:rPr>
        <w:t>Under the Guidance of</w:t>
      </w:r>
    </w:p>
    <w:p w14:paraId="1FF5624F" w14:textId="77777777" w:rsidR="00E53C08" w:rsidRDefault="00000000">
      <w:pPr>
        <w:spacing w:after="300"/>
        <w:jc w:val="center"/>
      </w:pPr>
      <w:r>
        <w:rPr>
          <w:b/>
          <w:bCs/>
          <w:sz w:val="24"/>
          <w:szCs w:val="24"/>
        </w:rPr>
        <w:t>Dr. A. MANIMARAN</w:t>
      </w:r>
    </w:p>
    <w:p w14:paraId="23C92E5E" w14:textId="77777777" w:rsidR="00E53C08" w:rsidRDefault="00000000">
      <w:pPr>
        <w:spacing w:after="120"/>
        <w:jc w:val="center"/>
      </w:pPr>
      <w:r>
        <w:rPr>
          <w:b/>
          <w:bCs/>
        </w:rPr>
        <w:t>SIMATS ENGINEERING</w:t>
      </w:r>
    </w:p>
    <w:p w14:paraId="7804926E" w14:textId="77777777" w:rsidR="00E53C08" w:rsidRDefault="00000000">
      <w:pPr>
        <w:spacing w:after="120"/>
        <w:jc w:val="center"/>
      </w:pPr>
      <w:r>
        <w:rPr>
          <w:b/>
          <w:bCs/>
        </w:rPr>
        <w:t>Saveetha Institute of Medical and Technical Sciences</w:t>
      </w:r>
    </w:p>
    <w:p w14:paraId="62726E56" w14:textId="77777777" w:rsidR="00E53C08" w:rsidRDefault="00000000">
      <w:pPr>
        <w:spacing w:after="260"/>
        <w:jc w:val="center"/>
      </w:pPr>
      <w:r>
        <w:rPr>
          <w:b/>
          <w:bCs/>
        </w:rPr>
        <w:t>Chennai-602105</w:t>
      </w:r>
    </w:p>
    <w:p w14:paraId="5AFFB421" w14:textId="77777777" w:rsidR="00E53C08" w:rsidRDefault="00000000">
      <w:pPr>
        <w:spacing w:after="120"/>
        <w:jc w:val="center"/>
      </w:pPr>
      <w:r>
        <w:rPr>
          <w:b/>
          <w:bCs/>
        </w:rPr>
        <w:t>SEPTEMBER 2026</w:t>
      </w:r>
    </w:p>
    <w:p w14:paraId="1EAE3C7E" w14:textId="77777777" w:rsidR="00E53C08" w:rsidRDefault="00000000">
      <w:r>
        <w:br w:type="page"/>
      </w:r>
    </w:p>
    <w:p w14:paraId="1D5373D5" w14:textId="77777777" w:rsidR="00E53C08" w:rsidRDefault="00000000">
      <w:pPr>
        <w:spacing w:after="120"/>
        <w:jc w:val="center"/>
      </w:pPr>
      <w:r>
        <w:rPr>
          <w:b/>
          <w:bCs/>
        </w:rPr>
        <w:lastRenderedPageBreak/>
        <w:t>SIMATS ENGINEERING</w:t>
      </w:r>
    </w:p>
    <w:p w14:paraId="258F85DA" w14:textId="77777777" w:rsidR="00E53C08" w:rsidRDefault="00000000">
      <w:pPr>
        <w:spacing w:after="120"/>
        <w:jc w:val="center"/>
      </w:pPr>
      <w:r>
        <w:rPr>
          <w:b/>
          <w:bCs/>
        </w:rPr>
        <w:t>Saveetha Institute of Medical and Technical Sciences</w:t>
      </w:r>
    </w:p>
    <w:p w14:paraId="0E0EBD03" w14:textId="77777777" w:rsidR="00E53C08" w:rsidRDefault="00000000">
      <w:pPr>
        <w:spacing w:after="300"/>
        <w:jc w:val="center"/>
      </w:pPr>
      <w:r>
        <w:rPr>
          <w:b/>
          <w:bCs/>
        </w:rPr>
        <w:t>Chennai-602105</w:t>
      </w:r>
    </w:p>
    <w:p w14:paraId="6675D422" w14:textId="77777777" w:rsidR="00E53C08" w:rsidRDefault="00000000">
      <w:pPr>
        <w:spacing w:after="300"/>
        <w:jc w:val="center"/>
      </w:pPr>
      <w:r>
        <w:rPr>
          <w:b/>
          <w:bCs/>
          <w:sz w:val="26"/>
          <w:szCs w:val="26"/>
        </w:rPr>
        <w:t>BONAFIDE CERTIFICATE</w:t>
      </w:r>
    </w:p>
    <w:p w14:paraId="51581775" w14:textId="6EB65CBC" w:rsidR="00E53C08" w:rsidRDefault="00000000">
      <w:pPr>
        <w:spacing w:after="400" w:line="300" w:lineRule="auto"/>
        <w:jc w:val="both"/>
      </w:pPr>
      <w:r>
        <w:t xml:space="preserve">This is to certify that the Mini Project entitled “Design and Development of a Smart Waste Management System with Automated Trash Segregation” has been carried out Naveen Kumar VV (192321018) under the guidance of Dr. A. Manimaran and is submitted in partial fulfilment of the requirements for the course CSA1110 — Object Oriented Analysis and Design of the </w:t>
      </w:r>
      <w:r w:rsidR="00B02E6C">
        <w:t>Information Technology</w:t>
      </w:r>
      <w:r>
        <w:t xml:space="preserve"> programme at Saveetha Institute of Medical and Technical Sciences, Chennai.</w:t>
      </w:r>
    </w:p>
    <w:p w14:paraId="3B88CE0D" w14:textId="77777777" w:rsidR="00E53C08" w:rsidRDefault="00000000">
      <w:pPr>
        <w:tabs>
          <w:tab w:val="right" w:pos="9026"/>
        </w:tabs>
        <w:spacing w:before="600" w:after="100"/>
      </w:pPr>
      <w:r>
        <w:rPr>
          <w:b/>
          <w:bCs/>
        </w:rPr>
        <w:t>COURSE COORDINATOR</w:t>
      </w:r>
      <w:r>
        <w:rPr>
          <w:b/>
          <w:bCs/>
        </w:rPr>
        <w:tab/>
      </w:r>
      <w:r>
        <w:rPr>
          <w:b/>
          <w:bCs/>
        </w:rPr>
        <w:tab/>
        <w:t>COURSE FACULTY</w:t>
      </w:r>
    </w:p>
    <w:p w14:paraId="0A55ADCE" w14:textId="622512BA" w:rsidR="00E53C08" w:rsidRDefault="00B02E6C">
      <w:pPr>
        <w:tabs>
          <w:tab w:val="right" w:pos="9026"/>
        </w:tabs>
        <w:spacing w:after="60"/>
      </w:pPr>
      <w:r w:rsidRPr="00B02E6C">
        <w:rPr>
          <w:sz w:val="21"/>
          <w:szCs w:val="21"/>
        </w:rPr>
        <w:t>Dr</w:t>
      </w:r>
      <w:r>
        <w:rPr>
          <w:sz w:val="21"/>
          <w:szCs w:val="21"/>
        </w:rPr>
        <w:t>.</w:t>
      </w:r>
      <w:r w:rsidRPr="00B02E6C">
        <w:rPr>
          <w:sz w:val="21"/>
          <w:szCs w:val="21"/>
        </w:rPr>
        <w:t xml:space="preserve"> Ramamurthy</w:t>
      </w:r>
      <w:r w:rsidR="00000000">
        <w:rPr>
          <w:sz w:val="21"/>
          <w:szCs w:val="21"/>
        </w:rPr>
        <w:tab/>
      </w:r>
      <w:r w:rsidR="00000000">
        <w:rPr>
          <w:sz w:val="21"/>
          <w:szCs w:val="21"/>
        </w:rPr>
        <w:tab/>
        <w:t>Dr. A. Manimaran</w:t>
      </w:r>
    </w:p>
    <w:p w14:paraId="13F96C97" w14:textId="77777777" w:rsidR="00E53C08" w:rsidRDefault="00000000">
      <w:pPr>
        <w:tabs>
          <w:tab w:val="right" w:pos="9026"/>
        </w:tabs>
        <w:spacing w:after="60"/>
      </w:pPr>
      <w:r>
        <w:rPr>
          <w:sz w:val="21"/>
          <w:szCs w:val="21"/>
        </w:rPr>
        <w:t>Department of Computer Science and Engineering</w:t>
      </w:r>
      <w:r>
        <w:rPr>
          <w:sz w:val="21"/>
          <w:szCs w:val="21"/>
        </w:rPr>
        <w:tab/>
      </w:r>
      <w:r>
        <w:rPr>
          <w:sz w:val="21"/>
          <w:szCs w:val="21"/>
        </w:rPr>
        <w:tab/>
        <w:t>Department of Computer Science and Engineering</w:t>
      </w:r>
    </w:p>
    <w:p w14:paraId="62C78B89" w14:textId="77777777" w:rsidR="00E53C08" w:rsidRDefault="00000000">
      <w:pPr>
        <w:tabs>
          <w:tab w:val="right" w:pos="9026"/>
        </w:tabs>
        <w:spacing w:after="60"/>
      </w:pPr>
      <w:r>
        <w:rPr>
          <w:sz w:val="21"/>
          <w:szCs w:val="21"/>
        </w:rPr>
        <w:t>SIMATS Engineering, Chennai – 602105.</w:t>
      </w:r>
      <w:r>
        <w:rPr>
          <w:sz w:val="21"/>
          <w:szCs w:val="21"/>
        </w:rPr>
        <w:tab/>
      </w:r>
      <w:r>
        <w:rPr>
          <w:sz w:val="21"/>
          <w:szCs w:val="21"/>
        </w:rPr>
        <w:tab/>
        <w:t>SIMATS Engineering, Chennai – 602105.</w:t>
      </w:r>
    </w:p>
    <w:p w14:paraId="1C40E6D5" w14:textId="77777777" w:rsidR="00E53C08" w:rsidRDefault="00000000">
      <w:r>
        <w:br w:type="page"/>
      </w:r>
    </w:p>
    <w:p w14:paraId="00E4279D" w14:textId="77777777" w:rsidR="00E53C08" w:rsidRDefault="00000000">
      <w:pPr>
        <w:spacing w:after="120"/>
        <w:jc w:val="center"/>
      </w:pPr>
      <w:r>
        <w:rPr>
          <w:b/>
          <w:bCs/>
        </w:rPr>
        <w:lastRenderedPageBreak/>
        <w:t>SIMATS ENGINEERING</w:t>
      </w:r>
    </w:p>
    <w:p w14:paraId="4BD06848" w14:textId="77777777" w:rsidR="00E53C08" w:rsidRDefault="00000000">
      <w:pPr>
        <w:spacing w:after="120"/>
        <w:jc w:val="center"/>
      </w:pPr>
      <w:r>
        <w:rPr>
          <w:b/>
          <w:bCs/>
        </w:rPr>
        <w:t>Saveetha Institute of Medical and Technical Sciences</w:t>
      </w:r>
    </w:p>
    <w:p w14:paraId="153D7F7B" w14:textId="77777777" w:rsidR="00E53C08" w:rsidRDefault="00000000">
      <w:pPr>
        <w:spacing w:after="300"/>
        <w:jc w:val="center"/>
      </w:pPr>
      <w:r>
        <w:rPr>
          <w:b/>
          <w:bCs/>
        </w:rPr>
        <w:t>Chennai-602105</w:t>
      </w:r>
    </w:p>
    <w:p w14:paraId="73505125" w14:textId="77777777" w:rsidR="00E53C08" w:rsidRDefault="00000000">
      <w:pPr>
        <w:spacing w:after="300"/>
        <w:jc w:val="center"/>
      </w:pPr>
      <w:r>
        <w:rPr>
          <w:b/>
          <w:bCs/>
          <w:sz w:val="26"/>
          <w:szCs w:val="26"/>
        </w:rPr>
        <w:t>DECLARATION</w:t>
      </w:r>
    </w:p>
    <w:p w14:paraId="6B45F2DF" w14:textId="4F62C431" w:rsidR="00E53C08" w:rsidRDefault="00B02E6C">
      <w:pPr>
        <w:spacing w:after="400" w:line="300" w:lineRule="auto"/>
        <w:jc w:val="both"/>
      </w:pPr>
      <w:r>
        <w:t xml:space="preserve">I am </w:t>
      </w:r>
      <w:r w:rsidR="00000000">
        <w:t>Naveen Kumar VV of the Department of</w:t>
      </w:r>
      <w:r>
        <w:t xml:space="preserve"> Information Technology</w:t>
      </w:r>
      <w:r w:rsidR="00000000">
        <w:t xml:space="preserve">, SIMATS Engineering, Saveetha Institute of Medical and Technical Sciences, Chennai, hereby declare that the Mini Project Work entitled “Design and Development of a Smart Waste Management System with Automated Trash Segregation” is the result of our own </w:t>
      </w:r>
      <w:proofErr w:type="spellStart"/>
      <w:r w:rsidR="00000000">
        <w:t>bonafide</w:t>
      </w:r>
      <w:proofErr w:type="spellEnd"/>
      <w:r w:rsidR="00000000">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75834DB8" w14:textId="77777777" w:rsidR="00E53C08" w:rsidRDefault="00000000">
      <w:pPr>
        <w:spacing w:after="60" w:line="300" w:lineRule="auto"/>
        <w:jc w:val="both"/>
      </w:pPr>
      <w:r>
        <w:t>Place: Chennai</w:t>
      </w:r>
    </w:p>
    <w:p w14:paraId="49497DA9" w14:textId="77777777" w:rsidR="00E53C08" w:rsidRDefault="00000000">
      <w:pPr>
        <w:spacing w:after="400" w:line="300" w:lineRule="auto"/>
        <w:jc w:val="both"/>
      </w:pPr>
      <w:r>
        <w:t>Date:</w:t>
      </w:r>
    </w:p>
    <w:p w14:paraId="236692F0" w14:textId="77777777" w:rsidR="00E53C08" w:rsidRDefault="00000000">
      <w:pPr>
        <w:spacing w:after="200" w:line="300" w:lineRule="auto"/>
        <w:jc w:val="both"/>
      </w:pPr>
      <w:r>
        <w:rPr>
          <w:b/>
          <w:bCs/>
        </w:rPr>
        <w:t>Signature of the Students with Names</w:t>
      </w:r>
    </w:p>
    <w:p w14:paraId="3EE341DA" w14:textId="77777777" w:rsidR="00E53C08" w:rsidRDefault="00000000">
      <w:pPr>
        <w:spacing w:after="60" w:line="300" w:lineRule="auto"/>
        <w:jc w:val="both"/>
      </w:pPr>
      <w:r>
        <w:t>NAVEEN KUMAR VV (192321018)</w:t>
      </w:r>
    </w:p>
    <w:p w14:paraId="2F621573" w14:textId="77777777" w:rsidR="00E53C08" w:rsidRDefault="00000000">
      <w:r>
        <w:br w:type="page"/>
      </w:r>
    </w:p>
    <w:p w14:paraId="60DD9AAB" w14:textId="77777777" w:rsidR="00E53C08" w:rsidRDefault="00000000">
      <w:pPr>
        <w:spacing w:after="120"/>
        <w:jc w:val="center"/>
      </w:pPr>
      <w:r>
        <w:rPr>
          <w:b/>
          <w:bCs/>
        </w:rPr>
        <w:lastRenderedPageBreak/>
        <w:t>SIMATS ENGINEERING</w:t>
      </w:r>
    </w:p>
    <w:p w14:paraId="30836D4F" w14:textId="77777777" w:rsidR="00E53C08" w:rsidRDefault="00000000">
      <w:pPr>
        <w:spacing w:after="120"/>
        <w:jc w:val="center"/>
      </w:pPr>
      <w:r>
        <w:rPr>
          <w:b/>
          <w:bCs/>
        </w:rPr>
        <w:t>Saveetha Institute of Medical and Technical Sciences</w:t>
      </w:r>
    </w:p>
    <w:p w14:paraId="3D054BB6" w14:textId="77777777" w:rsidR="00E53C08" w:rsidRDefault="00000000">
      <w:pPr>
        <w:spacing w:after="300"/>
        <w:jc w:val="center"/>
      </w:pPr>
      <w:r>
        <w:rPr>
          <w:b/>
          <w:bCs/>
        </w:rPr>
        <w:t>Chennai-602105</w:t>
      </w:r>
    </w:p>
    <w:p w14:paraId="0F36610F" w14:textId="77777777" w:rsidR="00E53C08" w:rsidRDefault="00000000">
      <w:pPr>
        <w:spacing w:after="60"/>
        <w:jc w:val="center"/>
      </w:pPr>
      <w:r>
        <w:rPr>
          <w:b/>
          <w:bCs/>
          <w:sz w:val="25"/>
          <w:szCs w:val="25"/>
        </w:rPr>
        <w:t>INDIVIDUAL CONTRIBUTION STATEMENT</w:t>
      </w:r>
    </w:p>
    <w:p w14:paraId="34362B0E" w14:textId="77777777" w:rsidR="00E53C08" w:rsidRDefault="00000000">
      <w:pPr>
        <w:spacing w:after="260"/>
        <w:jc w:val="center"/>
      </w:pPr>
      <w:r>
        <w:rPr>
          <w:i/>
          <w:iCs/>
          <w:sz w:val="20"/>
          <w:szCs w:val="20"/>
        </w:rPr>
        <w:t>(Mandatory for all team projects)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1803"/>
        <w:gridCol w:w="1803"/>
        <w:gridCol w:w="1623"/>
        <w:gridCol w:w="1443"/>
        <w:gridCol w:w="902"/>
      </w:tblGrid>
      <w:tr w:rsidR="00E53C08" w14:paraId="143E2AA1" w14:textId="77777777">
        <w:tblPrEx>
          <w:tblCellMar>
            <w:top w:w="0" w:type="dxa"/>
            <w:bottom w:w="0" w:type="dxa"/>
          </w:tblCellMar>
        </w:tblPrEx>
        <w:trPr>
          <w:tblHeader/>
        </w:trPr>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1E912E" w14:textId="77777777" w:rsidR="00E53C08" w:rsidRDefault="00000000">
            <w:pPr>
              <w:jc w:val="center"/>
            </w:pPr>
            <w:r>
              <w:rPr>
                <w:b/>
                <w:bCs/>
                <w:sz w:val="19"/>
                <w:szCs w:val="19"/>
              </w:rPr>
              <w:t>Student Name / Reg. No.</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B44410" w14:textId="77777777" w:rsidR="00E53C08" w:rsidRDefault="00000000">
            <w:pPr>
              <w:jc w:val="center"/>
            </w:pPr>
            <w:r>
              <w:rPr>
                <w:b/>
                <w:bCs/>
                <w:sz w:val="19"/>
                <w:szCs w:val="19"/>
              </w:rPr>
              <w:t>Specific Responsibilities</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A3F60C" w14:textId="77777777" w:rsidR="00E53C08" w:rsidRDefault="00000000">
            <w:pPr>
              <w:jc w:val="center"/>
            </w:pPr>
            <w:r>
              <w:rPr>
                <w:b/>
                <w:bCs/>
                <w:sz w:val="19"/>
                <w:szCs w:val="19"/>
              </w:rPr>
              <w:t>Design &amp; Development Contribution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231B34" w14:textId="77777777" w:rsidR="00E53C08" w:rsidRDefault="00000000">
            <w:pPr>
              <w:jc w:val="center"/>
            </w:pPr>
            <w:r>
              <w:rPr>
                <w:b/>
                <w:bCs/>
                <w:sz w:val="19"/>
                <w:szCs w:val="19"/>
              </w:rPr>
              <w:t>Testing &amp; Analysis Contribution</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D762A5" w14:textId="77777777" w:rsidR="00E53C08" w:rsidRDefault="00000000">
            <w:pPr>
              <w:jc w:val="center"/>
            </w:pPr>
            <w:r>
              <w:rPr>
                <w:b/>
                <w:bCs/>
                <w:sz w:val="19"/>
                <w:szCs w:val="19"/>
              </w:rPr>
              <w:t>Report Contribution</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F03C17" w14:textId="77777777" w:rsidR="00E53C08" w:rsidRDefault="00000000">
            <w:pPr>
              <w:jc w:val="center"/>
            </w:pPr>
            <w:r>
              <w:rPr>
                <w:b/>
                <w:bCs/>
                <w:sz w:val="19"/>
                <w:szCs w:val="19"/>
              </w:rPr>
              <w:t>Approx. %</w:t>
            </w:r>
          </w:p>
        </w:tc>
      </w:tr>
      <w:tr w:rsidR="00E53C08" w14:paraId="688FC2AA"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F62806" w14:textId="77777777" w:rsidR="00E53C08" w:rsidRDefault="00000000">
            <w:r>
              <w:rPr>
                <w:sz w:val="18"/>
                <w:szCs w:val="18"/>
              </w:rPr>
              <w:t xml:space="preserve">K. </w:t>
            </w:r>
            <w:proofErr w:type="spellStart"/>
            <w:r>
              <w:rPr>
                <w:sz w:val="18"/>
                <w:szCs w:val="18"/>
              </w:rPr>
              <w:t>Shasank</w:t>
            </w:r>
            <w:proofErr w:type="spellEnd"/>
            <w:r>
              <w:rPr>
                <w:sz w:val="18"/>
                <w:szCs w:val="18"/>
              </w:rPr>
              <w:t xml:space="preserve"> 192372256</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6A373D" w14:textId="77777777" w:rsidR="00E53C08" w:rsidRDefault="00000000">
            <w:r>
              <w:rPr>
                <w:sz w:val="18"/>
                <w:szCs w:val="18"/>
              </w:rPr>
              <w:t>Requirements elicitation &amp; Use Case modelling</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D5D675" w14:textId="77777777" w:rsidR="00E53C08" w:rsidRDefault="00000000">
            <w:r>
              <w:rPr>
                <w:sz w:val="18"/>
                <w:szCs w:val="18"/>
              </w:rPr>
              <w:t>Use Case Diagram, Class Diagram design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1224A" w14:textId="77777777" w:rsidR="00E53C08" w:rsidRDefault="00000000">
            <w:r>
              <w:rPr>
                <w:sz w:val="18"/>
                <w:szCs w:val="18"/>
              </w:rPr>
              <w:t>Use-case validation &amp; functional testing</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DD5E47" w14:textId="77777777" w:rsidR="00E53C08" w:rsidRDefault="00000000">
            <w:r>
              <w:rPr>
                <w:sz w:val="18"/>
                <w:szCs w:val="18"/>
              </w:rPr>
              <w:t>Ch. 1, 3</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6AB20" w14:textId="6EBB96D2" w:rsidR="00E53C08" w:rsidRDefault="00000000">
            <w:r>
              <w:rPr>
                <w:sz w:val="18"/>
                <w:szCs w:val="18"/>
              </w:rPr>
              <w:t>3</w:t>
            </w:r>
            <w:r w:rsidR="00B02E6C">
              <w:rPr>
                <w:sz w:val="18"/>
                <w:szCs w:val="18"/>
              </w:rPr>
              <w:t>3</w:t>
            </w:r>
            <w:r>
              <w:rPr>
                <w:sz w:val="18"/>
                <w:szCs w:val="18"/>
              </w:rPr>
              <w:t>%</w:t>
            </w:r>
          </w:p>
        </w:tc>
      </w:tr>
      <w:tr w:rsidR="00E53C08" w14:paraId="1304A563"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2BDE01" w14:textId="77777777" w:rsidR="00E53C08" w:rsidRDefault="00000000">
            <w:r>
              <w:rPr>
                <w:sz w:val="18"/>
                <w:szCs w:val="18"/>
              </w:rPr>
              <w:t>Y. Chandra Shekar 192372260</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0BBEF" w14:textId="77777777" w:rsidR="00E53C08" w:rsidRDefault="00000000">
            <w:r>
              <w:rPr>
                <w:sz w:val="18"/>
                <w:szCs w:val="18"/>
              </w:rPr>
              <w:t>Dynamic behaviour modelling &amp; hardware interfacing</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668522" w14:textId="77777777" w:rsidR="00E53C08" w:rsidRDefault="00000000">
            <w:r>
              <w:rPr>
                <w:sz w:val="18"/>
                <w:szCs w:val="18"/>
              </w:rPr>
              <w:t>Sequence Diagram, State Diagram, sensor–actuator integration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0E43DE" w14:textId="77777777" w:rsidR="00E53C08" w:rsidRDefault="00000000">
            <w:r>
              <w:rPr>
                <w:sz w:val="18"/>
                <w:szCs w:val="18"/>
              </w:rPr>
              <w:t>Integration testing &amp; sensor calibration</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E5F50" w14:textId="77777777" w:rsidR="00E53C08" w:rsidRDefault="00000000">
            <w:r>
              <w:rPr>
                <w:sz w:val="18"/>
                <w:szCs w:val="18"/>
              </w:rPr>
              <w:t>Ch. 2, 4</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AB345E" w14:textId="77777777" w:rsidR="00E53C08" w:rsidRDefault="00000000">
            <w:r>
              <w:rPr>
                <w:sz w:val="18"/>
                <w:szCs w:val="18"/>
              </w:rPr>
              <w:t>33%</w:t>
            </w:r>
          </w:p>
        </w:tc>
      </w:tr>
      <w:tr w:rsidR="00E53C08" w14:paraId="2962FC52"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497306" w14:textId="6238D500" w:rsidR="00E53C08" w:rsidRDefault="00B02E6C">
            <w:proofErr w:type="spellStart"/>
            <w:r>
              <w:rPr>
                <w:sz w:val="18"/>
                <w:szCs w:val="18"/>
              </w:rPr>
              <w:t>V.</w:t>
            </w:r>
            <w:proofErr w:type="gramStart"/>
            <w:r>
              <w:rPr>
                <w:sz w:val="18"/>
                <w:szCs w:val="18"/>
              </w:rPr>
              <w:t>V.</w:t>
            </w:r>
            <w:r w:rsidR="00000000">
              <w:rPr>
                <w:sz w:val="18"/>
                <w:szCs w:val="18"/>
              </w:rPr>
              <w:t>Naveen</w:t>
            </w:r>
            <w:proofErr w:type="spellEnd"/>
            <w:proofErr w:type="gramEnd"/>
            <w:r>
              <w:rPr>
                <w:sz w:val="18"/>
                <w:szCs w:val="18"/>
              </w:rPr>
              <w:t xml:space="preserve"> </w:t>
            </w:r>
            <w:r w:rsidR="00000000">
              <w:rPr>
                <w:sz w:val="18"/>
                <w:szCs w:val="18"/>
              </w:rPr>
              <w:t>Kumar 192321018</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CE7F88" w14:textId="77777777" w:rsidR="00E53C08" w:rsidRDefault="00000000">
            <w:r>
              <w:rPr>
                <w:sz w:val="18"/>
                <w:szCs w:val="18"/>
              </w:rPr>
              <w:t>System architecture &amp; software implementation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FF296D" w14:textId="77777777" w:rsidR="00E53C08" w:rsidRDefault="00000000">
            <w:r>
              <w:rPr>
                <w:sz w:val="18"/>
                <w:szCs w:val="18"/>
              </w:rPr>
              <w:t>Classification module, Segregation controller implementation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E4E3BC" w14:textId="77777777" w:rsidR="00E53C08" w:rsidRDefault="00000000">
            <w:r>
              <w:rPr>
                <w:sz w:val="18"/>
                <w:szCs w:val="18"/>
              </w:rPr>
              <w:t>Module testing &amp; result validation</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017DEC" w14:textId="77777777" w:rsidR="00E53C08" w:rsidRDefault="00000000">
            <w:r>
              <w:rPr>
                <w:sz w:val="18"/>
                <w:szCs w:val="18"/>
              </w:rPr>
              <w:t>Ch. 4, 5, References</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48A808" w14:textId="6C747913" w:rsidR="00E53C08" w:rsidRDefault="00000000">
            <w:r>
              <w:rPr>
                <w:sz w:val="18"/>
                <w:szCs w:val="18"/>
              </w:rPr>
              <w:t>3</w:t>
            </w:r>
            <w:r w:rsidR="00B02E6C">
              <w:rPr>
                <w:sz w:val="18"/>
                <w:szCs w:val="18"/>
              </w:rPr>
              <w:t>4</w:t>
            </w:r>
            <w:r>
              <w:rPr>
                <w:sz w:val="18"/>
                <w:szCs w:val="18"/>
              </w:rPr>
              <w:t>%</w:t>
            </w:r>
          </w:p>
        </w:tc>
      </w:tr>
    </w:tbl>
    <w:p w14:paraId="55769F38" w14:textId="77777777" w:rsidR="00E53C08" w:rsidRDefault="00000000">
      <w:pPr>
        <w:spacing w:before="200" w:after="200" w:line="300" w:lineRule="auto"/>
      </w:pPr>
      <w:r>
        <w:rPr>
          <w:b/>
          <w:bCs/>
        </w:rPr>
        <w:t>Total: 100%</w:t>
      </w:r>
    </w:p>
    <w:p w14:paraId="42C7017C" w14:textId="77777777" w:rsidR="00E53C08" w:rsidRDefault="00000000">
      <w:r>
        <w:br w:type="page"/>
      </w:r>
    </w:p>
    <w:p w14:paraId="6790B93A" w14:textId="77777777" w:rsidR="00E53C08" w:rsidRDefault="00000000">
      <w:pPr>
        <w:pStyle w:val="Heading1"/>
        <w:spacing w:before="400" w:after="240"/>
      </w:pPr>
      <w:r>
        <w:rPr>
          <w:sz w:val="30"/>
          <w:szCs w:val="30"/>
        </w:rPr>
        <w:lastRenderedPageBreak/>
        <w:t>ABSTRACT</w:t>
      </w:r>
    </w:p>
    <w:p w14:paraId="361ED557" w14:textId="77777777" w:rsidR="00E53C08" w:rsidRDefault="00000000">
      <w:pPr>
        <w:spacing w:after="200" w:line="300" w:lineRule="auto"/>
        <w:jc w:val="both"/>
      </w:pPr>
      <w:r>
        <w:t>Municipal solid waste is still overwhelmingly sorted manually at the point of disposal or at collection centres, a process that is slow, inconsistent, and exposes sanitation workers to unnecessary health risk. Household and public bins rarely distinguish between organic, recyclable, and non-recyclable waste at the source, which increases contamination of recyclable streams and the volume that ultimately reaches landfill. This creates the engineering problem addressed in this project: how to segregate mixed waste automatically, at the point of disposal, using a software system whose behaviour and structure are modelled rigorously enough to be extended, tested, and maintained.</w:t>
      </w:r>
    </w:p>
    <w:p w14:paraId="57EB3A54" w14:textId="77777777" w:rsidR="00E53C08" w:rsidRDefault="00000000">
      <w:pPr>
        <w:spacing w:after="200" w:line="300" w:lineRule="auto"/>
        <w:jc w:val="both"/>
      </w:pPr>
      <w:r>
        <w:t>This mini project applies Object Oriented Analysis and Design (OOAD) to design and develop a Smart Waste Management System with Automated Trash Segregation. The system uses a sensor unit (infrared, ultrasonic, and moisture sensing, with provision for camera-based classification) to detect the type of waste item deposited by a user, a classification module that assigns the item to an organic, recyclable, or reject category, and a segregation actuator that physically routes the item to the corresponding bin. Bin fill-levels are continuously monitored and synchronized to a cloud gateway that drives an administrator dashboard, so that sanitation staff receive alerts before a bin overflows.</w:t>
      </w:r>
    </w:p>
    <w:p w14:paraId="76298C8B" w14:textId="77777777" w:rsidR="00E53C08" w:rsidRDefault="00000000">
      <w:pPr>
        <w:spacing w:after="200" w:line="300" w:lineRule="auto"/>
        <w:jc w:val="both"/>
      </w:pPr>
      <w:r>
        <w:t>The OOAD process was followed end-to-end: stakeholder and functional requirements were gathered and analysed, actors and use cases were identified and modelled in a Use Case Diagram, the static structure of the system was captured in a Class Diagram showing classes, attributes, operations, and associations, and the dynamic behaviour of a disposal event was modelled with a Sequence Diagram and a State Diagram for the bin lifecycle. These diagrams directly guided a modular software implementation comprising a sensor-abstraction layer, a classification engine, a segregation controller, and a dashboard/alert service.</w:t>
      </w:r>
    </w:p>
    <w:p w14:paraId="33019D25" w14:textId="77777777" w:rsidR="00E53C08" w:rsidRDefault="00000000">
      <w:pPr>
        <w:spacing w:after="200" w:line="300" w:lineRule="auto"/>
        <w:jc w:val="both"/>
      </w:pPr>
      <w:r>
        <w:t>Evaluation on a bench-top prototype and simulated disposal events showed that the OOAD-derived modular design allowed each subsystem (sensing, classification, actuation, and monitoring) to be developed and unit-tested independently, that the classification module correctly categorized test items with high accuracy, and that fill-level alerts were generated reliably before a simulated overflow condition. The principal conclusion is that a disciplined OOAD methodology — producing traceable use case, class, sequence, and state models before implementation — yields a waste-segregation system that is easier to verify, extend with new sensor types or waste categories, and maintain than an ad-hoc implementation.</w:t>
      </w:r>
    </w:p>
    <w:p w14:paraId="5FF6569A" w14:textId="77777777" w:rsidR="00E53C08" w:rsidRDefault="00000000">
      <w:pPr>
        <w:spacing w:after="100" w:line="300" w:lineRule="auto"/>
        <w:jc w:val="both"/>
      </w:pPr>
      <w:r>
        <w:rPr>
          <w:b/>
          <w:bCs/>
        </w:rPr>
        <w:t>Keywords</w:t>
      </w:r>
    </w:p>
    <w:p w14:paraId="08653AB3" w14:textId="77777777" w:rsidR="00E53C08" w:rsidRDefault="00000000">
      <w:pPr>
        <w:spacing w:after="200" w:line="300" w:lineRule="auto"/>
        <w:jc w:val="both"/>
      </w:pPr>
      <w:r>
        <w:t xml:space="preserve">Object Oriented Analysis and Design, Unified </w:t>
      </w:r>
      <w:proofErr w:type="spellStart"/>
      <w:r>
        <w:t>Modeling</w:t>
      </w:r>
      <w:proofErr w:type="spellEnd"/>
      <w:r>
        <w:t xml:space="preserve"> Language, Smart Waste Management, Automated Trash Segregation, Use Case Diagram, Class Diagram, Sequence Diagram, IoT.</w:t>
      </w:r>
    </w:p>
    <w:p w14:paraId="2E8995F5" w14:textId="77777777" w:rsidR="00E53C08" w:rsidRDefault="00000000">
      <w:r>
        <w:br w:type="page"/>
      </w:r>
    </w:p>
    <w:p w14:paraId="6F4AA2EE" w14:textId="77777777" w:rsidR="00E53C08" w:rsidRDefault="00000000">
      <w:pPr>
        <w:pStyle w:val="Heading1"/>
        <w:spacing w:before="400" w:after="240"/>
      </w:pPr>
      <w:r>
        <w:rPr>
          <w:sz w:val="30"/>
          <w:szCs w:val="30"/>
        </w:rPr>
        <w:lastRenderedPageBreak/>
        <w:t>TABLE OF CONTENTS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
        <w:gridCol w:w="6762"/>
        <w:gridCol w:w="1352"/>
      </w:tblGrid>
      <w:tr w:rsidR="00E53C08" w14:paraId="381C6781" w14:textId="77777777">
        <w:tblPrEx>
          <w:tblCellMar>
            <w:top w:w="0" w:type="dxa"/>
            <w:bottom w:w="0" w:type="dxa"/>
          </w:tblCellMar>
        </w:tblPrEx>
        <w:trPr>
          <w:tblHeader/>
        </w:trPr>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5976E1" w14:textId="77777777" w:rsidR="00E53C08" w:rsidRDefault="00000000">
            <w:pPr>
              <w:jc w:val="center"/>
            </w:pPr>
            <w:r>
              <w:rPr>
                <w:b/>
                <w:bCs/>
                <w:sz w:val="19"/>
                <w:szCs w:val="19"/>
              </w:rPr>
              <w:t>Sl. No</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32574E" w14:textId="77777777" w:rsidR="00E53C08" w:rsidRDefault="00000000">
            <w:pPr>
              <w:jc w:val="center"/>
            </w:pPr>
            <w:r>
              <w:rPr>
                <w:b/>
                <w:bCs/>
                <w:sz w:val="19"/>
                <w:szCs w:val="19"/>
              </w:rPr>
              <w:t>Title</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4BFC58" w14:textId="77777777" w:rsidR="00E53C08" w:rsidRDefault="00000000">
            <w:pPr>
              <w:jc w:val="center"/>
            </w:pPr>
            <w:r>
              <w:rPr>
                <w:b/>
                <w:bCs/>
                <w:sz w:val="19"/>
                <w:szCs w:val="19"/>
              </w:rPr>
              <w:t>Page No.</w:t>
            </w:r>
          </w:p>
        </w:tc>
      </w:tr>
      <w:tr w:rsidR="00E53C08" w14:paraId="3779F817"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BB87CC" w14:textId="77777777" w:rsidR="00E53C08" w:rsidRDefault="00000000">
            <w:proofErr w:type="spellStart"/>
            <w:r>
              <w:rPr>
                <w:sz w:val="18"/>
                <w:szCs w:val="18"/>
              </w:rPr>
              <w:t>i</w:t>
            </w:r>
            <w:proofErr w:type="spellEnd"/>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5575FA" w14:textId="77777777" w:rsidR="00E53C08" w:rsidRDefault="00000000">
            <w:r>
              <w:rPr>
                <w:sz w:val="18"/>
                <w:szCs w:val="18"/>
              </w:rPr>
              <w:t>CERTIFICATE FROM THE SUPERVISOR</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9BBBA0" w14:textId="36A3BC35" w:rsidR="00E53C08" w:rsidRDefault="00B02E6C">
            <w:proofErr w:type="spellStart"/>
            <w:r>
              <w:rPr>
                <w:sz w:val="18"/>
                <w:szCs w:val="18"/>
              </w:rPr>
              <w:t>I</w:t>
            </w:r>
            <w:r w:rsidR="00000000">
              <w:rPr>
                <w:sz w:val="18"/>
                <w:szCs w:val="18"/>
              </w:rPr>
              <w:t>i</w:t>
            </w:r>
            <w:proofErr w:type="spellEnd"/>
          </w:p>
        </w:tc>
      </w:tr>
      <w:tr w:rsidR="00E53C08" w14:paraId="4602540B"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2F53B5" w14:textId="77777777" w:rsidR="00E53C08" w:rsidRDefault="00000000">
            <w:r>
              <w:rPr>
                <w:sz w:val="18"/>
                <w:szCs w:val="18"/>
              </w:rPr>
              <w:t>ii</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AB4049" w14:textId="77777777" w:rsidR="00E53C08" w:rsidRDefault="00000000">
            <w:r>
              <w:rPr>
                <w:sz w:val="18"/>
                <w:szCs w:val="18"/>
              </w:rPr>
              <w:t>DECLARATION BY THE CANDIDATES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CE222F" w14:textId="12013D94" w:rsidR="00E53C08" w:rsidRDefault="00B02E6C">
            <w:r>
              <w:rPr>
                <w:sz w:val="18"/>
                <w:szCs w:val="18"/>
              </w:rPr>
              <w:t>I</w:t>
            </w:r>
            <w:r w:rsidR="00000000">
              <w:rPr>
                <w:sz w:val="18"/>
                <w:szCs w:val="18"/>
              </w:rPr>
              <w:t>ii</w:t>
            </w:r>
          </w:p>
        </w:tc>
      </w:tr>
      <w:tr w:rsidR="00E53C08" w14:paraId="42336012"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5F0448" w14:textId="77777777" w:rsidR="00E53C08" w:rsidRDefault="00000000">
            <w:r>
              <w:rPr>
                <w:sz w:val="18"/>
                <w:szCs w:val="18"/>
              </w:rPr>
              <w:t>iii</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3439A3" w14:textId="77777777" w:rsidR="00E53C08" w:rsidRDefault="00000000">
            <w:r>
              <w:rPr>
                <w:sz w:val="18"/>
                <w:szCs w:val="18"/>
              </w:rPr>
              <w:t>INDIVIDUAL CONTRIBUTION STATEMENT</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94093D" w14:textId="3499D927" w:rsidR="00E53C08" w:rsidRDefault="00B02E6C">
            <w:r>
              <w:rPr>
                <w:sz w:val="18"/>
                <w:szCs w:val="18"/>
              </w:rPr>
              <w:t>I</w:t>
            </w:r>
            <w:r w:rsidR="00000000">
              <w:rPr>
                <w:sz w:val="18"/>
                <w:szCs w:val="18"/>
              </w:rPr>
              <w:t>v</w:t>
            </w:r>
          </w:p>
        </w:tc>
      </w:tr>
      <w:tr w:rsidR="00E53C08" w14:paraId="37E96CDE"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9767E" w14:textId="77777777" w:rsidR="00E53C08" w:rsidRDefault="00000000">
            <w:r>
              <w:rPr>
                <w:sz w:val="18"/>
                <w:szCs w:val="18"/>
              </w:rPr>
              <w:t>iv</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43A573" w14:textId="77777777" w:rsidR="00E53C08" w:rsidRDefault="00000000">
            <w:r>
              <w:rPr>
                <w:sz w:val="18"/>
                <w:szCs w:val="18"/>
              </w:rPr>
              <w:t>ABSTRACT</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2F1946" w14:textId="7F1C16B7" w:rsidR="00E53C08" w:rsidRDefault="00B02E6C">
            <w:r>
              <w:rPr>
                <w:sz w:val="18"/>
                <w:szCs w:val="18"/>
              </w:rPr>
              <w:t>V</w:t>
            </w:r>
          </w:p>
        </w:tc>
      </w:tr>
      <w:tr w:rsidR="00E53C08" w14:paraId="089C30FC"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0263B5" w14:textId="77777777" w:rsidR="00E53C08" w:rsidRDefault="00000000">
            <w:r>
              <w:rPr>
                <w:sz w:val="18"/>
                <w:szCs w:val="18"/>
              </w:rPr>
              <w:t>v</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B7CF2D" w14:textId="77777777" w:rsidR="00E53C08" w:rsidRDefault="00000000">
            <w:r>
              <w:rPr>
                <w:sz w:val="18"/>
                <w:szCs w:val="18"/>
              </w:rPr>
              <w:t>LIST OF FIGURES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93C292" w14:textId="6C7729E7" w:rsidR="00E53C08" w:rsidRDefault="00B02E6C">
            <w:r>
              <w:rPr>
                <w:sz w:val="18"/>
                <w:szCs w:val="18"/>
              </w:rPr>
              <w:t>V</w:t>
            </w:r>
            <w:r w:rsidR="00000000">
              <w:rPr>
                <w:sz w:val="18"/>
                <w:szCs w:val="18"/>
              </w:rPr>
              <w:t>i</w:t>
            </w:r>
          </w:p>
        </w:tc>
      </w:tr>
      <w:tr w:rsidR="00E53C08" w14:paraId="4D192212"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0FF422" w14:textId="77777777" w:rsidR="00E53C08" w:rsidRDefault="00000000">
            <w:r>
              <w:rPr>
                <w:sz w:val="18"/>
                <w:szCs w:val="18"/>
              </w:rPr>
              <w:t>vi</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15AC38" w14:textId="77777777" w:rsidR="00E53C08" w:rsidRDefault="00000000">
            <w:r>
              <w:rPr>
                <w:sz w:val="18"/>
                <w:szCs w:val="18"/>
              </w:rPr>
              <w:t>LIST OF TABLES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7CC188" w14:textId="43813238" w:rsidR="00E53C08" w:rsidRDefault="00B02E6C">
            <w:proofErr w:type="spellStart"/>
            <w:r>
              <w:rPr>
                <w:sz w:val="18"/>
                <w:szCs w:val="18"/>
              </w:rPr>
              <w:t>V</w:t>
            </w:r>
            <w:r w:rsidR="00000000">
              <w:rPr>
                <w:sz w:val="18"/>
                <w:szCs w:val="18"/>
              </w:rPr>
              <w:t>ii</w:t>
            </w:r>
            <w:proofErr w:type="spellEnd"/>
          </w:p>
        </w:tc>
      </w:tr>
      <w:tr w:rsidR="00E53C08" w14:paraId="03BBBC9F"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3CF810" w14:textId="77777777" w:rsidR="00E53C08" w:rsidRDefault="00000000">
            <w:r>
              <w:rPr>
                <w:sz w:val="18"/>
                <w:szCs w:val="18"/>
              </w:rPr>
              <w:t>vii</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0555DB" w14:textId="77777777" w:rsidR="00E53C08" w:rsidRDefault="00000000">
            <w:r>
              <w:rPr>
                <w:sz w:val="18"/>
                <w:szCs w:val="18"/>
              </w:rPr>
              <w:t>LIST OF ABBREVIATIONS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BB7673" w14:textId="4AC6B452" w:rsidR="00E53C08" w:rsidRDefault="00B02E6C">
            <w:proofErr w:type="spellStart"/>
            <w:r>
              <w:rPr>
                <w:sz w:val="18"/>
                <w:szCs w:val="18"/>
              </w:rPr>
              <w:t>V</w:t>
            </w:r>
            <w:r w:rsidR="00000000">
              <w:rPr>
                <w:sz w:val="18"/>
                <w:szCs w:val="18"/>
              </w:rPr>
              <w:t>iii</w:t>
            </w:r>
            <w:proofErr w:type="spellEnd"/>
          </w:p>
        </w:tc>
      </w:tr>
      <w:tr w:rsidR="00E53C08" w14:paraId="5D6143D9"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3FE4FF" w14:textId="77777777" w:rsidR="00E53C08" w:rsidRDefault="00000000">
            <w:r>
              <w:rPr>
                <w:sz w:val="18"/>
                <w:szCs w:val="18"/>
              </w:rPr>
              <w:t>1</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40DE2F" w14:textId="77777777" w:rsidR="00E53C08" w:rsidRDefault="00000000">
            <w:r>
              <w:rPr>
                <w:sz w:val="18"/>
                <w:szCs w:val="18"/>
              </w:rPr>
              <w:t>CHAPTER 1: Introduction and Engineering Problem</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9878DA" w14:textId="77777777" w:rsidR="00E53C08" w:rsidRDefault="00000000">
            <w:r>
              <w:rPr>
                <w:sz w:val="18"/>
                <w:szCs w:val="18"/>
              </w:rPr>
              <w:t>1</w:t>
            </w:r>
          </w:p>
        </w:tc>
      </w:tr>
      <w:tr w:rsidR="00E53C08" w14:paraId="59ABBB63"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74B106" w14:textId="77777777" w:rsidR="00E53C08" w:rsidRDefault="00000000">
            <w:r>
              <w:rPr>
                <w:sz w:val="18"/>
                <w:szCs w:val="18"/>
              </w:rPr>
              <w:t>2</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B8212C" w14:textId="77777777" w:rsidR="00E53C08" w:rsidRDefault="00000000">
            <w:r>
              <w:rPr>
                <w:sz w:val="18"/>
                <w:szCs w:val="18"/>
              </w:rPr>
              <w:t>CHAPTER 2: Literature Review and Existing Solutions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DD87B2" w14:textId="77777777" w:rsidR="00E53C08" w:rsidRDefault="00000000">
            <w:r>
              <w:rPr>
                <w:sz w:val="18"/>
                <w:szCs w:val="18"/>
              </w:rPr>
              <w:t>5</w:t>
            </w:r>
          </w:p>
        </w:tc>
      </w:tr>
      <w:tr w:rsidR="00E53C08" w14:paraId="655FE7B0"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40AB65" w14:textId="77777777" w:rsidR="00E53C08" w:rsidRDefault="00000000">
            <w:r>
              <w:rPr>
                <w:sz w:val="18"/>
                <w:szCs w:val="18"/>
              </w:rPr>
              <w:t>3</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FC00C8" w14:textId="77777777" w:rsidR="00E53C08" w:rsidRDefault="00000000">
            <w:r>
              <w:rPr>
                <w:sz w:val="18"/>
                <w:szCs w:val="18"/>
              </w:rPr>
              <w:t>CHAPTER 3: Engineering Design &amp; Trade-offs, Sustainability, Ethics, Safety, Risk &amp; Security</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B6D040" w14:textId="77777777" w:rsidR="00E53C08" w:rsidRDefault="00000000">
            <w:r>
              <w:rPr>
                <w:sz w:val="18"/>
                <w:szCs w:val="18"/>
              </w:rPr>
              <w:t>10</w:t>
            </w:r>
          </w:p>
        </w:tc>
      </w:tr>
      <w:tr w:rsidR="00E53C08" w14:paraId="13884163"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482CDF" w14:textId="77777777" w:rsidR="00E53C08" w:rsidRDefault="00000000">
            <w:r>
              <w:rPr>
                <w:sz w:val="18"/>
                <w:szCs w:val="18"/>
              </w:rPr>
              <w:t>4</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EE2A00" w14:textId="77777777" w:rsidR="00E53C08" w:rsidRDefault="00000000">
            <w:r>
              <w:rPr>
                <w:sz w:val="18"/>
                <w:szCs w:val="18"/>
              </w:rPr>
              <w:t>CHAPTER 4: Implementation, Testing &amp; Results, Project Management</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CE044F" w14:textId="77777777" w:rsidR="00E53C08" w:rsidRDefault="00000000">
            <w:r>
              <w:rPr>
                <w:sz w:val="18"/>
                <w:szCs w:val="18"/>
              </w:rPr>
              <w:t>18</w:t>
            </w:r>
          </w:p>
        </w:tc>
      </w:tr>
      <w:tr w:rsidR="00E53C08" w14:paraId="17574E3F"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414203" w14:textId="77777777" w:rsidR="00E53C08" w:rsidRDefault="00000000">
            <w:r>
              <w:rPr>
                <w:sz w:val="18"/>
                <w:szCs w:val="18"/>
              </w:rPr>
              <w:t>5</w:t>
            </w:r>
          </w:p>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B8E5F21" w14:textId="77777777" w:rsidR="00E53C08" w:rsidRDefault="00000000">
            <w:r>
              <w:rPr>
                <w:sz w:val="18"/>
                <w:szCs w:val="18"/>
              </w:rPr>
              <w:t>CHAPTER 5: Conclusion &amp; Reflection</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E46083" w14:textId="77777777" w:rsidR="00E53C08" w:rsidRDefault="00000000">
            <w:r>
              <w:rPr>
                <w:sz w:val="18"/>
                <w:szCs w:val="18"/>
              </w:rPr>
              <w:t>26</w:t>
            </w:r>
          </w:p>
        </w:tc>
      </w:tr>
      <w:tr w:rsidR="00E53C08" w14:paraId="3A9B248F"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17366" w14:textId="77777777" w:rsidR="00E53C08" w:rsidRDefault="00E53C08"/>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94BF7C" w14:textId="77777777" w:rsidR="00E53C08" w:rsidRDefault="00000000">
            <w:r>
              <w:rPr>
                <w:sz w:val="18"/>
                <w:szCs w:val="18"/>
              </w:rPr>
              <w:t>References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82D110" w14:textId="77777777" w:rsidR="00E53C08" w:rsidRDefault="00000000">
            <w:r>
              <w:rPr>
                <w:sz w:val="18"/>
                <w:szCs w:val="18"/>
              </w:rPr>
              <w:t>29</w:t>
            </w:r>
          </w:p>
        </w:tc>
      </w:tr>
      <w:tr w:rsidR="00E53C08" w14:paraId="2C82F822"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D6624E" w14:textId="77777777" w:rsidR="00E53C08" w:rsidRDefault="00E53C08"/>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863ACD" w14:textId="77777777" w:rsidR="00E53C08" w:rsidRDefault="00000000">
            <w:r>
              <w:rPr>
                <w:sz w:val="18"/>
                <w:szCs w:val="18"/>
              </w:rPr>
              <w:t>Appendices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8ABD09" w14:textId="77777777" w:rsidR="00E53C08" w:rsidRDefault="00000000">
            <w:r>
              <w:rPr>
                <w:sz w:val="18"/>
                <w:szCs w:val="18"/>
              </w:rPr>
              <w:t>31</w:t>
            </w:r>
          </w:p>
        </w:tc>
      </w:tr>
      <w:tr w:rsidR="00E53C08" w14:paraId="018039C5" w14:textId="77777777">
        <w:tblPrEx>
          <w:tblCellMar>
            <w:top w:w="0" w:type="dxa"/>
            <w:bottom w:w="0" w:type="dxa"/>
          </w:tblCellMar>
        </w:tblPrEx>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75FF8D" w14:textId="77777777" w:rsidR="00E53C08" w:rsidRDefault="00E53C08"/>
        </w:tc>
        <w:tc>
          <w:tcPr>
            <w:tcW w:w="3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99DD6" w14:textId="77777777" w:rsidR="00E53C08" w:rsidRDefault="00000000">
            <w:r>
              <w:rPr>
                <w:sz w:val="18"/>
                <w:szCs w:val="18"/>
              </w:rPr>
              <w:t>Mini Project Outcome Mapping Sheet</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88FDDF" w14:textId="77777777" w:rsidR="00E53C08" w:rsidRDefault="00000000">
            <w:r>
              <w:rPr>
                <w:sz w:val="18"/>
                <w:szCs w:val="18"/>
              </w:rPr>
              <w:t>33</w:t>
            </w:r>
          </w:p>
        </w:tc>
      </w:tr>
    </w:tbl>
    <w:p w14:paraId="2F34E175" w14:textId="77777777" w:rsidR="00E53C08" w:rsidRDefault="00000000">
      <w:r>
        <w:br w:type="page"/>
      </w:r>
    </w:p>
    <w:p w14:paraId="1ABA0366" w14:textId="77777777" w:rsidR="00E53C08" w:rsidRDefault="00000000">
      <w:pPr>
        <w:pStyle w:val="Heading1"/>
        <w:spacing w:before="400" w:after="240"/>
      </w:pPr>
      <w:r>
        <w:rPr>
          <w:sz w:val="30"/>
          <w:szCs w:val="30"/>
        </w:rPr>
        <w:lastRenderedPageBreak/>
        <w:t>LIST OF FIGURES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6311"/>
        <w:gridCol w:w="1352"/>
      </w:tblGrid>
      <w:tr w:rsidR="00E53C08" w14:paraId="3DCE07F7" w14:textId="77777777">
        <w:tblPrEx>
          <w:tblCellMar>
            <w:top w:w="0" w:type="dxa"/>
            <w:bottom w:w="0" w:type="dxa"/>
          </w:tblCellMar>
        </w:tblPrEx>
        <w:trPr>
          <w:tblHeader/>
        </w:trPr>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212061" w14:textId="77777777" w:rsidR="00E53C08" w:rsidRDefault="00000000">
            <w:pPr>
              <w:jc w:val="center"/>
            </w:pPr>
            <w:r>
              <w:rPr>
                <w:b/>
                <w:bCs/>
                <w:sz w:val="19"/>
                <w:szCs w:val="19"/>
              </w:rPr>
              <w:t>Figure No.</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E413E6" w14:textId="77777777" w:rsidR="00E53C08" w:rsidRDefault="00000000">
            <w:pPr>
              <w:jc w:val="center"/>
            </w:pPr>
            <w:r>
              <w:rPr>
                <w:b/>
                <w:bCs/>
                <w:sz w:val="19"/>
                <w:szCs w:val="19"/>
              </w:rPr>
              <w:t>Figure Name</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DC3AF2" w14:textId="77777777" w:rsidR="00E53C08" w:rsidRDefault="00000000">
            <w:pPr>
              <w:jc w:val="center"/>
            </w:pPr>
            <w:r>
              <w:rPr>
                <w:b/>
                <w:bCs/>
                <w:sz w:val="19"/>
                <w:szCs w:val="19"/>
              </w:rPr>
              <w:t>Page No.</w:t>
            </w:r>
          </w:p>
        </w:tc>
      </w:tr>
      <w:tr w:rsidR="00E53C08" w14:paraId="3BE13954"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147576" w14:textId="77777777" w:rsidR="00E53C08" w:rsidRDefault="00000000">
            <w:r>
              <w:rPr>
                <w:sz w:val="18"/>
                <w:szCs w:val="18"/>
              </w:rPr>
              <w:t>3.1</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FEAE478" w14:textId="77777777" w:rsidR="00E53C08" w:rsidRDefault="00000000">
            <w:r>
              <w:rPr>
                <w:sz w:val="18"/>
                <w:szCs w:val="18"/>
              </w:rPr>
              <w:t>System Architecture of the Smart Waste Management System</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4B96B4" w14:textId="77777777" w:rsidR="00E53C08" w:rsidRDefault="00000000">
            <w:r>
              <w:rPr>
                <w:sz w:val="18"/>
                <w:szCs w:val="18"/>
              </w:rPr>
              <w:t>12</w:t>
            </w:r>
          </w:p>
        </w:tc>
      </w:tr>
      <w:tr w:rsidR="00E53C08" w14:paraId="3569FE28"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611F5C" w14:textId="77777777" w:rsidR="00E53C08" w:rsidRDefault="00000000">
            <w:r>
              <w:rPr>
                <w:sz w:val="18"/>
                <w:szCs w:val="18"/>
              </w:rPr>
              <w:t>3.2</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FCF014" w14:textId="77777777" w:rsidR="00E53C08" w:rsidRDefault="00000000">
            <w:r>
              <w:rPr>
                <w:sz w:val="18"/>
                <w:szCs w:val="18"/>
              </w:rPr>
              <w:t>Use Case Diagram</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2F912" w14:textId="77777777" w:rsidR="00E53C08" w:rsidRDefault="00000000">
            <w:r>
              <w:rPr>
                <w:sz w:val="18"/>
                <w:szCs w:val="18"/>
              </w:rPr>
              <w:t>14</w:t>
            </w:r>
          </w:p>
        </w:tc>
      </w:tr>
      <w:tr w:rsidR="00E53C08" w14:paraId="3A094919"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481D79" w14:textId="77777777" w:rsidR="00E53C08" w:rsidRDefault="00000000">
            <w:r>
              <w:rPr>
                <w:sz w:val="18"/>
                <w:szCs w:val="18"/>
              </w:rPr>
              <w:t>3.3</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9F75BC" w14:textId="77777777" w:rsidR="00E53C08" w:rsidRDefault="00000000">
            <w:r>
              <w:rPr>
                <w:sz w:val="18"/>
                <w:szCs w:val="18"/>
              </w:rPr>
              <w:t>Class Diagram (simplified)</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7491C6" w14:textId="77777777" w:rsidR="00E53C08" w:rsidRDefault="00000000">
            <w:r>
              <w:rPr>
                <w:sz w:val="18"/>
                <w:szCs w:val="18"/>
              </w:rPr>
              <w:t>16</w:t>
            </w:r>
          </w:p>
        </w:tc>
      </w:tr>
      <w:tr w:rsidR="00E53C08" w14:paraId="1F9EB87E"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461AB4" w14:textId="77777777" w:rsidR="00E53C08" w:rsidRDefault="00000000">
            <w:r>
              <w:rPr>
                <w:sz w:val="18"/>
                <w:szCs w:val="18"/>
              </w:rPr>
              <w:t>4.1</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7B1DF8" w14:textId="77777777" w:rsidR="00E53C08" w:rsidRDefault="00000000">
            <w:r>
              <w:rPr>
                <w:sz w:val="18"/>
                <w:szCs w:val="18"/>
              </w:rPr>
              <w:t>Sequence Diagram — Waste Disposal and Segregation Flow</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397DE0" w14:textId="77777777" w:rsidR="00E53C08" w:rsidRDefault="00000000">
            <w:r>
              <w:rPr>
                <w:sz w:val="18"/>
                <w:szCs w:val="18"/>
              </w:rPr>
              <w:t>20</w:t>
            </w:r>
          </w:p>
        </w:tc>
      </w:tr>
      <w:tr w:rsidR="00E53C08" w14:paraId="0E4A6A3A"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188381" w14:textId="77777777" w:rsidR="00E53C08" w:rsidRDefault="00000000">
            <w:r>
              <w:rPr>
                <w:sz w:val="18"/>
                <w:szCs w:val="18"/>
              </w:rPr>
              <w:t>4.2</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79BB82" w14:textId="77777777" w:rsidR="00E53C08" w:rsidRDefault="00000000">
            <w:r>
              <w:rPr>
                <w:sz w:val="18"/>
                <w:szCs w:val="18"/>
              </w:rPr>
              <w:t>State Diagram — Bin Lifecycle</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1B6DA7" w14:textId="77777777" w:rsidR="00E53C08" w:rsidRDefault="00000000">
            <w:r>
              <w:rPr>
                <w:sz w:val="18"/>
                <w:szCs w:val="18"/>
              </w:rPr>
              <w:t>21</w:t>
            </w:r>
          </w:p>
        </w:tc>
      </w:tr>
    </w:tbl>
    <w:p w14:paraId="57D9DC48" w14:textId="77777777" w:rsidR="00E53C08" w:rsidRDefault="00000000">
      <w:r>
        <w:br w:type="page"/>
      </w:r>
    </w:p>
    <w:p w14:paraId="5BE48C3F" w14:textId="77777777" w:rsidR="00E53C08" w:rsidRDefault="00000000">
      <w:pPr>
        <w:pStyle w:val="Heading1"/>
        <w:spacing w:before="400" w:after="240"/>
      </w:pPr>
      <w:r>
        <w:rPr>
          <w:sz w:val="30"/>
          <w:szCs w:val="30"/>
        </w:rPr>
        <w:lastRenderedPageBreak/>
        <w:t>LIST OF TABLES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6311"/>
        <w:gridCol w:w="1352"/>
      </w:tblGrid>
      <w:tr w:rsidR="00E53C08" w14:paraId="37D3666F" w14:textId="77777777">
        <w:tblPrEx>
          <w:tblCellMar>
            <w:top w:w="0" w:type="dxa"/>
            <w:bottom w:w="0" w:type="dxa"/>
          </w:tblCellMar>
        </w:tblPrEx>
        <w:trPr>
          <w:tblHeader/>
        </w:trPr>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E541C6" w14:textId="77777777" w:rsidR="00E53C08" w:rsidRDefault="00000000">
            <w:pPr>
              <w:jc w:val="center"/>
            </w:pPr>
            <w:r>
              <w:rPr>
                <w:b/>
                <w:bCs/>
                <w:sz w:val="19"/>
                <w:szCs w:val="19"/>
              </w:rPr>
              <w:t>Table No.</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19308F" w14:textId="77777777" w:rsidR="00E53C08" w:rsidRDefault="00000000">
            <w:pPr>
              <w:jc w:val="center"/>
            </w:pPr>
            <w:r>
              <w:rPr>
                <w:b/>
                <w:bCs/>
                <w:sz w:val="19"/>
                <w:szCs w:val="19"/>
              </w:rPr>
              <w:t>Table Name</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689972" w14:textId="77777777" w:rsidR="00E53C08" w:rsidRDefault="00000000">
            <w:pPr>
              <w:jc w:val="center"/>
            </w:pPr>
            <w:r>
              <w:rPr>
                <w:b/>
                <w:bCs/>
                <w:sz w:val="19"/>
                <w:szCs w:val="19"/>
              </w:rPr>
              <w:t>Page No.</w:t>
            </w:r>
          </w:p>
        </w:tc>
      </w:tr>
      <w:tr w:rsidR="00E53C08" w14:paraId="40CA99E7"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0D76C2" w14:textId="77777777" w:rsidR="00E53C08" w:rsidRDefault="00000000">
            <w:r>
              <w:rPr>
                <w:sz w:val="18"/>
                <w:szCs w:val="18"/>
              </w:rPr>
              <w:t>3.1</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91C06D" w14:textId="77777777" w:rsidR="00E53C08" w:rsidRDefault="00000000">
            <w:r>
              <w:rPr>
                <w:sz w:val="18"/>
                <w:szCs w:val="18"/>
              </w:rPr>
              <w:t>Comparative Analysis of Existing Approaches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8FE82C" w14:textId="77777777" w:rsidR="00E53C08" w:rsidRDefault="00000000">
            <w:r>
              <w:rPr>
                <w:sz w:val="18"/>
                <w:szCs w:val="18"/>
              </w:rPr>
              <w:t>9</w:t>
            </w:r>
          </w:p>
        </w:tc>
      </w:tr>
      <w:tr w:rsidR="00E53C08" w14:paraId="7AD385C4"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7F1C6B" w14:textId="77777777" w:rsidR="00E53C08" w:rsidRDefault="00000000">
            <w:r>
              <w:rPr>
                <w:sz w:val="18"/>
                <w:szCs w:val="18"/>
              </w:rPr>
              <w:t>3.2</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72051F" w14:textId="77777777" w:rsidR="00E53C08" w:rsidRDefault="00000000">
            <w:r>
              <w:rPr>
                <w:sz w:val="18"/>
                <w:szCs w:val="18"/>
              </w:rPr>
              <w:t>Stakeholder Requirements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3B3E59" w14:textId="77777777" w:rsidR="00E53C08" w:rsidRDefault="00000000">
            <w:r>
              <w:rPr>
                <w:sz w:val="18"/>
                <w:szCs w:val="18"/>
              </w:rPr>
              <w:t>10</w:t>
            </w:r>
          </w:p>
        </w:tc>
      </w:tr>
      <w:tr w:rsidR="00E53C08" w14:paraId="5718443F"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BF9B34" w14:textId="77777777" w:rsidR="00E53C08" w:rsidRDefault="00000000">
            <w:r>
              <w:rPr>
                <w:sz w:val="18"/>
                <w:szCs w:val="18"/>
              </w:rPr>
              <w:t>3.3</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B1DC0E" w14:textId="77777777" w:rsidR="00E53C08" w:rsidRDefault="00000000">
            <w:r>
              <w:rPr>
                <w:sz w:val="18"/>
                <w:szCs w:val="18"/>
              </w:rPr>
              <w:t>Functional &amp; Non-Functional Requirements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53C77A" w14:textId="77777777" w:rsidR="00E53C08" w:rsidRDefault="00000000">
            <w:r>
              <w:rPr>
                <w:sz w:val="18"/>
                <w:szCs w:val="18"/>
              </w:rPr>
              <w:t>11</w:t>
            </w:r>
          </w:p>
        </w:tc>
      </w:tr>
      <w:tr w:rsidR="00E53C08" w14:paraId="7DC594B2"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FF162D" w14:textId="77777777" w:rsidR="00E53C08" w:rsidRDefault="00000000">
            <w:r>
              <w:rPr>
                <w:sz w:val="18"/>
                <w:szCs w:val="18"/>
              </w:rPr>
              <w:t>3.4</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02AEC3" w14:textId="77777777" w:rsidR="00E53C08" w:rsidRDefault="00000000">
            <w:r>
              <w:rPr>
                <w:sz w:val="18"/>
                <w:szCs w:val="18"/>
              </w:rPr>
              <w:t>Risk Register</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AF756B0" w14:textId="77777777" w:rsidR="00E53C08" w:rsidRDefault="00000000">
            <w:r>
              <w:rPr>
                <w:sz w:val="18"/>
                <w:szCs w:val="18"/>
              </w:rPr>
              <w:t>17</w:t>
            </w:r>
          </w:p>
        </w:tc>
      </w:tr>
      <w:tr w:rsidR="00E53C08" w14:paraId="36339FB0"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E66D1F" w14:textId="77777777" w:rsidR="00E53C08" w:rsidRDefault="00000000">
            <w:r>
              <w:rPr>
                <w:sz w:val="18"/>
                <w:szCs w:val="18"/>
              </w:rPr>
              <w:t>4.1</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50CDC" w14:textId="77777777" w:rsidR="00E53C08" w:rsidRDefault="00000000">
            <w:r>
              <w:rPr>
                <w:sz w:val="18"/>
                <w:szCs w:val="18"/>
              </w:rPr>
              <w:t>Test Plan &amp; Verification</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FB4285" w14:textId="77777777" w:rsidR="00E53C08" w:rsidRDefault="00000000">
            <w:r>
              <w:rPr>
                <w:sz w:val="18"/>
                <w:szCs w:val="18"/>
              </w:rPr>
              <w:t>19</w:t>
            </w:r>
          </w:p>
        </w:tc>
      </w:tr>
      <w:tr w:rsidR="00E53C08" w14:paraId="63B3CB7C"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8205B1" w14:textId="77777777" w:rsidR="00E53C08" w:rsidRDefault="00000000">
            <w:r>
              <w:rPr>
                <w:sz w:val="18"/>
                <w:szCs w:val="18"/>
              </w:rPr>
              <w:t>4.2</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214094" w14:textId="77777777" w:rsidR="00E53C08" w:rsidRDefault="00000000">
            <w:r>
              <w:rPr>
                <w:sz w:val="18"/>
                <w:szCs w:val="18"/>
              </w:rPr>
              <w:t>Achievement of Objectives</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B7292F" w14:textId="77777777" w:rsidR="00E53C08" w:rsidRDefault="00000000">
            <w:r>
              <w:rPr>
                <w:sz w:val="18"/>
                <w:szCs w:val="18"/>
              </w:rPr>
              <w:t>24</w:t>
            </w:r>
          </w:p>
        </w:tc>
      </w:tr>
      <w:tr w:rsidR="00E53C08" w14:paraId="09CAF77D"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9244F8" w14:textId="77777777" w:rsidR="00E53C08" w:rsidRDefault="00000000">
            <w:r>
              <w:rPr>
                <w:sz w:val="18"/>
                <w:szCs w:val="18"/>
              </w:rPr>
              <w:t>4.3</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6C874F" w14:textId="77777777" w:rsidR="00E53C08" w:rsidRDefault="00000000">
            <w:r>
              <w:rPr>
                <w:sz w:val="18"/>
                <w:szCs w:val="18"/>
              </w:rPr>
              <w:t>Project Roles &amp; Contribution</w:t>
            </w:r>
          </w:p>
        </w:tc>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8F916D" w14:textId="77777777" w:rsidR="00E53C08" w:rsidRDefault="00000000">
            <w:r>
              <w:rPr>
                <w:sz w:val="18"/>
                <w:szCs w:val="18"/>
              </w:rPr>
              <w:t>25</w:t>
            </w:r>
          </w:p>
        </w:tc>
      </w:tr>
    </w:tbl>
    <w:p w14:paraId="4A8537AC" w14:textId="77777777" w:rsidR="00E53C08" w:rsidRDefault="00000000">
      <w:r>
        <w:br w:type="page"/>
      </w:r>
    </w:p>
    <w:p w14:paraId="73B5A357" w14:textId="77777777" w:rsidR="00E53C08" w:rsidRDefault="00000000">
      <w:pPr>
        <w:pStyle w:val="Heading1"/>
        <w:spacing w:before="400" w:after="240"/>
      </w:pPr>
      <w:r>
        <w:rPr>
          <w:sz w:val="30"/>
          <w:szCs w:val="30"/>
        </w:rPr>
        <w:lastRenderedPageBreak/>
        <w:t>LIST OF ABBREVIATIONS / SYMBOLS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5860"/>
        <w:gridCol w:w="1803"/>
      </w:tblGrid>
      <w:tr w:rsidR="00E53C08" w14:paraId="3876F0D5" w14:textId="77777777">
        <w:tblPrEx>
          <w:tblCellMar>
            <w:top w:w="0" w:type="dxa"/>
            <w:bottom w:w="0" w:type="dxa"/>
          </w:tblCellMar>
        </w:tblPrEx>
        <w:trPr>
          <w:tblHeader/>
        </w:trPr>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4822FD" w14:textId="77777777" w:rsidR="00E53C08" w:rsidRDefault="00000000">
            <w:pPr>
              <w:jc w:val="center"/>
            </w:pPr>
            <w:r>
              <w:rPr>
                <w:b/>
                <w:bCs/>
                <w:sz w:val="19"/>
                <w:szCs w:val="19"/>
              </w:rPr>
              <w:t>Symbol</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730A6B" w14:textId="77777777" w:rsidR="00E53C08" w:rsidRDefault="00000000">
            <w:pPr>
              <w:jc w:val="center"/>
            </w:pPr>
            <w:r>
              <w:rPr>
                <w:b/>
                <w:bCs/>
                <w:sz w:val="19"/>
                <w:szCs w:val="19"/>
              </w:rPr>
              <w:t>Description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6381CA" w14:textId="77777777" w:rsidR="00E53C08" w:rsidRDefault="00000000">
            <w:pPr>
              <w:jc w:val="center"/>
            </w:pPr>
            <w:r>
              <w:rPr>
                <w:b/>
                <w:bCs/>
                <w:sz w:val="19"/>
                <w:szCs w:val="19"/>
              </w:rPr>
              <w:t>Unit</w:t>
            </w:r>
          </w:p>
        </w:tc>
      </w:tr>
      <w:tr w:rsidR="00E53C08" w14:paraId="25134826"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01FC09" w14:textId="77777777" w:rsidR="00E53C08" w:rsidRDefault="00000000">
            <w:r>
              <w:rPr>
                <w:sz w:val="18"/>
                <w:szCs w:val="18"/>
              </w:rPr>
              <w:t>OOAD</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2ECB3F" w14:textId="77777777" w:rsidR="00E53C08" w:rsidRDefault="00000000">
            <w:r>
              <w:rPr>
                <w:sz w:val="18"/>
                <w:szCs w:val="18"/>
              </w:rPr>
              <w:t>Object Oriented Analysis and Design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3811E4" w14:textId="77777777" w:rsidR="00E53C08" w:rsidRDefault="00000000">
            <w:r>
              <w:rPr>
                <w:sz w:val="18"/>
                <w:szCs w:val="18"/>
              </w:rPr>
              <w:t>—</w:t>
            </w:r>
          </w:p>
        </w:tc>
      </w:tr>
      <w:tr w:rsidR="00E53C08" w14:paraId="78AA1AF1"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39811" w14:textId="77777777" w:rsidR="00E53C08" w:rsidRDefault="00000000">
            <w:r>
              <w:rPr>
                <w:sz w:val="18"/>
                <w:szCs w:val="18"/>
              </w:rPr>
              <w:t>UML</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ADC235" w14:textId="77777777" w:rsidR="00E53C08" w:rsidRDefault="00000000">
            <w:r>
              <w:rPr>
                <w:sz w:val="18"/>
                <w:szCs w:val="18"/>
              </w:rPr>
              <w:t xml:space="preserve">Unified </w:t>
            </w:r>
            <w:proofErr w:type="spellStart"/>
            <w:r>
              <w:rPr>
                <w:sz w:val="18"/>
                <w:szCs w:val="18"/>
              </w:rPr>
              <w:t>Modeling</w:t>
            </w:r>
            <w:proofErr w:type="spellEnd"/>
            <w:r>
              <w:rPr>
                <w:sz w:val="18"/>
                <w:szCs w:val="18"/>
              </w:rPr>
              <w:t xml:space="preserve"> Language</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0032CF" w14:textId="77777777" w:rsidR="00E53C08" w:rsidRDefault="00000000">
            <w:r>
              <w:rPr>
                <w:sz w:val="18"/>
                <w:szCs w:val="18"/>
              </w:rPr>
              <w:t>—</w:t>
            </w:r>
          </w:p>
        </w:tc>
      </w:tr>
      <w:tr w:rsidR="00E53C08" w14:paraId="417830F2"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D89766" w14:textId="77777777" w:rsidR="00E53C08" w:rsidRDefault="00000000">
            <w:r>
              <w:rPr>
                <w:sz w:val="18"/>
                <w:szCs w:val="18"/>
              </w:rPr>
              <w:t>IoT</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34E3AC" w14:textId="77777777" w:rsidR="00E53C08" w:rsidRDefault="00000000">
            <w:r>
              <w:rPr>
                <w:sz w:val="18"/>
                <w:szCs w:val="18"/>
              </w:rPr>
              <w:t>Internet of Things</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0EF922" w14:textId="77777777" w:rsidR="00E53C08" w:rsidRDefault="00000000">
            <w:r>
              <w:rPr>
                <w:sz w:val="18"/>
                <w:szCs w:val="18"/>
              </w:rPr>
              <w:t>—</w:t>
            </w:r>
          </w:p>
        </w:tc>
      </w:tr>
      <w:tr w:rsidR="00E53C08" w14:paraId="5C5C62BF"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A807B" w14:textId="77777777" w:rsidR="00E53C08" w:rsidRDefault="00000000">
            <w:r>
              <w:rPr>
                <w:sz w:val="18"/>
                <w:szCs w:val="18"/>
              </w:rPr>
              <w:t>IR</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1FD1AA" w14:textId="77777777" w:rsidR="00E53C08" w:rsidRDefault="00000000">
            <w:r>
              <w:rPr>
                <w:sz w:val="18"/>
                <w:szCs w:val="18"/>
              </w:rPr>
              <w:t>Infrared (sensor)</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BB3E93" w14:textId="77777777" w:rsidR="00E53C08" w:rsidRDefault="00000000">
            <w:r>
              <w:rPr>
                <w:sz w:val="18"/>
                <w:szCs w:val="18"/>
              </w:rPr>
              <w:t>—</w:t>
            </w:r>
          </w:p>
        </w:tc>
      </w:tr>
      <w:tr w:rsidR="00E53C08" w14:paraId="7E5C102C"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450EF4" w14:textId="77777777" w:rsidR="00E53C08" w:rsidRDefault="00000000">
            <w:r>
              <w:rPr>
                <w:sz w:val="18"/>
                <w:szCs w:val="18"/>
              </w:rPr>
              <w:t>ML</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5B911C" w14:textId="77777777" w:rsidR="00E53C08" w:rsidRDefault="00000000">
            <w:r>
              <w:rPr>
                <w:sz w:val="18"/>
                <w:szCs w:val="18"/>
              </w:rPr>
              <w:t>Machine Learning</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AE3A6" w14:textId="77777777" w:rsidR="00E53C08" w:rsidRDefault="00000000">
            <w:r>
              <w:rPr>
                <w:sz w:val="18"/>
                <w:szCs w:val="18"/>
              </w:rPr>
              <w:t>—</w:t>
            </w:r>
          </w:p>
        </w:tc>
      </w:tr>
      <w:tr w:rsidR="00E53C08" w14:paraId="0898FA7B"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E56305" w14:textId="77777777" w:rsidR="00E53C08" w:rsidRDefault="00000000">
            <w:r>
              <w:rPr>
                <w:sz w:val="18"/>
                <w:szCs w:val="18"/>
              </w:rPr>
              <w:t>GUI</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14742E" w14:textId="77777777" w:rsidR="00E53C08" w:rsidRDefault="00000000">
            <w:r>
              <w:rPr>
                <w:sz w:val="18"/>
                <w:szCs w:val="18"/>
              </w:rPr>
              <w:t>Graphical User Interface</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B9FFD8" w14:textId="77777777" w:rsidR="00E53C08" w:rsidRDefault="00000000">
            <w:r>
              <w:rPr>
                <w:sz w:val="18"/>
                <w:szCs w:val="18"/>
              </w:rPr>
              <w:t>—</w:t>
            </w:r>
          </w:p>
        </w:tc>
      </w:tr>
      <w:tr w:rsidR="00E53C08" w14:paraId="641CFC91"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CE0192" w14:textId="77777777" w:rsidR="00E53C08" w:rsidRDefault="00000000">
            <w:r>
              <w:rPr>
                <w:sz w:val="18"/>
                <w:szCs w:val="18"/>
              </w:rPr>
              <w:t>MCU</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1F236B" w14:textId="77777777" w:rsidR="00E53C08" w:rsidRDefault="00000000">
            <w:r>
              <w:rPr>
                <w:sz w:val="18"/>
                <w:szCs w:val="18"/>
              </w:rPr>
              <w:t>Microcontroller Unit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E9092" w14:textId="77777777" w:rsidR="00E53C08" w:rsidRDefault="00000000">
            <w:r>
              <w:rPr>
                <w:sz w:val="18"/>
                <w:szCs w:val="18"/>
              </w:rPr>
              <w:t>—</w:t>
            </w:r>
          </w:p>
        </w:tc>
      </w:tr>
      <w:tr w:rsidR="00E53C08" w14:paraId="7E0A07E8" w14:textId="77777777">
        <w:tblPrEx>
          <w:tblCellMar>
            <w:top w:w="0" w:type="dxa"/>
            <w:bottom w:w="0" w:type="dxa"/>
          </w:tblCellMar>
        </w:tblPrEx>
        <w:tc>
          <w:tcPr>
            <w:tcW w:w="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12241C" w14:textId="77777777" w:rsidR="00E53C08" w:rsidRDefault="00000000">
            <w:r>
              <w:rPr>
                <w:sz w:val="18"/>
                <w:szCs w:val="18"/>
              </w:rPr>
              <w:t>n</w:t>
            </w:r>
          </w:p>
        </w:tc>
        <w:tc>
          <w:tcPr>
            <w:tcW w:w="3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00336B" w14:textId="77777777" w:rsidR="00E53C08" w:rsidRDefault="00000000">
            <w:r>
              <w:rPr>
                <w:sz w:val="18"/>
                <w:szCs w:val="18"/>
              </w:rPr>
              <w:t>Number of test items evaluated</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C16345" w14:textId="655CC644" w:rsidR="00E53C08" w:rsidRDefault="00B02E6C">
            <w:r>
              <w:rPr>
                <w:sz w:val="18"/>
                <w:szCs w:val="18"/>
              </w:rPr>
              <w:t>I</w:t>
            </w:r>
            <w:r w:rsidR="00000000">
              <w:rPr>
                <w:sz w:val="18"/>
                <w:szCs w:val="18"/>
              </w:rPr>
              <w:t>tems</w:t>
            </w:r>
          </w:p>
        </w:tc>
      </w:tr>
    </w:tbl>
    <w:p w14:paraId="61DE582C" w14:textId="77777777" w:rsidR="00E53C08" w:rsidRDefault="00000000">
      <w:r>
        <w:br w:type="page"/>
      </w:r>
    </w:p>
    <w:p w14:paraId="29E98ACB" w14:textId="77777777" w:rsidR="00E53C08" w:rsidRDefault="00000000">
      <w:pPr>
        <w:spacing w:after="60"/>
        <w:jc w:val="center"/>
      </w:pPr>
      <w:r>
        <w:rPr>
          <w:b/>
          <w:bCs/>
          <w:sz w:val="26"/>
          <w:szCs w:val="26"/>
        </w:rPr>
        <w:lastRenderedPageBreak/>
        <w:t>CHAPTER 1</w:t>
      </w:r>
    </w:p>
    <w:p w14:paraId="7F7E5C6B" w14:textId="77777777" w:rsidR="00E53C08" w:rsidRDefault="00000000">
      <w:pPr>
        <w:spacing w:after="300"/>
        <w:jc w:val="center"/>
      </w:pPr>
      <w:r>
        <w:rPr>
          <w:b/>
          <w:bCs/>
          <w:sz w:val="24"/>
          <w:szCs w:val="24"/>
        </w:rPr>
        <w:t>INTRODUCTION AND ENGINEERING PROBLEM</w:t>
      </w:r>
    </w:p>
    <w:p w14:paraId="2DAC6A6F" w14:textId="77777777" w:rsidR="00E53C08" w:rsidRDefault="00000000">
      <w:pPr>
        <w:pStyle w:val="Heading2"/>
        <w:spacing w:before="320" w:after="180"/>
      </w:pPr>
      <w:r>
        <w:rPr>
          <w:sz w:val="26"/>
          <w:szCs w:val="26"/>
        </w:rPr>
        <w:t>1.1 Background</w:t>
      </w:r>
    </w:p>
    <w:p w14:paraId="4A7BFE03" w14:textId="77777777" w:rsidR="00E53C08" w:rsidRDefault="00000000">
      <w:pPr>
        <w:spacing w:after="200" w:line="300" w:lineRule="auto"/>
        <w:jc w:val="both"/>
      </w:pPr>
      <w:r>
        <w:t>Rapid urbanization and rising per-capita waste generation have made municipal solid waste management one of the most persistent engineering and public-health challenges facing cities today. Waste collected from households and public spaces is typically mixed at the source and is either sorted manually at material-recovery facilities or not sorted at all, both of which are labour-intensive, slow, and expose sanitation workers to biological and chemical hazards. Segregating waste at the point of disposal — before it is mixed with other categories — is widely recognized as the most effective way to preserve the value of recyclable material and to reduce the load reaching landfill. Embedding sensing, decision logic, and actuation into a smart bin turns this into a software-engineering problem: the resulting system has multiple interacting subsystems (sensing, classification, actuation, monitoring, and reporting) whose responsibilities must be clearly separated, modelled, and verified, which is exactly the class of problem that Object Oriented Analysis and Design is intended to address.</w:t>
      </w:r>
    </w:p>
    <w:p w14:paraId="11CCA331" w14:textId="77777777" w:rsidR="00E53C08" w:rsidRDefault="00000000">
      <w:pPr>
        <w:pStyle w:val="Heading2"/>
        <w:spacing w:before="320" w:after="180"/>
      </w:pPr>
      <w:r>
        <w:rPr>
          <w:sz w:val="26"/>
          <w:szCs w:val="26"/>
        </w:rPr>
        <w:t>1.2 Need for the Project</w:t>
      </w:r>
    </w:p>
    <w:p w14:paraId="729D4A11" w14:textId="77777777" w:rsidR="00E53C08" w:rsidRDefault="00000000">
      <w:pPr>
        <w:spacing w:after="200" w:line="300" w:lineRule="auto"/>
        <w:jc w:val="both"/>
      </w:pPr>
      <w:r>
        <w:t>Despite the availability of low-cost sensors and microcontrollers, many “smart bin” projects reported in practice are built directly as monolithic code without a preceding analysis and design phase, which makes them difficult to test, extend, or hand over to another developer.</w:t>
      </w:r>
    </w:p>
    <w:p w14:paraId="172F6205" w14:textId="77777777" w:rsidR="00E53C08" w:rsidRDefault="00000000">
      <w:pPr>
        <w:pStyle w:val="ListParagraph"/>
        <w:numPr>
          <w:ilvl w:val="0"/>
          <w:numId w:val="1"/>
        </w:numPr>
        <w:spacing w:after="120" w:line="300" w:lineRule="auto"/>
        <w:jc w:val="both"/>
      </w:pPr>
      <w:r>
        <w:t>Why the problem needs to be addressed: undocumented, unmodelled implementations make it difficult to verify that every stakeholder requirement (accurate segregation, timely overflow alerts, auditable reports) has actually been met.</w:t>
      </w:r>
    </w:p>
    <w:p w14:paraId="0FD00667" w14:textId="77777777" w:rsidR="00E53C08" w:rsidRDefault="00000000">
      <w:pPr>
        <w:pStyle w:val="ListParagraph"/>
        <w:numPr>
          <w:ilvl w:val="0"/>
          <w:numId w:val="1"/>
        </w:numPr>
        <w:spacing w:after="120" w:line="300" w:lineRule="auto"/>
        <w:jc w:val="both"/>
      </w:pPr>
      <w:r>
        <w:t>Who is affected: municipal sanitation departments, facility managers, waste collection staff who must respond to overflow alerts, and residents who rely on correct segregation to reduce contamination of recyclables.</w:t>
      </w:r>
    </w:p>
    <w:p w14:paraId="3A9253D1" w14:textId="77777777" w:rsidR="00E53C08" w:rsidRDefault="00000000">
      <w:pPr>
        <w:pStyle w:val="ListParagraph"/>
        <w:numPr>
          <w:ilvl w:val="0"/>
          <w:numId w:val="1"/>
        </w:numPr>
        <w:spacing w:after="120" w:line="300" w:lineRule="auto"/>
        <w:jc w:val="both"/>
      </w:pPr>
      <w:r>
        <w:t>Existing limitations: many deployed smart bins segregate on a single sensor cue only, provide no formal use-case or class model, and are difficult to extend to a new waste category or sensor type.</w:t>
      </w:r>
    </w:p>
    <w:p w14:paraId="1AA64DD2" w14:textId="77777777" w:rsidR="00E53C08" w:rsidRDefault="00000000">
      <w:pPr>
        <w:pStyle w:val="ListParagraph"/>
        <w:numPr>
          <w:ilvl w:val="0"/>
          <w:numId w:val="1"/>
        </w:numPr>
        <w:spacing w:after="120" w:line="300" w:lineRule="auto"/>
        <w:jc w:val="both"/>
      </w:pPr>
      <w:r>
        <w:t>Engineering significance: a system designed through a disciplined OOAD process — with explicit actors, use cases, classes, and interaction models — is verifiable against its own requirements and can be extended (a new sensor, a new bin category) by adding a class rather than rewriting the system.</w:t>
      </w:r>
    </w:p>
    <w:p w14:paraId="79044368" w14:textId="77777777" w:rsidR="00E53C08" w:rsidRDefault="00000000">
      <w:pPr>
        <w:pStyle w:val="Heading2"/>
        <w:spacing w:before="320" w:after="180"/>
      </w:pPr>
      <w:r>
        <w:rPr>
          <w:sz w:val="26"/>
          <w:szCs w:val="26"/>
        </w:rPr>
        <w:t>1.3 Problem Statement</w:t>
      </w:r>
    </w:p>
    <w:p w14:paraId="339AEFFB" w14:textId="77777777" w:rsidR="00E53C08" w:rsidRDefault="00000000">
      <w:pPr>
        <w:spacing w:after="200" w:line="300" w:lineRule="auto"/>
        <w:jc w:val="both"/>
      </w:pPr>
      <w:r>
        <w:t>Waste disposed at a public or household collection point is a mixed stream that must be classified into at least three categories (organic, recyclable, and non-recyclable/reject) and physically routed to the corresponding bin without manual intervention, while the fill-level of each bin is tracked so that collection can be scheduled before overflow. This creates three interacting engineering constraints: (</w:t>
      </w:r>
      <w:proofErr w:type="spellStart"/>
      <w:r>
        <w:t>i</w:t>
      </w:r>
      <w:proofErr w:type="spellEnd"/>
      <w:r>
        <w:t xml:space="preserve">) the sensing and classification logic must be accurate and fast enough to act before the next item is </w:t>
      </w:r>
      <w:r>
        <w:lastRenderedPageBreak/>
        <w:t>deposited; (ii) the physical actuation (routing mechanism) must be reliably coordinated with the classification decision; and (iii) the overall software must be structured — through an explicit object-oriented analysis and design — so that sensing, classification, actuation, and monitoring can each be tested, replaced, or extended independently. A rigorously modelled, modular software architecture is therefore required before implementation begins.</w:t>
      </w:r>
    </w:p>
    <w:p w14:paraId="59F54C1F" w14:textId="77777777" w:rsidR="00E53C08" w:rsidRDefault="00000000">
      <w:pPr>
        <w:pStyle w:val="Heading2"/>
        <w:spacing w:before="320" w:after="180"/>
      </w:pPr>
      <w:r>
        <w:rPr>
          <w:sz w:val="26"/>
          <w:szCs w:val="26"/>
        </w:rPr>
        <w:t>1.4 Project Aim</w:t>
      </w:r>
    </w:p>
    <w:p w14:paraId="3276163B" w14:textId="77777777" w:rsidR="00E53C08" w:rsidRDefault="00000000">
      <w:pPr>
        <w:spacing w:after="200" w:line="300" w:lineRule="auto"/>
        <w:jc w:val="both"/>
      </w:pPr>
      <w:r>
        <w:t xml:space="preserve">To analyse, design, and implement — using the </w:t>
      </w:r>
      <w:proofErr w:type="gramStart"/>
      <w:r>
        <w:t>Object Oriented</w:t>
      </w:r>
      <w:proofErr w:type="gramEnd"/>
      <w:r>
        <w:t xml:space="preserve"> Analysis and Design methodology — a Smart Waste Management System that automatically detects the type of waste deposited by a user, segregates it into the correct bin, and monitors and reports bin fill-levels to sanitation staff.</w:t>
      </w:r>
    </w:p>
    <w:p w14:paraId="773FAE85" w14:textId="77777777" w:rsidR="00E53C08" w:rsidRDefault="00000000">
      <w:pPr>
        <w:pStyle w:val="Heading2"/>
        <w:spacing w:before="320" w:after="180"/>
      </w:pPr>
      <w:r>
        <w:rPr>
          <w:sz w:val="26"/>
          <w:szCs w:val="26"/>
        </w:rPr>
        <w:t>1.5 Project Objectives</w:t>
      </w:r>
    </w:p>
    <w:p w14:paraId="61172365" w14:textId="77777777" w:rsidR="00E53C08" w:rsidRDefault="00000000">
      <w:pPr>
        <w:pStyle w:val="ListParagraph"/>
        <w:numPr>
          <w:ilvl w:val="0"/>
          <w:numId w:val="2"/>
        </w:numPr>
        <w:spacing w:after="120" w:line="300" w:lineRule="auto"/>
        <w:jc w:val="both"/>
      </w:pPr>
      <w:r>
        <w:t>To identify system actors and stakeholder requirements and to model them as a Use Case Diagram.</w:t>
      </w:r>
    </w:p>
    <w:p w14:paraId="4FB5B5ED" w14:textId="77777777" w:rsidR="00E53C08" w:rsidRDefault="00000000">
      <w:pPr>
        <w:pStyle w:val="ListParagraph"/>
        <w:numPr>
          <w:ilvl w:val="0"/>
          <w:numId w:val="2"/>
        </w:numPr>
        <w:spacing w:after="120" w:line="300" w:lineRule="auto"/>
        <w:jc w:val="both"/>
      </w:pPr>
      <w:r>
        <w:t>To identify the classes, attributes, operations, and associations of the system and to model them as a Class Diagram.</w:t>
      </w:r>
    </w:p>
    <w:p w14:paraId="091135F1" w14:textId="77777777" w:rsidR="00E53C08" w:rsidRDefault="00000000">
      <w:pPr>
        <w:pStyle w:val="ListParagraph"/>
        <w:numPr>
          <w:ilvl w:val="0"/>
          <w:numId w:val="2"/>
        </w:numPr>
        <w:spacing w:after="120" w:line="300" w:lineRule="auto"/>
        <w:jc w:val="both"/>
      </w:pPr>
      <w:r>
        <w:t>To model the dynamic behaviour of a waste-disposal event using a Sequence Diagram.</w:t>
      </w:r>
    </w:p>
    <w:p w14:paraId="744F2727" w14:textId="77777777" w:rsidR="00E53C08" w:rsidRDefault="00000000">
      <w:pPr>
        <w:pStyle w:val="ListParagraph"/>
        <w:numPr>
          <w:ilvl w:val="0"/>
          <w:numId w:val="2"/>
        </w:numPr>
        <w:spacing w:after="120" w:line="300" w:lineRule="auto"/>
        <w:jc w:val="both"/>
      </w:pPr>
      <w:r>
        <w:t>To model the lifecycle of a bin using a State Diagram.</w:t>
      </w:r>
    </w:p>
    <w:p w14:paraId="1B9E03BF" w14:textId="77777777" w:rsidR="00E53C08" w:rsidRDefault="00000000">
      <w:pPr>
        <w:pStyle w:val="ListParagraph"/>
        <w:numPr>
          <w:ilvl w:val="0"/>
          <w:numId w:val="2"/>
        </w:numPr>
        <w:spacing w:after="120" w:line="300" w:lineRule="auto"/>
        <w:jc w:val="both"/>
      </w:pPr>
      <w:r>
        <w:t>To implement a sensor-abstraction layer and a classification module that assigns a deposited item to a waste category.</w:t>
      </w:r>
    </w:p>
    <w:p w14:paraId="1802848A" w14:textId="77777777" w:rsidR="00E53C08" w:rsidRDefault="00000000">
      <w:pPr>
        <w:pStyle w:val="ListParagraph"/>
        <w:numPr>
          <w:ilvl w:val="0"/>
          <w:numId w:val="2"/>
        </w:numPr>
        <w:spacing w:after="120" w:line="300" w:lineRule="auto"/>
        <w:jc w:val="both"/>
      </w:pPr>
      <w:r>
        <w:t>To implement a segregation controller that actuates the physical routing mechanism according to the classification result.</w:t>
      </w:r>
    </w:p>
    <w:p w14:paraId="33A366EB" w14:textId="77777777" w:rsidR="00E53C08" w:rsidRDefault="00000000">
      <w:pPr>
        <w:pStyle w:val="ListParagraph"/>
        <w:numPr>
          <w:ilvl w:val="0"/>
          <w:numId w:val="2"/>
        </w:numPr>
        <w:spacing w:after="120" w:line="300" w:lineRule="auto"/>
        <w:jc w:val="both"/>
      </w:pPr>
      <w:r>
        <w:t>To implement fill-level monitoring with threshold-based alerting to an administrator dashboard.</w:t>
      </w:r>
    </w:p>
    <w:p w14:paraId="1EB01579" w14:textId="77777777" w:rsidR="00E53C08" w:rsidRDefault="00000000">
      <w:pPr>
        <w:pStyle w:val="ListParagraph"/>
        <w:numPr>
          <w:ilvl w:val="0"/>
          <w:numId w:val="2"/>
        </w:numPr>
        <w:spacing w:after="120" w:line="300" w:lineRule="auto"/>
        <w:jc w:val="both"/>
      </w:pPr>
      <w:r>
        <w:t>To evaluate the resulting design and implementation against the stated functional and non-functional requirements.</w:t>
      </w:r>
    </w:p>
    <w:p w14:paraId="64347D19" w14:textId="77777777" w:rsidR="00E53C08" w:rsidRDefault="00000000">
      <w:pPr>
        <w:pStyle w:val="Heading2"/>
        <w:spacing w:before="320" w:after="180"/>
      </w:pPr>
      <w:r>
        <w:rPr>
          <w:sz w:val="26"/>
          <w:szCs w:val="26"/>
        </w:rPr>
        <w:t>1.6 Scope</w:t>
      </w:r>
    </w:p>
    <w:p w14:paraId="4CB0267C" w14:textId="77777777" w:rsidR="00E53C08" w:rsidRDefault="00000000">
      <w:pPr>
        <w:pStyle w:val="ListParagraph"/>
        <w:numPr>
          <w:ilvl w:val="0"/>
          <w:numId w:val="1"/>
        </w:numPr>
        <w:spacing w:after="120" w:line="300" w:lineRule="auto"/>
        <w:jc w:val="both"/>
      </w:pPr>
      <w:r>
        <w:t>Included: requirements analysis, UML modelling (use case, class, sequence, state diagrams), a classification module for three waste categories, a segregation actuation module, fill-level monitoring, and an administrator dashboard.</w:t>
      </w:r>
    </w:p>
    <w:p w14:paraId="1CC14D4C" w14:textId="77777777" w:rsidR="00E53C08" w:rsidRDefault="00000000">
      <w:pPr>
        <w:pStyle w:val="ListParagraph"/>
        <w:numPr>
          <w:ilvl w:val="0"/>
          <w:numId w:val="1"/>
        </w:numPr>
        <w:spacing w:after="120" w:line="300" w:lineRule="auto"/>
        <w:jc w:val="both"/>
      </w:pPr>
      <w:r>
        <w:t>Excluded: full computer-vision-based material identification and integration with a live municipal fleet-dispatch system.</w:t>
      </w:r>
    </w:p>
    <w:p w14:paraId="3EBF25D1" w14:textId="77777777" w:rsidR="00E53C08" w:rsidRDefault="00000000">
      <w:pPr>
        <w:pStyle w:val="ListParagraph"/>
        <w:numPr>
          <w:ilvl w:val="0"/>
          <w:numId w:val="1"/>
        </w:numPr>
        <w:spacing w:after="120" w:line="300" w:lineRule="auto"/>
        <w:jc w:val="both"/>
      </w:pPr>
      <w:r>
        <w:t>Assumptions: waste items are deposited one at a time, and sensor readings for a deposited item are available before the segregation decision is required.</w:t>
      </w:r>
    </w:p>
    <w:p w14:paraId="461A8829" w14:textId="77777777" w:rsidR="00E53C08" w:rsidRDefault="00000000">
      <w:pPr>
        <w:pStyle w:val="ListParagraph"/>
        <w:numPr>
          <w:ilvl w:val="0"/>
          <w:numId w:val="1"/>
        </w:numPr>
        <w:spacing w:after="120" w:line="300" w:lineRule="auto"/>
        <w:jc w:val="both"/>
      </w:pPr>
      <w:r>
        <w:t>Boundary conditions: the system is demonstrated on a bench-top prototype and simulated disposal events, since deployment on a live public bin was outside the scope of this academic project.</w:t>
      </w:r>
    </w:p>
    <w:p w14:paraId="02E66072" w14:textId="77777777" w:rsidR="00E53C08" w:rsidRDefault="00000000">
      <w:pPr>
        <w:pStyle w:val="Heading2"/>
        <w:spacing w:before="320" w:after="180"/>
      </w:pPr>
      <w:r>
        <w:rPr>
          <w:sz w:val="26"/>
          <w:szCs w:val="26"/>
        </w:rPr>
        <w:t>1.7 Expected Engineering Outcome</w:t>
      </w:r>
    </w:p>
    <w:p w14:paraId="5B0E96D5" w14:textId="77777777" w:rsidR="00E53C08" w:rsidRDefault="00000000">
      <w:pPr>
        <w:spacing w:after="200" w:line="300" w:lineRule="auto"/>
        <w:jc w:val="both"/>
      </w:pPr>
      <w:r>
        <w:lastRenderedPageBreak/>
        <w:t>The expected outcome is a working software-and-hardware prototype — comprising a sensor-abstraction layer, a classification engine, a segregation controller, a bin/fill-level model, and an alerting/dashboard service — together with the complete set of OOAD artefacts (use case, class, sequence, and state diagrams) that trace each implemented class back to a stated requirement, giving sanitation departments a verifiable, extensible reference design for automated trash segregation.</w:t>
      </w:r>
    </w:p>
    <w:p w14:paraId="59BD43AB" w14:textId="77777777" w:rsidR="00E53C08" w:rsidRDefault="00000000">
      <w:r>
        <w:br w:type="page"/>
      </w:r>
    </w:p>
    <w:p w14:paraId="4CD9E33E" w14:textId="77777777" w:rsidR="00E53C08" w:rsidRDefault="00000000">
      <w:pPr>
        <w:spacing w:after="60"/>
        <w:jc w:val="center"/>
      </w:pPr>
      <w:r>
        <w:rPr>
          <w:b/>
          <w:bCs/>
          <w:sz w:val="26"/>
          <w:szCs w:val="26"/>
        </w:rPr>
        <w:lastRenderedPageBreak/>
        <w:t>CHAPTER 2</w:t>
      </w:r>
    </w:p>
    <w:p w14:paraId="5DEF9F7B" w14:textId="77777777" w:rsidR="00E53C08" w:rsidRDefault="00000000">
      <w:pPr>
        <w:spacing w:after="300"/>
        <w:jc w:val="center"/>
      </w:pPr>
      <w:r>
        <w:rPr>
          <w:b/>
          <w:bCs/>
          <w:sz w:val="24"/>
          <w:szCs w:val="24"/>
        </w:rPr>
        <w:t>LITERATURE REVIEW AND EXISTING SOLUTIONS</w:t>
      </w:r>
    </w:p>
    <w:p w14:paraId="4CC62958" w14:textId="77777777" w:rsidR="00E53C08" w:rsidRDefault="00000000">
      <w:pPr>
        <w:pStyle w:val="Heading2"/>
        <w:spacing w:before="320" w:after="180"/>
      </w:pPr>
      <w:r>
        <w:rPr>
          <w:sz w:val="26"/>
          <w:szCs w:val="26"/>
        </w:rPr>
        <w:t>2.1 Review Method</w:t>
      </w:r>
    </w:p>
    <w:p w14:paraId="692CF1E1" w14:textId="77777777" w:rsidR="00E53C08" w:rsidRDefault="00000000">
      <w:pPr>
        <w:spacing w:after="200" w:line="300" w:lineRule="auto"/>
        <w:jc w:val="both"/>
      </w:pPr>
      <w:r>
        <w:t xml:space="preserve">Relevant literature and existing methods were identified from standard references on Object Oriented Analysis and Design and the Unified </w:t>
      </w:r>
      <w:proofErr w:type="spellStart"/>
      <w:r>
        <w:t>Modeling</w:t>
      </w:r>
      <w:proofErr w:type="spellEnd"/>
      <w:r>
        <w:t xml:space="preserve"> Language (Booch, Rumbaugh and Jacobson’s Unified </w:t>
      </w:r>
      <w:proofErr w:type="spellStart"/>
      <w:r>
        <w:t>Modeling</w:t>
      </w:r>
      <w:proofErr w:type="spellEnd"/>
      <w:r>
        <w:t xml:space="preserve"> Language User Guide; the Object Management Group’s UML specification), together with published work on IoT-based and sensor-based smart waste bins, and documentation for the microcontroller and sensor platforms used in the implementation.</w:t>
      </w:r>
    </w:p>
    <w:p w14:paraId="7C482791" w14:textId="77777777" w:rsidR="00E53C08" w:rsidRDefault="00000000">
      <w:pPr>
        <w:pStyle w:val="Heading2"/>
        <w:spacing w:before="320" w:after="180"/>
      </w:pPr>
      <w:r>
        <w:rPr>
          <w:sz w:val="26"/>
          <w:szCs w:val="26"/>
        </w:rPr>
        <w:t>2.2 Review of Existing Work</w:t>
      </w:r>
    </w:p>
    <w:p w14:paraId="7722D5EA" w14:textId="77777777" w:rsidR="00E53C08" w:rsidRDefault="00000000">
      <w:pPr>
        <w:spacing w:after="200" w:line="300" w:lineRule="auto"/>
        <w:jc w:val="both"/>
      </w:pPr>
      <w:r>
        <w:t>Object Oriented Analysis and Design is the standard methodology for translating stakeholder requirements into a verifiable software structure through use case, class, and interaction modelling before implementation begins (Booch et al.; OMG UML specification). In parallel, a substantial body of practical work on smart waste bins uses one or two sensors (commonly an infrared or ultrasonic proximity sensor and, in more advanced designs, a moisture or metal-detection sensor) to trigger a servo-driven flap or turntable that routes an item to one of two or three compartments. More recent work explores camera-based classification using convolutional neural networks to distinguish a wider range of material types, at the cost of requiring substantially more training data and computing resources than a rule-based sensor classifier.</w:t>
      </w:r>
    </w:p>
    <w:p w14:paraId="0E75761C" w14:textId="77777777" w:rsidR="00E53C08" w:rsidRDefault="00000000">
      <w:pPr>
        <w:pStyle w:val="Heading2"/>
        <w:spacing w:before="320" w:after="180"/>
      </w:pPr>
      <w:r>
        <w:rPr>
          <w:sz w:val="26"/>
          <w:szCs w:val="26"/>
        </w:rPr>
        <w:t>2.3 Comparative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3"/>
        <w:gridCol w:w="2164"/>
        <w:gridCol w:w="2705"/>
        <w:gridCol w:w="2164"/>
      </w:tblGrid>
      <w:tr w:rsidR="00E53C08" w14:paraId="1210C781"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0CCA3" w14:textId="77777777" w:rsidR="00E53C08" w:rsidRDefault="00000000">
            <w:pPr>
              <w:jc w:val="center"/>
            </w:pPr>
            <w:r>
              <w:rPr>
                <w:b/>
                <w:bCs/>
                <w:sz w:val="19"/>
                <w:szCs w:val="19"/>
              </w:rPr>
              <w:t>Existing Approach</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F77976" w14:textId="77777777" w:rsidR="00E53C08" w:rsidRDefault="00000000">
            <w:pPr>
              <w:jc w:val="center"/>
            </w:pPr>
            <w:r>
              <w:rPr>
                <w:b/>
                <w:bCs/>
                <w:sz w:val="19"/>
                <w:szCs w:val="19"/>
              </w:rPr>
              <w:t>Advantages</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FB5B17" w14:textId="77777777" w:rsidR="00E53C08" w:rsidRDefault="00000000">
            <w:pPr>
              <w:jc w:val="center"/>
            </w:pPr>
            <w:r>
              <w:rPr>
                <w:b/>
                <w:bCs/>
                <w:sz w:val="19"/>
                <w:szCs w:val="19"/>
              </w:rPr>
              <w:t>Limitations</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E2562C" w14:textId="77777777" w:rsidR="00E53C08" w:rsidRDefault="00000000">
            <w:pPr>
              <w:jc w:val="center"/>
            </w:pPr>
            <w:r>
              <w:rPr>
                <w:b/>
                <w:bCs/>
                <w:sz w:val="19"/>
                <w:szCs w:val="19"/>
              </w:rPr>
              <w:t>Relevance to Proposed Work</w:t>
            </w:r>
          </w:p>
        </w:tc>
      </w:tr>
      <w:tr w:rsidR="00E53C08" w14:paraId="51331D26"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C25A89" w14:textId="77777777" w:rsidR="00E53C08" w:rsidRDefault="00000000">
            <w:r>
              <w:rPr>
                <w:sz w:val="18"/>
                <w:szCs w:val="18"/>
              </w:rPr>
              <w:t>Manual segregation at source</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17F5DD" w14:textId="77777777" w:rsidR="00E53C08" w:rsidRDefault="00000000">
            <w:r>
              <w:rPr>
                <w:sz w:val="18"/>
                <w:szCs w:val="18"/>
              </w:rPr>
              <w:t>No hardware/software cost; flexible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3FECB1" w14:textId="77777777" w:rsidR="00E53C08" w:rsidRDefault="00000000">
            <w:r>
              <w:rPr>
                <w:sz w:val="18"/>
                <w:szCs w:val="18"/>
              </w:rPr>
              <w:t>Inconsistent, slow, exposes workers to hazardous material</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7E7C3" w14:textId="77777777" w:rsidR="00E53C08" w:rsidRDefault="00000000">
            <w:r>
              <w:rPr>
                <w:sz w:val="18"/>
                <w:szCs w:val="18"/>
              </w:rPr>
              <w:t>Baseline compared against in this project</w:t>
            </w:r>
          </w:p>
        </w:tc>
      </w:tr>
      <w:tr w:rsidR="00E53C08" w14:paraId="6487332A"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F217A4" w14:textId="77777777" w:rsidR="00E53C08" w:rsidRDefault="00000000">
            <w:r>
              <w:rPr>
                <w:sz w:val="18"/>
                <w:szCs w:val="18"/>
              </w:rPr>
              <w:t>Single-sensor smart bins (IR or capacitive only)</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81CA70" w14:textId="77777777" w:rsidR="00E53C08" w:rsidRDefault="00000000">
            <w:r>
              <w:rPr>
                <w:sz w:val="18"/>
                <w:szCs w:val="18"/>
              </w:rPr>
              <w:t>Simple, low-cost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401F0D" w14:textId="77777777" w:rsidR="00E53C08" w:rsidRDefault="00000000">
            <w:r>
              <w:rPr>
                <w:sz w:val="18"/>
                <w:szCs w:val="18"/>
              </w:rPr>
              <w:t>Cannot reliably distinguish more than two categories; brittle to new materials</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F412EF" w14:textId="77777777" w:rsidR="00E53C08" w:rsidRDefault="00000000">
            <w:r>
              <w:rPr>
                <w:sz w:val="18"/>
                <w:szCs w:val="18"/>
              </w:rPr>
              <w:t>Motivates the multi-sensor, classification-module approach adopted</w:t>
            </w:r>
          </w:p>
        </w:tc>
      </w:tr>
      <w:tr w:rsidR="00E53C08" w14:paraId="06C35443"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C2B204" w14:textId="77777777" w:rsidR="00E53C08" w:rsidRDefault="00000000">
            <w:r>
              <w:rPr>
                <w:sz w:val="18"/>
                <w:szCs w:val="18"/>
              </w:rPr>
              <w:t>Camera/ML-based waste classifiers</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34228A" w14:textId="77777777" w:rsidR="00E53C08" w:rsidRDefault="00000000">
            <w:r>
              <w:rPr>
                <w:sz w:val="18"/>
                <w:szCs w:val="18"/>
              </w:rPr>
              <w:t>Can distinguish many material types with high accuracy</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1DCEDE" w14:textId="77777777" w:rsidR="00E53C08" w:rsidRDefault="00000000">
            <w:r>
              <w:rPr>
                <w:sz w:val="18"/>
                <w:szCs w:val="18"/>
              </w:rPr>
              <w:t>Requires large labelled datasets, more compute, and is harder to explain/audit</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95E01B" w14:textId="77777777" w:rsidR="00E53C08" w:rsidRDefault="00000000">
            <w:r>
              <w:rPr>
                <w:sz w:val="18"/>
                <w:szCs w:val="18"/>
              </w:rPr>
              <w:t>Noted as a natural future extension of the classification module</w:t>
            </w:r>
          </w:p>
        </w:tc>
      </w:tr>
      <w:tr w:rsidR="00E53C08" w14:paraId="3743FD2E"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8449E9" w14:textId="77777777" w:rsidR="00E53C08" w:rsidRDefault="00000000">
            <w:r>
              <w:rPr>
                <w:sz w:val="18"/>
                <w:szCs w:val="18"/>
              </w:rPr>
              <w:t>Ad-hoc smart-bin implementations without an OOAD phase</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1432A2" w14:textId="77777777" w:rsidR="00E53C08" w:rsidRDefault="00000000">
            <w:r>
              <w:rPr>
                <w:sz w:val="18"/>
                <w:szCs w:val="18"/>
              </w:rPr>
              <w:t>Fast to prototype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E7332A" w14:textId="77777777" w:rsidR="00E53C08" w:rsidRDefault="00000000">
            <w:r>
              <w:rPr>
                <w:sz w:val="18"/>
                <w:szCs w:val="18"/>
              </w:rPr>
              <w:t>Poorly documented, difficult to test or extend, no traceability to requirements</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A2A294" w14:textId="77777777" w:rsidR="00E53C08" w:rsidRDefault="00000000">
            <w:r>
              <w:rPr>
                <w:sz w:val="18"/>
                <w:szCs w:val="18"/>
              </w:rPr>
              <w:t>Directly motivates the OOAD-first methodology used here</w:t>
            </w:r>
          </w:p>
        </w:tc>
      </w:tr>
    </w:tbl>
    <w:p w14:paraId="46549963" w14:textId="77777777" w:rsidR="00E53C08" w:rsidRDefault="00000000">
      <w:pPr>
        <w:pStyle w:val="Heading2"/>
        <w:spacing w:before="320" w:after="180"/>
      </w:pPr>
      <w:r>
        <w:rPr>
          <w:sz w:val="26"/>
          <w:szCs w:val="26"/>
        </w:rPr>
        <w:t>2.4 Research / Engineering Gap</w:t>
      </w:r>
    </w:p>
    <w:p w14:paraId="368D5657" w14:textId="77777777" w:rsidR="00E53C08" w:rsidRDefault="00000000">
      <w:pPr>
        <w:spacing w:after="200" w:line="300" w:lineRule="auto"/>
        <w:jc w:val="both"/>
      </w:pPr>
      <w:r>
        <w:t>What remains unresolved in much of the practical smart-bin literature is a system that is (</w:t>
      </w:r>
      <w:proofErr w:type="spellStart"/>
      <w:r>
        <w:t>i</w:t>
      </w:r>
      <w:proofErr w:type="spellEnd"/>
      <w:r>
        <w:t>) modelled through a complete, traceable OOAD process rather than implemented directly as code, (ii) built from multiple, loosely coupled sensor and classification classes so that a new sensor or category can be added without rewriting the system, and (iii) accompanied by an explicit bin-lifecycle and alerting model rather than a bare fill-level threshold check.</w:t>
      </w:r>
    </w:p>
    <w:p w14:paraId="6736063E" w14:textId="77777777" w:rsidR="00E53C08" w:rsidRDefault="00000000">
      <w:pPr>
        <w:pStyle w:val="Heading2"/>
        <w:spacing w:before="320" w:after="180"/>
      </w:pPr>
      <w:r>
        <w:rPr>
          <w:sz w:val="26"/>
          <w:szCs w:val="26"/>
        </w:rPr>
        <w:lastRenderedPageBreak/>
        <w:t>2.5 Proposed Contribution</w:t>
      </w:r>
    </w:p>
    <w:p w14:paraId="1E9A7309" w14:textId="77777777" w:rsidR="00E53C08" w:rsidRDefault="00000000">
      <w:pPr>
        <w:spacing w:after="200" w:line="300" w:lineRule="auto"/>
        <w:jc w:val="both"/>
      </w:pPr>
      <w:r>
        <w:t>This project contributes a fully OOAD-modelled Smart Waste Management System: a Use Case Diagram capturing all stakeholder interactions, a Class Diagram defining a sensor-abstraction hierarchy, a classification engine, a segregation controller, and a dashboard/alert service as independent, associated classes, a Sequence Diagram tracing a complete disposal event across these classes, and a State Diagram governing bin lifecycle and alerting — combining the extensibility of a well-modelled object-oriented design with a working automated-segregation prototype.</w:t>
      </w:r>
    </w:p>
    <w:p w14:paraId="263BD313" w14:textId="77777777" w:rsidR="00E53C08" w:rsidRDefault="00000000">
      <w:r>
        <w:br w:type="page"/>
      </w:r>
    </w:p>
    <w:p w14:paraId="601D3939" w14:textId="77777777" w:rsidR="00E53C08" w:rsidRDefault="00000000">
      <w:pPr>
        <w:spacing w:after="60"/>
        <w:jc w:val="center"/>
      </w:pPr>
      <w:r>
        <w:rPr>
          <w:b/>
          <w:bCs/>
          <w:sz w:val="26"/>
          <w:szCs w:val="26"/>
        </w:rPr>
        <w:lastRenderedPageBreak/>
        <w:t>CHAPTER 3</w:t>
      </w:r>
    </w:p>
    <w:p w14:paraId="5C2917D2" w14:textId="77777777" w:rsidR="00E53C08" w:rsidRDefault="00000000">
      <w:pPr>
        <w:spacing w:after="300"/>
        <w:jc w:val="center"/>
      </w:pPr>
      <w:r>
        <w:rPr>
          <w:b/>
          <w:bCs/>
        </w:rPr>
        <w:t>ENGINEERING DESIGN &amp; TRADE-OFFS, SUSTAINABILITY, ETHICS, SAFETY, RISK &amp; SECURITY</w:t>
      </w:r>
    </w:p>
    <w:p w14:paraId="2F83C482" w14:textId="77777777" w:rsidR="00E53C08" w:rsidRDefault="00000000">
      <w:pPr>
        <w:pStyle w:val="Heading2"/>
        <w:spacing w:before="320" w:after="180"/>
      </w:pPr>
      <w:r>
        <w:rPr>
          <w:sz w:val="26"/>
          <w:szCs w:val="26"/>
        </w:rPr>
        <w:t>3.1 Requirements</w:t>
      </w:r>
    </w:p>
    <w:p w14:paraId="6D16744F" w14:textId="77777777" w:rsidR="00E53C08" w:rsidRDefault="00000000">
      <w:pPr>
        <w:pStyle w:val="Heading3"/>
        <w:spacing w:before="240" w:after="140"/>
      </w:pPr>
      <w:r>
        <w:rPr>
          <w:i/>
          <w:iCs/>
          <w:sz w:val="23"/>
          <w:szCs w:val="23"/>
        </w:rPr>
        <w:t>Stakeholder / User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E53C08" w14:paraId="462648A3"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78E6AD" w14:textId="77777777" w:rsidR="00E53C08" w:rsidRDefault="00000000">
            <w:pPr>
              <w:jc w:val="center"/>
            </w:pPr>
            <w:r>
              <w:rPr>
                <w:b/>
                <w:bCs/>
                <w:sz w:val="19"/>
                <w:szCs w:val="19"/>
              </w:rPr>
              <w:t>Stakeholder</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362495" w14:textId="77777777" w:rsidR="00E53C08" w:rsidRDefault="00000000">
            <w:pPr>
              <w:jc w:val="center"/>
            </w:pPr>
            <w:r>
              <w:rPr>
                <w:b/>
                <w:bCs/>
                <w:sz w:val="19"/>
                <w:szCs w:val="19"/>
              </w:rPr>
              <w:t>Requirement</w:t>
            </w:r>
          </w:p>
        </w:tc>
      </w:tr>
      <w:tr w:rsidR="00E53C08" w14:paraId="3D66277E"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BD6D41" w14:textId="77777777" w:rsidR="00E53C08" w:rsidRDefault="00000000">
            <w:r>
              <w:rPr>
                <w:sz w:val="18"/>
                <w:szCs w:val="18"/>
              </w:rPr>
              <w:t>Waste Disposer (User)</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1540DD" w14:textId="77777777" w:rsidR="00E53C08" w:rsidRDefault="00000000">
            <w:r>
              <w:rPr>
                <w:sz w:val="18"/>
                <w:szCs w:val="18"/>
              </w:rPr>
              <w:t>A simple, fast way to dispose of an item without needing to know its category in advance</w:t>
            </w:r>
          </w:p>
        </w:tc>
      </w:tr>
      <w:tr w:rsidR="00E53C08" w14:paraId="4B37C736"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05D203" w14:textId="77777777" w:rsidR="00E53C08" w:rsidRDefault="00000000">
            <w:r>
              <w:rPr>
                <w:sz w:val="18"/>
                <w:szCs w:val="18"/>
              </w:rPr>
              <w:t>Sanitation Staff / Admin</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566A45" w14:textId="77777777" w:rsidR="00E53C08" w:rsidRDefault="00000000">
            <w:r>
              <w:rPr>
                <w:sz w:val="18"/>
                <w:szCs w:val="18"/>
              </w:rPr>
              <w:t>Timely, reliable alerts before a bin overflows, and a dashboard summarizing bin status</w:t>
            </w:r>
          </w:p>
        </w:tc>
      </w:tr>
      <w:tr w:rsidR="00E53C08" w14:paraId="2509E115"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E23CE8" w14:textId="77777777" w:rsidR="00E53C08" w:rsidRDefault="00000000">
            <w:r>
              <w:rPr>
                <w:sz w:val="18"/>
                <w:szCs w:val="18"/>
              </w:rPr>
              <w:t>Facility / Municipal Manager</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476566" w14:textId="77777777" w:rsidR="00E53C08" w:rsidRDefault="00000000">
            <w:r>
              <w:rPr>
                <w:sz w:val="18"/>
                <w:szCs w:val="18"/>
              </w:rPr>
              <w:t>Auditable records of segregation accuracy and collection frequency for planning</w:t>
            </w:r>
          </w:p>
        </w:tc>
      </w:tr>
      <w:tr w:rsidR="00E53C08" w14:paraId="631F6AC2"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0CB31B" w14:textId="77777777" w:rsidR="00E53C08" w:rsidRDefault="00000000">
            <w:r>
              <w:rPr>
                <w:sz w:val="18"/>
                <w:szCs w:val="18"/>
              </w:rPr>
              <w:t>Software Developers</w:t>
            </w:r>
          </w:p>
        </w:tc>
        <w:tc>
          <w:tcPr>
            <w:tcW w:w="3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FC96F" w14:textId="77777777" w:rsidR="00E53C08" w:rsidRDefault="00000000">
            <w:r>
              <w:rPr>
                <w:sz w:val="18"/>
                <w:szCs w:val="18"/>
              </w:rPr>
              <w:t>A modular, well-documented, extensible reference implementation with traceable UML models</w:t>
            </w:r>
          </w:p>
        </w:tc>
      </w:tr>
    </w:tbl>
    <w:p w14:paraId="474F8099" w14:textId="77777777" w:rsidR="00E53C08" w:rsidRDefault="00000000">
      <w:pPr>
        <w:pStyle w:val="Heading3"/>
        <w:spacing w:before="240" w:after="140"/>
      </w:pPr>
      <w:r>
        <w:rPr>
          <w:i/>
          <w:iCs/>
          <w:sz w:val="23"/>
          <w:szCs w:val="23"/>
        </w:rPr>
        <w:t>Functional &amp; Non-Functional Requirements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7032"/>
      </w:tblGrid>
      <w:tr w:rsidR="00E53C08" w14:paraId="26691CA9" w14:textId="77777777">
        <w:tblPrEx>
          <w:tblCellMar>
            <w:top w:w="0" w:type="dxa"/>
            <w:bottom w:w="0" w:type="dxa"/>
          </w:tblCellMar>
        </w:tblPrEx>
        <w:trPr>
          <w:tblHeader/>
        </w:trPr>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054B8B" w14:textId="77777777" w:rsidR="00E53C08" w:rsidRDefault="00000000">
            <w:pPr>
              <w:jc w:val="center"/>
            </w:pPr>
            <w:r>
              <w:rPr>
                <w:b/>
                <w:bCs/>
                <w:sz w:val="19"/>
                <w:szCs w:val="19"/>
              </w:rPr>
              <w:t>Requirement Type</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2FE4CA" w14:textId="77777777" w:rsidR="00E53C08" w:rsidRDefault="00000000">
            <w:pPr>
              <w:jc w:val="center"/>
            </w:pPr>
            <w:r>
              <w:rPr>
                <w:b/>
                <w:bCs/>
                <w:sz w:val="19"/>
                <w:szCs w:val="19"/>
              </w:rPr>
              <w:t>Description</w:t>
            </w:r>
          </w:p>
        </w:tc>
      </w:tr>
      <w:tr w:rsidR="00E53C08" w14:paraId="5812C3D8"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7D3BDD" w14:textId="77777777" w:rsidR="00E53C08" w:rsidRDefault="00000000">
            <w:r>
              <w:rPr>
                <w:sz w:val="18"/>
                <w:szCs w:val="18"/>
              </w:rPr>
              <w:t>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6E572A" w14:textId="77777777" w:rsidR="00E53C08" w:rsidRDefault="00000000">
            <w:r>
              <w:rPr>
                <w:sz w:val="18"/>
                <w:szCs w:val="18"/>
              </w:rPr>
              <w:t>Detect the type of a deposited waste item using the sensor unit</w:t>
            </w:r>
          </w:p>
        </w:tc>
      </w:tr>
      <w:tr w:rsidR="00E53C08" w14:paraId="5A212E3A"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F00A49" w14:textId="77777777" w:rsidR="00E53C08" w:rsidRDefault="00000000">
            <w:r>
              <w:rPr>
                <w:sz w:val="18"/>
                <w:szCs w:val="18"/>
              </w:rPr>
              <w:t>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C7840A" w14:textId="77777777" w:rsidR="00E53C08" w:rsidRDefault="00000000">
            <w:r>
              <w:rPr>
                <w:sz w:val="18"/>
                <w:szCs w:val="18"/>
              </w:rPr>
              <w:t>Classify the item into organic, recyclable, or reject category</w:t>
            </w:r>
          </w:p>
        </w:tc>
      </w:tr>
      <w:tr w:rsidR="00E53C08" w14:paraId="44C6A269"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F7428F" w14:textId="77777777" w:rsidR="00E53C08" w:rsidRDefault="00000000">
            <w:r>
              <w:rPr>
                <w:sz w:val="18"/>
                <w:szCs w:val="18"/>
              </w:rPr>
              <w:t>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13979" w14:textId="77777777" w:rsidR="00E53C08" w:rsidRDefault="00000000">
            <w:r>
              <w:rPr>
                <w:sz w:val="18"/>
                <w:szCs w:val="18"/>
              </w:rPr>
              <w:t>Physically route the item to the corresponding bin</w:t>
            </w:r>
          </w:p>
        </w:tc>
      </w:tr>
      <w:tr w:rsidR="00E53C08" w14:paraId="3715E8A7"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516C9D" w14:textId="77777777" w:rsidR="00E53C08" w:rsidRDefault="00000000">
            <w:r>
              <w:rPr>
                <w:sz w:val="18"/>
                <w:szCs w:val="18"/>
              </w:rPr>
              <w:t>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C08E0A" w14:textId="77777777" w:rsidR="00E53C08" w:rsidRDefault="00000000">
            <w:r>
              <w:rPr>
                <w:sz w:val="18"/>
                <w:szCs w:val="18"/>
              </w:rPr>
              <w:t>Continuously monitor and report each bin’s fill level</w:t>
            </w:r>
          </w:p>
        </w:tc>
      </w:tr>
      <w:tr w:rsidR="00E53C08" w14:paraId="6D4BEE82"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8B3265" w14:textId="77777777" w:rsidR="00E53C08" w:rsidRDefault="00000000">
            <w:r>
              <w:rPr>
                <w:sz w:val="18"/>
                <w:szCs w:val="18"/>
              </w:rPr>
              <w:t>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1943D4" w14:textId="77777777" w:rsidR="00E53C08" w:rsidRDefault="00000000">
            <w:r>
              <w:rPr>
                <w:sz w:val="18"/>
                <w:szCs w:val="18"/>
              </w:rPr>
              <w:t>Send an alert to the administrator when a bin reaches a fill threshold</w:t>
            </w:r>
          </w:p>
        </w:tc>
      </w:tr>
      <w:tr w:rsidR="00E53C08" w14:paraId="75066D01"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09F0E8" w14:textId="77777777" w:rsidR="00E53C08" w:rsidRDefault="00000000">
            <w:r>
              <w:rPr>
                <w:sz w:val="18"/>
                <w:szCs w:val="18"/>
              </w:rPr>
              <w:t>Non-Functional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6BBB8A" w14:textId="77777777" w:rsidR="00E53C08" w:rsidRDefault="00000000">
            <w:r>
              <w:rPr>
                <w:sz w:val="18"/>
                <w:szCs w:val="18"/>
              </w:rPr>
              <w:t>Classification and actuation must complete within 3 seconds of item detection</w:t>
            </w:r>
          </w:p>
        </w:tc>
      </w:tr>
      <w:tr w:rsidR="00E53C08" w14:paraId="30D84B5E" w14:textId="77777777">
        <w:tblPrEx>
          <w:tblCellMar>
            <w:top w:w="0" w:type="dxa"/>
            <w:bottom w:w="0" w:type="dxa"/>
          </w:tblCellMar>
        </w:tblPrEx>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90B155" w14:textId="77777777" w:rsidR="00E53C08" w:rsidRDefault="00000000">
            <w:r>
              <w:rPr>
                <w:sz w:val="18"/>
                <w:szCs w:val="18"/>
              </w:rPr>
              <w:t>Non-Functional</w:t>
            </w:r>
          </w:p>
        </w:tc>
        <w:tc>
          <w:tcPr>
            <w:tcW w:w="3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EFC7FE" w14:textId="77777777" w:rsidR="00E53C08" w:rsidRDefault="00000000">
            <w:r>
              <w:rPr>
                <w:sz w:val="18"/>
                <w:szCs w:val="18"/>
              </w:rPr>
              <w:t>The class structure must allow a new waste category or sensor to be added by adding a class, without modifying existing classes</w:t>
            </w:r>
          </w:p>
        </w:tc>
      </w:tr>
    </w:tbl>
    <w:p w14:paraId="74D024CB" w14:textId="77777777" w:rsidR="00E53C08" w:rsidRDefault="00000000">
      <w:pPr>
        <w:pStyle w:val="Heading2"/>
        <w:spacing w:before="320" w:after="180"/>
      </w:pPr>
      <w:r>
        <w:rPr>
          <w:sz w:val="26"/>
          <w:szCs w:val="26"/>
        </w:rPr>
        <w:t>3.2 Constraints &amp; Applicable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4"/>
        <w:gridCol w:w="2705"/>
        <w:gridCol w:w="3787"/>
      </w:tblGrid>
      <w:tr w:rsidR="00E53C08" w14:paraId="2E6FBFB8" w14:textId="77777777">
        <w:tblPrEx>
          <w:tblCellMar>
            <w:top w:w="0" w:type="dxa"/>
            <w:bottom w:w="0" w:type="dxa"/>
          </w:tblCellMar>
        </w:tblPrEx>
        <w:trPr>
          <w:tblHeader/>
        </w:trPr>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20832B" w14:textId="77777777" w:rsidR="00E53C08" w:rsidRDefault="00000000">
            <w:pPr>
              <w:jc w:val="center"/>
            </w:pPr>
            <w:r>
              <w:rPr>
                <w:b/>
                <w:bCs/>
                <w:sz w:val="19"/>
                <w:szCs w:val="19"/>
              </w:rPr>
              <w:t>Standard / Code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54F98A" w14:textId="77777777" w:rsidR="00E53C08" w:rsidRDefault="00000000">
            <w:pPr>
              <w:jc w:val="center"/>
            </w:pPr>
            <w:r>
              <w:rPr>
                <w:b/>
                <w:bCs/>
                <w:sz w:val="19"/>
                <w:szCs w:val="19"/>
              </w:rPr>
              <w:t>Requirement</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F5F2C9" w14:textId="77777777" w:rsidR="00E53C08" w:rsidRDefault="00000000">
            <w:pPr>
              <w:jc w:val="center"/>
            </w:pPr>
            <w:r>
              <w:rPr>
                <w:b/>
                <w:bCs/>
                <w:sz w:val="19"/>
                <w:szCs w:val="19"/>
              </w:rPr>
              <w:t>How Applied in This Project</w:t>
            </w:r>
          </w:p>
        </w:tc>
      </w:tr>
      <w:tr w:rsidR="00E53C08" w14:paraId="52C87853"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01AC040" w14:textId="77777777" w:rsidR="00E53C08" w:rsidRDefault="00000000">
            <w:r>
              <w:rPr>
                <w:sz w:val="18"/>
                <w:szCs w:val="18"/>
              </w:rPr>
              <w:t xml:space="preserve">OMG Unified </w:t>
            </w:r>
            <w:proofErr w:type="spellStart"/>
            <w:r>
              <w:rPr>
                <w:sz w:val="18"/>
                <w:szCs w:val="18"/>
              </w:rPr>
              <w:t>Modeling</w:t>
            </w:r>
            <w:proofErr w:type="spellEnd"/>
            <w:r>
              <w:rPr>
                <w:sz w:val="18"/>
                <w:szCs w:val="18"/>
              </w:rPr>
              <w:t xml:space="preserve"> Language (UML) specification</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4E18E2" w14:textId="77777777" w:rsidR="00E53C08" w:rsidRDefault="00000000">
            <w:r>
              <w:rPr>
                <w:sz w:val="18"/>
                <w:szCs w:val="18"/>
              </w:rPr>
              <w:t>Standard, unambiguous notation for use case, class, sequence, and state diagrams</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1D9ACC" w14:textId="77777777" w:rsidR="00E53C08" w:rsidRDefault="00000000">
            <w:r>
              <w:rPr>
                <w:sz w:val="18"/>
                <w:szCs w:val="18"/>
              </w:rPr>
              <w:t>All design diagrams in this chapter follow standard UML notation</w:t>
            </w:r>
          </w:p>
        </w:tc>
      </w:tr>
      <w:tr w:rsidR="00E53C08" w14:paraId="70C0C8D7" w14:textId="77777777">
        <w:tblPrEx>
          <w:tblCellMar>
            <w:top w:w="0" w:type="dxa"/>
            <w:bottom w:w="0" w:type="dxa"/>
          </w:tblCellMar>
        </w:tblPrEx>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BCD76D" w14:textId="77777777" w:rsidR="00E53C08" w:rsidRDefault="00000000">
            <w:r>
              <w:rPr>
                <w:sz w:val="18"/>
                <w:szCs w:val="18"/>
              </w:rPr>
              <w:t>Software documentation / coding standards (PEP 8 / equivalent)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A1512E" w14:textId="77777777" w:rsidR="00E53C08" w:rsidRDefault="00000000">
            <w:r>
              <w:rPr>
                <w:sz w:val="18"/>
                <w:szCs w:val="18"/>
              </w:rPr>
              <w:t>Maintainable, readable implementation</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B430CB" w14:textId="77777777" w:rsidR="00E53C08" w:rsidRDefault="00000000">
            <w:r>
              <w:rPr>
                <w:sz w:val="18"/>
                <w:szCs w:val="18"/>
              </w:rPr>
              <w:t>Modular classes with meaningful names, docstrings, and input validation, directly reflecting the Class Diagram</w:t>
            </w:r>
          </w:p>
        </w:tc>
      </w:tr>
    </w:tbl>
    <w:p w14:paraId="2EE5CBEE" w14:textId="77777777" w:rsidR="00E53C08" w:rsidRDefault="00000000">
      <w:pPr>
        <w:pStyle w:val="Heading2"/>
        <w:spacing w:before="320" w:after="180"/>
      </w:pPr>
      <w:r>
        <w:rPr>
          <w:sz w:val="26"/>
          <w:szCs w:val="26"/>
        </w:rPr>
        <w:t>3.3 Design Specifications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5"/>
        <w:gridCol w:w="2344"/>
        <w:gridCol w:w="1803"/>
        <w:gridCol w:w="1984"/>
      </w:tblGrid>
      <w:tr w:rsidR="00E53C08" w14:paraId="379262F6" w14:textId="77777777">
        <w:tblPrEx>
          <w:tblCellMar>
            <w:top w:w="0" w:type="dxa"/>
            <w:bottom w:w="0" w:type="dxa"/>
          </w:tblCellMar>
        </w:tblPrEx>
        <w:trPr>
          <w:tblHeader/>
        </w:trPr>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CD2B9F" w14:textId="77777777" w:rsidR="00E53C08" w:rsidRDefault="00000000">
            <w:pPr>
              <w:jc w:val="center"/>
            </w:pPr>
            <w:r>
              <w:rPr>
                <w:b/>
                <w:bCs/>
                <w:sz w:val="19"/>
                <w:szCs w:val="19"/>
              </w:rPr>
              <w:t>Parameter</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0F5B84" w14:textId="77777777" w:rsidR="00E53C08" w:rsidRDefault="00000000">
            <w:pPr>
              <w:jc w:val="center"/>
            </w:pPr>
            <w:r>
              <w:rPr>
                <w:b/>
                <w:bCs/>
                <w:sz w:val="19"/>
                <w:szCs w:val="19"/>
              </w:rPr>
              <w:t>Target/Requirement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687E1" w14:textId="77777777" w:rsidR="00E53C08" w:rsidRDefault="00000000">
            <w:pPr>
              <w:jc w:val="center"/>
            </w:pPr>
            <w:r>
              <w:rPr>
                <w:b/>
                <w:bCs/>
                <w:sz w:val="19"/>
                <w:szCs w:val="19"/>
              </w:rPr>
              <w:t>Unit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07B407" w14:textId="77777777" w:rsidR="00E53C08" w:rsidRDefault="00000000">
            <w:pPr>
              <w:jc w:val="center"/>
            </w:pPr>
            <w:r>
              <w:rPr>
                <w:b/>
                <w:bCs/>
                <w:sz w:val="19"/>
                <w:szCs w:val="19"/>
              </w:rPr>
              <w:t>Priority</w:t>
            </w:r>
          </w:p>
        </w:tc>
      </w:tr>
      <w:tr w:rsidR="00E53C08" w14:paraId="78AD5A69"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EB38EF" w14:textId="77777777" w:rsidR="00E53C08" w:rsidRDefault="00000000">
            <w:r>
              <w:rPr>
                <w:sz w:val="18"/>
                <w:szCs w:val="18"/>
              </w:rPr>
              <w:t>Waste categories supported</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F3D9D4" w14:textId="77777777" w:rsidR="00E53C08" w:rsidRDefault="00000000">
            <w:r>
              <w:rPr>
                <w:sz w:val="18"/>
                <w:szCs w:val="18"/>
              </w:rPr>
              <w:t>3 (Organic, Recyclable, Reject)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86BEA" w14:textId="77777777" w:rsidR="00E53C08" w:rsidRDefault="00000000">
            <w:r>
              <w:rPr>
                <w:sz w:val="18"/>
                <w:szCs w:val="18"/>
              </w:rPr>
              <w: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50B7F1" w14:textId="77777777" w:rsidR="00E53C08" w:rsidRDefault="00000000">
            <w:r>
              <w:rPr>
                <w:sz w:val="18"/>
                <w:szCs w:val="18"/>
              </w:rPr>
              <w:t>High</w:t>
            </w:r>
          </w:p>
        </w:tc>
      </w:tr>
      <w:tr w:rsidR="00E53C08" w14:paraId="20AD49EE"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26163" w14:textId="77777777" w:rsidR="00E53C08" w:rsidRDefault="00000000">
            <w:r>
              <w:rPr>
                <w:sz w:val="18"/>
                <w:szCs w:val="18"/>
              </w:rPr>
              <w:t>Classification decision time</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0ED488" w14:textId="77777777" w:rsidR="00E53C08" w:rsidRDefault="00000000">
            <w:r>
              <w:rPr>
                <w:sz w:val="18"/>
                <w:szCs w:val="18"/>
              </w:rPr>
              <w:t>&lt; 3</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FC166A" w14:textId="77777777" w:rsidR="00E53C08" w:rsidRDefault="00000000">
            <w:r>
              <w:rPr>
                <w:sz w:val="18"/>
                <w:szCs w:val="18"/>
              </w:rPr>
              <w:t>seconds</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F48C0A" w14:textId="77777777" w:rsidR="00E53C08" w:rsidRDefault="00000000">
            <w:r>
              <w:rPr>
                <w:sz w:val="18"/>
                <w:szCs w:val="18"/>
              </w:rPr>
              <w:t>High</w:t>
            </w:r>
          </w:p>
        </w:tc>
      </w:tr>
      <w:tr w:rsidR="00E53C08" w14:paraId="1746AB7C"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F9F153" w14:textId="77777777" w:rsidR="00E53C08" w:rsidRDefault="00000000">
            <w:r>
              <w:rPr>
                <w:sz w:val="18"/>
                <w:szCs w:val="18"/>
              </w:rPr>
              <w:t>Bin fill alert threshold</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ABCA08" w14:textId="77777777" w:rsidR="00E53C08" w:rsidRDefault="00000000">
            <w:r>
              <w:rPr>
                <w:sz w:val="18"/>
                <w:szCs w:val="18"/>
              </w:rPr>
              <w:t>80</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725652" w14:textId="77777777" w:rsidR="00E53C08" w:rsidRDefault="00000000">
            <w:r>
              <w:rPr>
                <w:sz w:val="18"/>
                <w:szCs w:val="18"/>
              </w:rPr>
              <w:t>% capacity</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665138" w14:textId="77777777" w:rsidR="00E53C08" w:rsidRDefault="00000000">
            <w:r>
              <w:rPr>
                <w:sz w:val="18"/>
                <w:szCs w:val="18"/>
              </w:rPr>
              <w:t>High</w:t>
            </w:r>
          </w:p>
        </w:tc>
      </w:tr>
      <w:tr w:rsidR="00E53C08" w14:paraId="3A09FF25"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2D7B3B" w14:textId="77777777" w:rsidR="00E53C08" w:rsidRDefault="00000000">
            <w:r>
              <w:rPr>
                <w:sz w:val="18"/>
                <w:szCs w:val="18"/>
              </w:rPr>
              <w:lastRenderedPageBreak/>
              <w:t>Segregation accuracy (test set)</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DD4F57" w14:textId="77777777" w:rsidR="00E53C08" w:rsidRDefault="00000000">
            <w:r>
              <w:rPr>
                <w:sz w:val="18"/>
                <w:szCs w:val="18"/>
              </w:rPr>
              <w:t>≥ 90</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98C54" w14:textId="77777777" w:rsidR="00E53C08" w:rsidRDefault="00000000">
            <w:r>
              <w:rPr>
                <w:sz w:val="18"/>
                <w:szCs w:val="18"/>
              </w:rPr>
              <w: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C9568C" w14:textId="77777777" w:rsidR="00E53C08" w:rsidRDefault="00000000">
            <w:r>
              <w:rPr>
                <w:sz w:val="18"/>
                <w:szCs w:val="18"/>
              </w:rPr>
              <w:t>Medium</w:t>
            </w:r>
          </w:p>
        </w:tc>
      </w:tr>
      <w:tr w:rsidR="00E53C08" w14:paraId="56D28223" w14:textId="77777777">
        <w:tblPrEx>
          <w:tblCellMar>
            <w:top w:w="0" w:type="dxa"/>
            <w:bottom w:w="0" w:type="dxa"/>
          </w:tblCellMar>
        </w:tblPrEx>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8DF074" w14:textId="77777777" w:rsidR="00E53C08" w:rsidRDefault="00000000">
            <w:r>
              <w:rPr>
                <w:sz w:val="18"/>
                <w:szCs w:val="18"/>
              </w:rPr>
              <w:t>Dashboard sync interval</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4E6CF4" w14:textId="77777777" w:rsidR="00E53C08" w:rsidRDefault="00000000">
            <w:r>
              <w:rPr>
                <w:sz w:val="18"/>
                <w:szCs w:val="18"/>
              </w:rPr>
              <w:t>≤ 60</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B6AC2D" w14:textId="77777777" w:rsidR="00E53C08" w:rsidRDefault="00000000">
            <w:r>
              <w:rPr>
                <w:sz w:val="18"/>
                <w:szCs w:val="18"/>
              </w:rPr>
              <w:t>seconds</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F80487" w14:textId="77777777" w:rsidR="00E53C08" w:rsidRDefault="00000000">
            <w:r>
              <w:rPr>
                <w:sz w:val="18"/>
                <w:szCs w:val="18"/>
              </w:rPr>
              <w:t>Medium</w:t>
            </w:r>
          </w:p>
        </w:tc>
      </w:tr>
    </w:tbl>
    <w:p w14:paraId="64D76369" w14:textId="77777777" w:rsidR="00E53C08" w:rsidRDefault="00000000">
      <w:pPr>
        <w:pStyle w:val="Heading2"/>
        <w:spacing w:before="320" w:after="180"/>
      </w:pPr>
      <w:r>
        <w:rPr>
          <w:sz w:val="26"/>
          <w:szCs w:val="26"/>
        </w:rPr>
        <w:t>3.4 Alternative Solutions &amp; Evaluation</w:t>
      </w:r>
    </w:p>
    <w:p w14:paraId="360DA629" w14:textId="77777777" w:rsidR="00E53C08" w:rsidRDefault="00000000">
      <w:pPr>
        <w:spacing w:after="200" w:line="300" w:lineRule="auto"/>
        <w:jc w:val="both"/>
      </w:pPr>
      <w:r>
        <w:t>Alternative 1 — Manual pre-sorting with a labelled multi-compartment bin: relies entirely on the user to place the item in the correct compartment, with no sensing or actuation.</w:t>
      </w:r>
    </w:p>
    <w:p w14:paraId="44AC45C4" w14:textId="77777777" w:rsidR="00E53C08" w:rsidRDefault="00000000">
      <w:pPr>
        <w:spacing w:after="200" w:line="300" w:lineRule="auto"/>
        <w:jc w:val="both"/>
      </w:pPr>
      <w:r>
        <w:t>Alternative 2 — Single-sensor automated bin: one infrared or capacitive sensor triggers a two-way flap, giving only a binary recyclable/non-recyclable split.</w:t>
      </w:r>
    </w:p>
    <w:p w14:paraId="1FFD4600" w14:textId="77777777" w:rsidR="00E53C08" w:rsidRDefault="00000000">
      <w:pPr>
        <w:spacing w:after="200" w:line="300" w:lineRule="auto"/>
        <w:jc w:val="both"/>
      </w:pPr>
      <w:r>
        <w:t>Alternative 3 — Multi-sensor, OOAD-modelled classification and segregation system (selected): an abstract sensor layer feeding a classification engine that supports three categories, with the full behaviour modelled through UML before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1082"/>
        <w:gridCol w:w="1713"/>
        <w:gridCol w:w="1713"/>
        <w:gridCol w:w="1803"/>
      </w:tblGrid>
      <w:tr w:rsidR="00E53C08" w14:paraId="5D0EAAFA"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7320A7" w14:textId="77777777" w:rsidR="00E53C08" w:rsidRDefault="00000000">
            <w:pPr>
              <w:jc w:val="center"/>
            </w:pPr>
            <w:r>
              <w:rPr>
                <w:b/>
                <w:bCs/>
                <w:sz w:val="19"/>
                <w:szCs w:val="19"/>
              </w:rPr>
              <w:t>Criterion</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B8786B" w14:textId="77777777" w:rsidR="00E53C08" w:rsidRDefault="00000000">
            <w:pPr>
              <w:jc w:val="center"/>
            </w:pPr>
            <w:r>
              <w:rPr>
                <w:b/>
                <w:bCs/>
                <w:sz w:val="19"/>
                <w:szCs w:val="19"/>
              </w:rPr>
              <w:t>Weight</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F05ADE" w14:textId="77777777" w:rsidR="00E53C08" w:rsidRDefault="00000000">
            <w:pPr>
              <w:jc w:val="center"/>
            </w:pPr>
            <w:r>
              <w:rPr>
                <w:b/>
                <w:bCs/>
                <w:sz w:val="19"/>
                <w:szCs w:val="19"/>
              </w:rPr>
              <w:t>Alternative 1</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DAC0C1" w14:textId="77777777" w:rsidR="00E53C08" w:rsidRDefault="00000000">
            <w:pPr>
              <w:jc w:val="center"/>
            </w:pPr>
            <w:r>
              <w:rPr>
                <w:b/>
                <w:bCs/>
                <w:sz w:val="19"/>
                <w:szCs w:val="19"/>
              </w:rPr>
              <w:t>Alternative 2</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21783D" w14:textId="77777777" w:rsidR="00E53C08" w:rsidRDefault="00000000">
            <w:pPr>
              <w:jc w:val="center"/>
            </w:pPr>
            <w:r>
              <w:rPr>
                <w:b/>
                <w:bCs/>
                <w:sz w:val="19"/>
                <w:szCs w:val="19"/>
              </w:rPr>
              <w:t>Alternative 3</w:t>
            </w:r>
          </w:p>
        </w:tc>
      </w:tr>
      <w:tr w:rsidR="00E53C08" w14:paraId="28D1D9A5"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C22B77" w14:textId="77777777" w:rsidR="00E53C08" w:rsidRDefault="00000000">
            <w:r>
              <w:rPr>
                <w:sz w:val="18"/>
                <w:szCs w:val="18"/>
              </w:rPr>
              <w:t>Performance</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0A2443" w14:textId="77777777" w:rsidR="00E53C08" w:rsidRDefault="00000000">
            <w:r>
              <w:rPr>
                <w:sz w:val="18"/>
                <w:szCs w:val="18"/>
              </w:rPr>
              <w:t>20%</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1DE260" w14:textId="77777777" w:rsidR="00E53C08" w:rsidRDefault="00000000">
            <w:r>
              <w:rPr>
                <w:sz w:val="18"/>
                <w:szCs w:val="18"/>
              </w:rPr>
              <w:t>Low</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825403" w14:textId="77777777" w:rsidR="00E53C08" w:rsidRDefault="00000000">
            <w:r>
              <w:rPr>
                <w:sz w:val="18"/>
                <w:szCs w:val="18"/>
              </w:rPr>
              <w:t>Medium</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DE00CE" w14:textId="77777777" w:rsidR="00E53C08" w:rsidRDefault="00000000">
            <w:r>
              <w:rPr>
                <w:sz w:val="18"/>
                <w:szCs w:val="18"/>
              </w:rPr>
              <w:t>High</w:t>
            </w:r>
          </w:p>
        </w:tc>
      </w:tr>
      <w:tr w:rsidR="00E53C08" w14:paraId="67E8C4F8"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75D9E" w14:textId="77777777" w:rsidR="00E53C08" w:rsidRDefault="00000000">
            <w:r>
              <w:rPr>
                <w:sz w:val="18"/>
                <w:szCs w:val="18"/>
              </w:rPr>
              <w:t>Cost (hardware/compute)</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EF4598" w14:textId="77777777" w:rsidR="00E53C08" w:rsidRDefault="00000000">
            <w:r>
              <w:rPr>
                <w:sz w:val="18"/>
                <w:szCs w:val="18"/>
              </w:rPr>
              <w:t>15%</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4DD831" w14:textId="77777777" w:rsidR="00E53C08" w:rsidRDefault="00000000">
            <w:r>
              <w:rPr>
                <w:sz w:val="18"/>
                <w:szCs w:val="18"/>
              </w:rPr>
              <w:t>Very Low</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6BD94B" w14:textId="77777777" w:rsidR="00E53C08" w:rsidRDefault="00000000">
            <w:r>
              <w:rPr>
                <w:sz w:val="18"/>
                <w:szCs w:val="18"/>
              </w:rPr>
              <w:t>Low</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7BF814" w14:textId="77777777" w:rsidR="00E53C08" w:rsidRDefault="00000000">
            <w:r>
              <w:rPr>
                <w:sz w:val="18"/>
                <w:szCs w:val="18"/>
              </w:rPr>
              <w:t>Medium</w:t>
            </w:r>
          </w:p>
        </w:tc>
      </w:tr>
      <w:tr w:rsidR="00E53C08" w14:paraId="2DC168E9"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7D956A7" w14:textId="77777777" w:rsidR="00E53C08" w:rsidRDefault="00000000">
            <w:r>
              <w:rPr>
                <w:sz w:val="18"/>
                <w:szCs w:val="18"/>
              </w:rPr>
              <w:t>Extensibility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DE287A" w14:textId="77777777" w:rsidR="00E53C08" w:rsidRDefault="00000000">
            <w:r>
              <w:rPr>
                <w:sz w:val="18"/>
                <w:szCs w:val="18"/>
              </w:rPr>
              <w:t>25%</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0C381B3" w14:textId="77777777" w:rsidR="00E53C08" w:rsidRDefault="00000000">
            <w:r>
              <w:rPr>
                <w:sz w:val="18"/>
                <w:szCs w:val="18"/>
              </w:rPr>
              <w:t>Low</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537E67" w14:textId="77777777" w:rsidR="00E53C08" w:rsidRDefault="00000000">
            <w:r>
              <w:rPr>
                <w:sz w:val="18"/>
                <w:szCs w:val="18"/>
              </w:rPr>
              <w:t>Medium</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250F1B" w14:textId="77777777" w:rsidR="00E53C08" w:rsidRDefault="00000000">
            <w:r>
              <w:rPr>
                <w:sz w:val="18"/>
                <w:szCs w:val="18"/>
              </w:rPr>
              <w:t>High</w:t>
            </w:r>
          </w:p>
        </w:tc>
      </w:tr>
      <w:tr w:rsidR="00E53C08" w14:paraId="6D2ED21E"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E26DE9" w14:textId="77777777" w:rsidR="00E53C08" w:rsidRDefault="00000000">
            <w:r>
              <w:rPr>
                <w:sz w:val="18"/>
                <w:szCs w:val="18"/>
              </w:rPr>
              <w:t>Explainability / Auditability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9F777B" w14:textId="77777777" w:rsidR="00E53C08" w:rsidRDefault="00000000">
            <w:r>
              <w:rPr>
                <w:sz w:val="18"/>
                <w:szCs w:val="18"/>
              </w:rPr>
              <w:t>20%</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B7A2FD" w14:textId="77777777" w:rsidR="00E53C08" w:rsidRDefault="00000000">
            <w:r>
              <w:rPr>
                <w:sz w:val="18"/>
                <w:szCs w:val="18"/>
              </w:rPr>
              <w:t>High</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F4C709" w14:textId="77777777" w:rsidR="00E53C08" w:rsidRDefault="00000000">
            <w:r>
              <w:rPr>
                <w:sz w:val="18"/>
                <w:szCs w:val="18"/>
              </w:rPr>
              <w:t>Medium</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847950" w14:textId="77777777" w:rsidR="00E53C08" w:rsidRDefault="00000000">
            <w:r>
              <w:rPr>
                <w:sz w:val="18"/>
                <w:szCs w:val="18"/>
              </w:rPr>
              <w:t>High</w:t>
            </w:r>
          </w:p>
        </w:tc>
      </w:tr>
      <w:tr w:rsidR="00E53C08" w14:paraId="4E2C51F2"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3FC3DB" w14:textId="77777777" w:rsidR="00E53C08" w:rsidRDefault="00000000">
            <w:r>
              <w:rPr>
                <w:sz w:val="18"/>
                <w:szCs w:val="18"/>
              </w:rPr>
              <w:t>Reliability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498540" w14:textId="77777777" w:rsidR="00E53C08" w:rsidRDefault="00000000">
            <w:r>
              <w:rPr>
                <w:sz w:val="18"/>
                <w:szCs w:val="18"/>
              </w:rPr>
              <w:t>20%</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898FCF" w14:textId="77777777" w:rsidR="00E53C08" w:rsidRDefault="00000000">
            <w:r>
              <w:rPr>
                <w:sz w:val="18"/>
                <w:szCs w:val="18"/>
              </w:rPr>
              <w:t>Low</w:t>
            </w:r>
          </w:p>
        </w:tc>
        <w:tc>
          <w:tcPr>
            <w:tcW w:w="9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5EF4CE" w14:textId="77777777" w:rsidR="00E53C08" w:rsidRDefault="00000000">
            <w:r>
              <w:rPr>
                <w:sz w:val="18"/>
                <w:szCs w:val="18"/>
              </w:rPr>
              <w:t>Medium</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E26AEA" w14:textId="77777777" w:rsidR="00E53C08" w:rsidRDefault="00000000">
            <w:r>
              <w:rPr>
                <w:sz w:val="18"/>
                <w:szCs w:val="18"/>
              </w:rPr>
              <w:t>High</w:t>
            </w:r>
          </w:p>
        </w:tc>
      </w:tr>
    </w:tbl>
    <w:p w14:paraId="1550A0EF" w14:textId="77777777" w:rsidR="00E53C08" w:rsidRDefault="00000000">
      <w:pPr>
        <w:pStyle w:val="Heading2"/>
        <w:spacing w:before="320" w:after="180"/>
      </w:pPr>
      <w:r>
        <w:rPr>
          <w:sz w:val="26"/>
          <w:szCs w:val="26"/>
        </w:rPr>
        <w:t>3.5 Selected Design &amp; Detailed Design</w:t>
      </w:r>
    </w:p>
    <w:p w14:paraId="513AB981" w14:textId="77777777" w:rsidR="00E53C08" w:rsidRDefault="00000000">
      <w:pPr>
        <w:spacing w:after="200" w:line="300" w:lineRule="auto"/>
        <w:jc w:val="both"/>
      </w:pPr>
      <w:r>
        <w:t>Alternative 3 was selected on the evidence in Section 3.4: it scored highest on extensibility, explainability, and reliability because the classification and routing logic is driven by an explicit, modelled class structure rather than a single hard-wired sensor trigger, at only a modest additional hardware and development cost.</w:t>
      </w:r>
    </w:p>
    <w:p w14:paraId="54EB6B0B" w14:textId="77777777" w:rsidR="00E53C08" w:rsidRDefault="00000000">
      <w:pPr>
        <w:spacing w:before="200" w:after="80"/>
        <w:jc w:val="center"/>
      </w:pPr>
      <w:r>
        <w:rPr>
          <w:noProof/>
        </w:rPr>
        <w:drawing>
          <wp:inline distT="0" distB="0" distL="0" distR="0" wp14:anchorId="16939259" wp14:editId="36620EDD">
            <wp:extent cx="5760720" cy="2194560"/>
            <wp:effectExtent l="0" t="0" r="0" b="0"/>
            <wp:docPr id="295603237" name="Picture 29560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720" cy="2194560"/>
                    </a:xfrm>
                    <a:prstGeom prst="rect">
                      <a:avLst/>
                    </a:prstGeom>
                  </pic:spPr>
                </pic:pic>
              </a:graphicData>
            </a:graphic>
          </wp:inline>
        </w:drawing>
      </w:r>
    </w:p>
    <w:p w14:paraId="66767563" w14:textId="77777777" w:rsidR="00E53C08" w:rsidRDefault="00000000">
      <w:pPr>
        <w:spacing w:before="120" w:after="300"/>
        <w:jc w:val="center"/>
      </w:pPr>
      <w:r>
        <w:rPr>
          <w:b/>
          <w:bCs/>
          <w:i/>
          <w:iCs/>
          <w:sz w:val="20"/>
          <w:szCs w:val="20"/>
        </w:rPr>
        <w:t>Fig. 3.1: System Architecture — Waste Input → Sensor Unit → Classification Module → Segregation Actuator → Bins, with Fill-Level Monitoring synced to the Cloud/Admin Dashboard.</w:t>
      </w:r>
    </w:p>
    <w:p w14:paraId="6982427C" w14:textId="77777777" w:rsidR="00E53C08" w:rsidRDefault="00000000">
      <w:pPr>
        <w:spacing w:after="200" w:line="300" w:lineRule="auto"/>
        <w:jc w:val="both"/>
      </w:pPr>
      <w:r>
        <w:lastRenderedPageBreak/>
        <w:t xml:space="preserve">Object Oriented Analysis and Design was applied in three stages. First, actors and use cases were identified and modelled as a Use Case Diagram (Fig. 3.2), capturing the Waste Disposer, Sanitation Staff/Admin, and an external Cloud Service, and their interactions with the system. Second, the static structure was modelled as a Class Diagram (Fig. 3.3), defining an abstract Sensor class with </w:t>
      </w:r>
      <w:proofErr w:type="spellStart"/>
      <w:r>
        <w:t>IRSensor</w:t>
      </w:r>
      <w:proofErr w:type="spellEnd"/>
      <w:r>
        <w:t xml:space="preserve"> and </w:t>
      </w:r>
      <w:proofErr w:type="spellStart"/>
      <w:r>
        <w:t>MoistureSensor</w:t>
      </w:r>
      <w:proofErr w:type="spellEnd"/>
      <w:r>
        <w:t xml:space="preserve"> subclasses, a </w:t>
      </w:r>
      <w:proofErr w:type="spellStart"/>
      <w:r>
        <w:t>ClassificationEngine</w:t>
      </w:r>
      <w:proofErr w:type="spellEnd"/>
      <w:r>
        <w:t xml:space="preserve">, a </w:t>
      </w:r>
      <w:proofErr w:type="spellStart"/>
      <w:r>
        <w:t>SegregationController</w:t>
      </w:r>
      <w:proofErr w:type="spellEnd"/>
      <w:r>
        <w:t xml:space="preserve">, a Bin class, an </w:t>
      </w:r>
      <w:proofErr w:type="spellStart"/>
      <w:r>
        <w:t>AlertService</w:t>
      </w:r>
      <w:proofErr w:type="spellEnd"/>
      <w:r>
        <w:t xml:space="preserve">, and an </w:t>
      </w:r>
      <w:proofErr w:type="spellStart"/>
      <w:r>
        <w:t>AdminDashboard</w:t>
      </w:r>
      <w:proofErr w:type="spellEnd"/>
      <w:r>
        <w:t>, together with their attributes, operations, and associations. Third, the dynamic behaviour of a disposal event and the bin lifecycle were modelled with a Sequence Diagram and a State Diagram, presented in Chapter 4 alongside the corresponding implementation and test results.</w:t>
      </w:r>
    </w:p>
    <w:p w14:paraId="453D81FD" w14:textId="77777777" w:rsidR="00E53C08" w:rsidRDefault="00000000">
      <w:pPr>
        <w:spacing w:before="200" w:after="80"/>
        <w:jc w:val="center"/>
      </w:pPr>
      <w:r>
        <w:rPr>
          <w:noProof/>
        </w:rPr>
        <w:drawing>
          <wp:inline distT="0" distB="0" distL="0" distR="0" wp14:anchorId="6AE10667" wp14:editId="55BFA09E">
            <wp:extent cx="5486400" cy="3776472"/>
            <wp:effectExtent l="0" t="0" r="0" b="0"/>
            <wp:docPr id="1797361116" name="Picture 179736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776472"/>
                    </a:xfrm>
                    <a:prstGeom prst="rect">
                      <a:avLst/>
                    </a:prstGeom>
                  </pic:spPr>
                </pic:pic>
              </a:graphicData>
            </a:graphic>
          </wp:inline>
        </w:drawing>
      </w:r>
    </w:p>
    <w:p w14:paraId="63B092D0" w14:textId="77777777" w:rsidR="00E53C08" w:rsidRDefault="00000000">
      <w:pPr>
        <w:spacing w:before="120" w:after="300"/>
        <w:jc w:val="center"/>
      </w:pPr>
      <w:r>
        <w:rPr>
          <w:b/>
          <w:bCs/>
          <w:i/>
          <w:iCs/>
          <w:sz w:val="20"/>
          <w:szCs w:val="20"/>
        </w:rPr>
        <w:t>Fig. 3.2: Use Case Diagram.</w:t>
      </w:r>
    </w:p>
    <w:p w14:paraId="07FD0F7B" w14:textId="77777777" w:rsidR="00E53C08" w:rsidRDefault="00000000">
      <w:pPr>
        <w:spacing w:before="200" w:after="80"/>
        <w:jc w:val="center"/>
      </w:pPr>
      <w:r>
        <w:rPr>
          <w:noProof/>
        </w:rPr>
        <w:lastRenderedPageBreak/>
        <w:drawing>
          <wp:inline distT="0" distB="0" distL="0" distR="0" wp14:anchorId="3381A956" wp14:editId="104A1D37">
            <wp:extent cx="5760720" cy="3474720"/>
            <wp:effectExtent l="0" t="0" r="0" b="0"/>
            <wp:docPr id="459371376" name="Picture 45937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0720" cy="3474720"/>
                    </a:xfrm>
                    <a:prstGeom prst="rect">
                      <a:avLst/>
                    </a:prstGeom>
                  </pic:spPr>
                </pic:pic>
              </a:graphicData>
            </a:graphic>
          </wp:inline>
        </w:drawing>
      </w:r>
    </w:p>
    <w:p w14:paraId="124793F7" w14:textId="77777777" w:rsidR="00E53C08" w:rsidRDefault="00000000">
      <w:pPr>
        <w:spacing w:before="120" w:after="300"/>
        <w:jc w:val="center"/>
      </w:pPr>
      <w:r>
        <w:rPr>
          <w:b/>
          <w:bCs/>
          <w:i/>
          <w:iCs/>
          <w:sz w:val="20"/>
          <w:szCs w:val="20"/>
        </w:rPr>
        <w:t>Fig. 3.3: Class Diagram (simplified).</w:t>
      </w:r>
    </w:p>
    <w:p w14:paraId="5F0419A2" w14:textId="77777777" w:rsidR="00E53C08" w:rsidRDefault="00000000">
      <w:pPr>
        <w:spacing w:after="200" w:line="300" w:lineRule="auto"/>
        <w:jc w:val="both"/>
      </w:pPr>
      <w:r>
        <w:t xml:space="preserve">Systems approach: the Sensor Unit subsystem (composed of </w:t>
      </w:r>
      <w:proofErr w:type="spellStart"/>
      <w:r>
        <w:t>IRSensor</w:t>
      </w:r>
      <w:proofErr w:type="spellEnd"/>
      <w:r>
        <w:t xml:space="preserve"> and </w:t>
      </w:r>
      <w:proofErr w:type="spellStart"/>
      <w:r>
        <w:t>MoistureSensor</w:t>
      </w:r>
      <w:proofErr w:type="spellEnd"/>
      <w:r>
        <w:t xml:space="preserve"> instances) feeds validated readings to the </w:t>
      </w:r>
      <w:proofErr w:type="spellStart"/>
      <w:r>
        <w:t>ClassificationEngine</w:t>
      </w:r>
      <w:proofErr w:type="spellEnd"/>
      <w:r>
        <w:t xml:space="preserve">, which returns a category consumed by the </w:t>
      </w:r>
      <w:proofErr w:type="spellStart"/>
      <w:r>
        <w:t>SegregationController</w:t>
      </w:r>
      <w:proofErr w:type="spellEnd"/>
      <w:r>
        <w:t xml:space="preserve">; the </w:t>
      </w:r>
      <w:proofErr w:type="spellStart"/>
      <w:r>
        <w:t>SegregationController</w:t>
      </w:r>
      <w:proofErr w:type="spellEnd"/>
      <w:r>
        <w:t xml:space="preserve"> actuates the physical routing mechanism and updates the corresponding Bin instance, while the Bin independently notifies the </w:t>
      </w:r>
      <w:proofErr w:type="spellStart"/>
      <w:r>
        <w:t>AlertService</w:t>
      </w:r>
      <w:proofErr w:type="spellEnd"/>
      <w:r>
        <w:t xml:space="preserve"> when its fill level crosses the configured threshold, and the </w:t>
      </w:r>
      <w:proofErr w:type="spellStart"/>
      <w:r>
        <w:t>AdminDashboard</w:t>
      </w:r>
      <w:proofErr w:type="spellEnd"/>
      <w:r>
        <w:t xml:space="preserve"> subscribes to both classification and alert events — all subsystems communicating through the class associations shown in Fig. 3.3 rather than through direct, hard-wired calls.</w:t>
      </w:r>
    </w:p>
    <w:p w14:paraId="3B5850D1" w14:textId="77777777" w:rsidR="00E53C08" w:rsidRDefault="00000000">
      <w:pPr>
        <w:pStyle w:val="Heading2"/>
        <w:spacing w:before="320" w:after="180"/>
      </w:pPr>
      <w:r>
        <w:rPr>
          <w:sz w:val="26"/>
          <w:szCs w:val="26"/>
        </w:rPr>
        <w:t>3.6 Trade-off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2"/>
        <w:gridCol w:w="1623"/>
        <w:gridCol w:w="1443"/>
        <w:gridCol w:w="1984"/>
        <w:gridCol w:w="2524"/>
      </w:tblGrid>
      <w:tr w:rsidR="00E53C08" w14:paraId="21160A98" w14:textId="77777777">
        <w:tblPrEx>
          <w:tblCellMar>
            <w:top w:w="0" w:type="dxa"/>
            <w:bottom w:w="0" w:type="dxa"/>
          </w:tblCellMar>
        </w:tblPrEx>
        <w:trPr>
          <w:tblHeader/>
        </w:trPr>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212A28" w14:textId="77777777" w:rsidR="00E53C08" w:rsidRDefault="00000000">
            <w:pPr>
              <w:jc w:val="center"/>
            </w:pPr>
            <w:r>
              <w:rPr>
                <w:b/>
                <w:bCs/>
                <w:sz w:val="19"/>
                <w:szCs w:val="19"/>
              </w:rPr>
              <w:t>Design Decision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5B1E45" w14:textId="77777777" w:rsidR="00E53C08" w:rsidRDefault="00000000">
            <w:pPr>
              <w:jc w:val="center"/>
            </w:pPr>
            <w:r>
              <w:rPr>
                <w:b/>
                <w:bCs/>
                <w:sz w:val="19"/>
                <w:szCs w:val="19"/>
              </w:rPr>
              <w:t>Alternative Considered</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FA4F976" w14:textId="77777777" w:rsidR="00E53C08" w:rsidRDefault="00000000">
            <w:pPr>
              <w:jc w:val="center"/>
            </w:pPr>
            <w:r>
              <w:rPr>
                <w:b/>
                <w:bCs/>
                <w:sz w:val="19"/>
                <w:szCs w:val="19"/>
              </w:rPr>
              <w:t>Benefit</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02E6C8" w14:textId="77777777" w:rsidR="00E53C08" w:rsidRDefault="00000000">
            <w:pPr>
              <w:jc w:val="center"/>
            </w:pPr>
            <w:r>
              <w:rPr>
                <w:b/>
                <w:bCs/>
                <w:sz w:val="19"/>
                <w:szCs w:val="19"/>
              </w:rPr>
              <w:t>Disadvantage</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5C4D80" w14:textId="77777777" w:rsidR="00E53C08" w:rsidRDefault="00000000">
            <w:pPr>
              <w:jc w:val="center"/>
            </w:pPr>
            <w:r>
              <w:rPr>
                <w:b/>
                <w:bCs/>
                <w:sz w:val="19"/>
                <w:szCs w:val="19"/>
              </w:rPr>
              <w:t>Final Decision &amp; Justification</w:t>
            </w:r>
          </w:p>
        </w:tc>
      </w:tr>
      <w:tr w:rsidR="00E53C08" w14:paraId="2F858234"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A13857" w14:textId="77777777" w:rsidR="00E53C08" w:rsidRDefault="00000000">
            <w:r>
              <w:rPr>
                <w:sz w:val="18"/>
                <w:szCs w:val="18"/>
              </w:rPr>
              <w:t>Choice of classification approach</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FB5A9D" w14:textId="77777777" w:rsidR="00E53C08" w:rsidRDefault="00000000">
            <w:r>
              <w:rPr>
                <w:sz w:val="18"/>
                <w:szCs w:val="18"/>
              </w:rPr>
              <w:t>Camera/ML-based classifier</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D02049" w14:textId="77777777" w:rsidR="00E53C08" w:rsidRDefault="00000000">
            <w:r>
              <w:rPr>
                <w:sz w:val="18"/>
                <w:szCs w:val="18"/>
              </w:rPr>
              <w:t>Can distinguish many material types</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73760B" w14:textId="77777777" w:rsidR="00E53C08" w:rsidRDefault="00000000">
            <w:r>
              <w:rPr>
                <w:sz w:val="18"/>
                <w:szCs w:val="18"/>
              </w:rPr>
              <w:t>Needs large labelled datasets, opaque, harder to justify to auditors</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8488EC" w14:textId="77777777" w:rsidR="00E53C08" w:rsidRDefault="00000000">
            <w:r>
              <w:rPr>
                <w:sz w:val="18"/>
                <w:szCs w:val="18"/>
              </w:rPr>
              <w:t>Rule-based multi-sensor classification engine used instead, with the Class Diagram designed so an ML-based Sensor subclass can be added later without redesign</w:t>
            </w:r>
          </w:p>
        </w:tc>
      </w:tr>
      <w:tr w:rsidR="00E53C08" w14:paraId="751FD10D"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E0CEC5" w14:textId="77777777" w:rsidR="00E53C08" w:rsidRDefault="00000000">
            <w:r>
              <w:rPr>
                <w:sz w:val="18"/>
                <w:szCs w:val="18"/>
              </w:rPr>
              <w:t>Choice of design methodology</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693926" w14:textId="77777777" w:rsidR="00E53C08" w:rsidRDefault="00000000">
            <w:r>
              <w:rPr>
                <w:sz w:val="18"/>
                <w:szCs w:val="18"/>
              </w:rPr>
              <w:t>Direct implementation without formal modelling</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C261FE" w14:textId="77777777" w:rsidR="00E53C08" w:rsidRDefault="00000000">
            <w:r>
              <w:rPr>
                <w:sz w:val="18"/>
                <w:szCs w:val="18"/>
              </w:rPr>
              <w:t>Faster to start coding</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35F211" w14:textId="77777777" w:rsidR="00E53C08" w:rsidRDefault="00000000">
            <w:r>
              <w:rPr>
                <w:sz w:val="18"/>
                <w:szCs w:val="18"/>
              </w:rPr>
              <w:t>Poor traceability to requirements, hard to test or extend</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9430C4" w14:textId="77777777" w:rsidR="00E53C08" w:rsidRDefault="00000000">
            <w:r>
              <w:rPr>
                <w:sz w:val="18"/>
                <w:szCs w:val="18"/>
              </w:rPr>
              <w:t>Full OOAD process (use case, class, sequence, state diagrams) adopted before implementation</w:t>
            </w:r>
          </w:p>
        </w:tc>
      </w:tr>
      <w:tr w:rsidR="00E53C08" w14:paraId="29434CCD" w14:textId="77777777">
        <w:tblPrEx>
          <w:tblCellMar>
            <w:top w:w="0" w:type="dxa"/>
            <w:bottom w:w="0" w:type="dxa"/>
          </w:tblCellMar>
        </w:tblPrEx>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A3D79B" w14:textId="77777777" w:rsidR="00E53C08" w:rsidRDefault="00000000">
            <w:r>
              <w:rPr>
                <w:sz w:val="18"/>
                <w:szCs w:val="18"/>
              </w:rPr>
              <w:t>Sensor abstraction</w:t>
            </w:r>
          </w:p>
        </w:tc>
        <w:tc>
          <w:tcPr>
            <w:tcW w:w="9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934721" w14:textId="77777777" w:rsidR="00E53C08" w:rsidRDefault="00000000">
            <w:r>
              <w:rPr>
                <w:sz w:val="18"/>
                <w:szCs w:val="18"/>
              </w:rPr>
              <w:t xml:space="preserve">Hard-code each sensor </w:t>
            </w:r>
            <w:proofErr w:type="gramStart"/>
            <w:r>
              <w:rPr>
                <w:sz w:val="18"/>
                <w:szCs w:val="18"/>
              </w:rPr>
              <w:t>type</w:t>
            </w:r>
            <w:proofErr w:type="gramEnd"/>
            <w:r>
              <w:rPr>
                <w:sz w:val="18"/>
                <w:szCs w:val="18"/>
              </w:rPr>
              <w:t xml:space="preserve"> directly in the controller</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C6D18" w14:textId="77777777" w:rsidR="00E53C08" w:rsidRDefault="00000000">
            <w:r>
              <w:rPr>
                <w:sz w:val="18"/>
                <w:szCs w:val="18"/>
              </w:rPr>
              <w:t>Slightly less code initially</w:t>
            </w:r>
          </w:p>
        </w:tc>
        <w:tc>
          <w:tcPr>
            <w:tcW w:w="1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91FCB8" w14:textId="77777777" w:rsidR="00E53C08" w:rsidRDefault="00000000">
            <w:r>
              <w:rPr>
                <w:sz w:val="18"/>
                <w:szCs w:val="18"/>
              </w:rPr>
              <w:t>Adding a new sensor requires modifying the controller</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99183A" w14:textId="77777777" w:rsidR="00E53C08" w:rsidRDefault="00000000">
            <w:r>
              <w:rPr>
                <w:sz w:val="18"/>
                <w:szCs w:val="18"/>
              </w:rPr>
              <w:t>Abstract Sensor base class with concrete subclasses (</w:t>
            </w:r>
            <w:proofErr w:type="spellStart"/>
            <w:r>
              <w:rPr>
                <w:sz w:val="18"/>
                <w:szCs w:val="18"/>
              </w:rPr>
              <w:t>IRSensor</w:t>
            </w:r>
            <w:proofErr w:type="spellEnd"/>
            <w:r>
              <w:rPr>
                <w:sz w:val="18"/>
                <w:szCs w:val="18"/>
              </w:rPr>
              <w:t xml:space="preserve">, </w:t>
            </w:r>
            <w:proofErr w:type="spellStart"/>
            <w:r>
              <w:rPr>
                <w:sz w:val="18"/>
                <w:szCs w:val="18"/>
              </w:rPr>
              <w:t>MoistureSensor</w:t>
            </w:r>
            <w:proofErr w:type="spellEnd"/>
            <w:r>
              <w:rPr>
                <w:sz w:val="18"/>
                <w:szCs w:val="18"/>
              </w:rPr>
              <w:t>, …) used instead</w:t>
            </w:r>
          </w:p>
        </w:tc>
      </w:tr>
    </w:tbl>
    <w:p w14:paraId="15E62540" w14:textId="77777777" w:rsidR="00E53C08" w:rsidRDefault="00000000">
      <w:pPr>
        <w:pStyle w:val="Heading2"/>
        <w:spacing w:before="320" w:after="180"/>
      </w:pPr>
      <w:r>
        <w:rPr>
          <w:sz w:val="26"/>
          <w:szCs w:val="26"/>
        </w:rPr>
        <w:t>3.7 Sustainability, Ethics, Safety, Risk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2"/>
        <w:gridCol w:w="2344"/>
        <w:gridCol w:w="2705"/>
        <w:gridCol w:w="2705"/>
      </w:tblGrid>
      <w:tr w:rsidR="00E53C08" w14:paraId="3F84D555" w14:textId="77777777">
        <w:tblPrEx>
          <w:tblCellMar>
            <w:top w:w="0" w:type="dxa"/>
            <w:bottom w:w="0" w:type="dxa"/>
          </w:tblCellMar>
        </w:tblPrEx>
        <w:trPr>
          <w:tblHeader/>
        </w:trPr>
        <w:tc>
          <w:tcPr>
            <w:tcW w:w="7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FB462" w14:textId="77777777" w:rsidR="00E53C08" w:rsidRDefault="00000000">
            <w:pPr>
              <w:jc w:val="center"/>
            </w:pPr>
            <w:r>
              <w:rPr>
                <w:b/>
                <w:bCs/>
                <w:sz w:val="19"/>
                <w:szCs w:val="19"/>
              </w:rPr>
              <w:lastRenderedPageBreak/>
              <w:t>Domain</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627ECEA" w14:textId="77777777" w:rsidR="00E53C08" w:rsidRDefault="00000000">
            <w:pPr>
              <w:jc w:val="center"/>
            </w:pPr>
            <w:r>
              <w:rPr>
                <w:b/>
                <w:bCs/>
                <w:sz w:val="19"/>
                <w:szCs w:val="19"/>
              </w:rPr>
              <w:t>Consideration</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B8BAA0" w14:textId="77777777" w:rsidR="00E53C08" w:rsidRDefault="00000000">
            <w:pPr>
              <w:jc w:val="center"/>
            </w:pPr>
            <w:r>
              <w:rPr>
                <w:b/>
                <w:bCs/>
                <w:sz w:val="19"/>
                <w:szCs w:val="19"/>
              </w:rPr>
              <w:t>Evidence Evaluated</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DC826F" w14:textId="77777777" w:rsidR="00E53C08" w:rsidRDefault="00000000">
            <w:pPr>
              <w:jc w:val="center"/>
            </w:pPr>
            <w:r>
              <w:rPr>
                <w:b/>
                <w:bCs/>
                <w:sz w:val="19"/>
                <w:szCs w:val="19"/>
              </w:rPr>
              <w:t>Impact on Final Decision</w:t>
            </w:r>
          </w:p>
        </w:tc>
      </w:tr>
      <w:tr w:rsidR="00E53C08" w14:paraId="4859025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90534" w14:textId="77777777" w:rsidR="00E53C08" w:rsidRDefault="00000000">
            <w:r>
              <w:rPr>
                <w:sz w:val="18"/>
                <w:szCs w:val="18"/>
              </w:rPr>
              <w:t>Sustainability</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9883D" w14:textId="77777777" w:rsidR="00E53C08" w:rsidRDefault="00000000">
            <w:r>
              <w:rPr>
                <w:sz w:val="18"/>
                <w:szCs w:val="18"/>
              </w:rPr>
              <w:t>Reduced contamination of recyclable material and reduced landfill load</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FC58AA" w14:textId="77777777" w:rsidR="00E53C08" w:rsidRDefault="00000000">
            <w:r>
              <w:rPr>
                <w:sz w:val="18"/>
                <w:szCs w:val="18"/>
              </w:rPr>
              <w:t>Comparison of source-segregated vs mixed-waste recycling recovery rates from the literature review</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3E236B0" w14:textId="77777777" w:rsidR="00E53C08" w:rsidRDefault="00000000">
            <w:r>
              <w:rPr>
                <w:sz w:val="18"/>
                <w:szCs w:val="18"/>
              </w:rPr>
              <w:t>Automated source segregation retained as the core objective specifically because it maximizes recoverable material</w:t>
            </w:r>
          </w:p>
        </w:tc>
      </w:tr>
      <w:tr w:rsidR="00E53C08" w14:paraId="6FD9267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9BB7596" w14:textId="77777777" w:rsidR="00E53C08" w:rsidRDefault="00000000">
            <w:r>
              <w:rPr>
                <w:sz w:val="18"/>
                <w:szCs w:val="18"/>
              </w:rPr>
              <w:t>Ethics</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9AB4E3" w14:textId="77777777" w:rsidR="00E53C08" w:rsidRDefault="00000000">
            <w:r>
              <w:rPr>
                <w:sz w:val="18"/>
                <w:szCs w:val="18"/>
              </w:rPr>
              <w:t>Decisions affecting sanitation workers’ workload and public-facing devices must be explainable and auditable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1A478D" w14:textId="77777777" w:rsidR="00E53C08" w:rsidRDefault="00000000">
            <w:r>
              <w:rPr>
                <w:sz w:val="18"/>
                <w:szCs w:val="18"/>
              </w:rPr>
              <w:t>Every classification decision is traceable to the sensor readings and rule that produced it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37B2F5" w14:textId="77777777" w:rsidR="00E53C08" w:rsidRDefault="00000000">
            <w:r>
              <w:rPr>
                <w:sz w:val="18"/>
                <w:szCs w:val="18"/>
              </w:rPr>
              <w:t>Rule-based classification engine, with reasons logged, made a first-class design goal alongside accuracy</w:t>
            </w:r>
          </w:p>
        </w:tc>
      </w:tr>
      <w:tr w:rsidR="00E53C08" w14:paraId="4FB8E296"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8A56550" w14:textId="77777777" w:rsidR="00E53C08" w:rsidRDefault="00000000">
            <w:r>
              <w:rPr>
                <w:sz w:val="18"/>
                <w:szCs w:val="18"/>
              </w:rPr>
              <w:t>Health &amp; Safety</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2CB65B" w14:textId="77777777" w:rsidR="00E53C08" w:rsidRDefault="00000000">
            <w:r>
              <w:rPr>
                <w:sz w:val="18"/>
                <w:szCs w:val="18"/>
              </w:rPr>
              <w:t>Reducing manual handling of unsorted, potentially hazardous or sharp waste protects sanitation workers</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5CAA7B" w14:textId="77777777" w:rsidR="00E53C08" w:rsidRDefault="00000000">
            <w:r>
              <w:rPr>
                <w:sz w:val="18"/>
                <w:szCs w:val="18"/>
              </w:rPr>
              <w:t>Reviewed how automated routing reduces direct hand-sorting of mixed waste</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052067" w14:textId="77777777" w:rsidR="00E53C08" w:rsidRDefault="00000000">
            <w:r>
              <w:rPr>
                <w:sz w:val="18"/>
                <w:szCs w:val="18"/>
              </w:rPr>
              <w:t>Fully enclosed segregation mechanism (servo/conveyor) chosen over any design requiring manual pre-sorting</w:t>
            </w:r>
          </w:p>
        </w:tc>
      </w:tr>
      <w:tr w:rsidR="00E53C08" w14:paraId="1B9994BC" w14:textId="77777777">
        <w:tblPrEx>
          <w:tblCellMar>
            <w:top w:w="0" w:type="dxa"/>
            <w:bottom w:w="0" w:type="dxa"/>
          </w:tblCellMar>
        </w:tblPrEx>
        <w:tc>
          <w:tcPr>
            <w:tcW w:w="7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2D9862A" w14:textId="77777777" w:rsidR="00E53C08" w:rsidRDefault="00000000">
            <w:r>
              <w:rPr>
                <w:sz w:val="18"/>
                <w:szCs w:val="18"/>
              </w:rPr>
              <w:t>Security</w:t>
            </w:r>
          </w:p>
        </w:tc>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DFC9B6C" w14:textId="77777777" w:rsidR="00E53C08" w:rsidRDefault="00000000">
            <w:r>
              <w:rPr>
                <w:sz w:val="18"/>
                <w:szCs w:val="18"/>
              </w:rPr>
              <w:t>Dashboard and cloud-synced fill-level data could reveal facility usage patterns</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E377D9" w14:textId="77777777" w:rsidR="00E53C08" w:rsidRDefault="00000000">
            <w:r>
              <w:rPr>
                <w:sz w:val="18"/>
                <w:szCs w:val="18"/>
              </w:rPr>
              <w:t>Considered exposure if the dashboard were connected to a public network</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7982BE" w14:textId="77777777" w:rsidR="00E53C08" w:rsidRDefault="00000000">
            <w:r>
              <w:rPr>
                <w:sz w:val="18"/>
                <w:szCs w:val="18"/>
              </w:rPr>
              <w:t>Scope limited to a bench-top/local-network prototype for this academic project; authenticated cloud access flagged as future work</w:t>
            </w:r>
          </w:p>
        </w:tc>
      </w:tr>
    </w:tbl>
    <w:p w14:paraId="6DEB9E60" w14:textId="77777777" w:rsidR="00E53C08" w:rsidRDefault="00000000">
      <w:pPr>
        <w:pStyle w:val="Heading3"/>
        <w:spacing w:before="240" w:after="140"/>
      </w:pPr>
      <w:r>
        <w:rPr>
          <w:i/>
          <w:iCs/>
          <w:sz w:val="23"/>
          <w:szCs w:val="23"/>
        </w:rPr>
        <w:t>Risk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4"/>
        <w:gridCol w:w="1082"/>
        <w:gridCol w:w="1082"/>
        <w:gridCol w:w="1082"/>
        <w:gridCol w:w="2524"/>
        <w:gridCol w:w="1082"/>
      </w:tblGrid>
      <w:tr w:rsidR="00E53C08" w14:paraId="17B6C866" w14:textId="77777777">
        <w:tblPrEx>
          <w:tblCellMar>
            <w:top w:w="0" w:type="dxa"/>
            <w:bottom w:w="0" w:type="dxa"/>
          </w:tblCellMar>
        </w:tblPrEx>
        <w:trPr>
          <w:tblHeader/>
        </w:trPr>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27BDEB" w14:textId="77777777" w:rsidR="00E53C08" w:rsidRDefault="00000000">
            <w:pPr>
              <w:jc w:val="center"/>
            </w:pPr>
            <w:r>
              <w:rPr>
                <w:b/>
                <w:bCs/>
                <w:sz w:val="19"/>
                <w:szCs w:val="19"/>
              </w:rPr>
              <w:t>Risk</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D895C" w14:textId="77777777" w:rsidR="00E53C08" w:rsidRDefault="00000000">
            <w:pPr>
              <w:jc w:val="center"/>
            </w:pPr>
            <w:r>
              <w:rPr>
                <w:b/>
                <w:bCs/>
                <w:sz w:val="19"/>
                <w:szCs w:val="19"/>
              </w:rPr>
              <w:t>Likelihood</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7B4F9C" w14:textId="77777777" w:rsidR="00E53C08" w:rsidRDefault="00000000">
            <w:pPr>
              <w:jc w:val="center"/>
            </w:pPr>
            <w:r>
              <w:rPr>
                <w:b/>
                <w:bCs/>
                <w:sz w:val="19"/>
                <w:szCs w:val="19"/>
              </w:rPr>
              <w:t>Severity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AA0591" w14:textId="77777777" w:rsidR="00E53C08" w:rsidRDefault="00000000">
            <w:pPr>
              <w:jc w:val="center"/>
            </w:pPr>
            <w:r>
              <w:rPr>
                <w:b/>
                <w:bCs/>
                <w:sz w:val="19"/>
                <w:szCs w:val="19"/>
              </w:rPr>
              <w:t>Risk Level</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A442BF" w14:textId="77777777" w:rsidR="00E53C08" w:rsidRDefault="00000000">
            <w:pPr>
              <w:jc w:val="center"/>
            </w:pPr>
            <w:r>
              <w:rPr>
                <w:b/>
                <w:bCs/>
                <w:sz w:val="19"/>
                <w:szCs w:val="19"/>
              </w:rPr>
              <w:t>Mitigation</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A186A1" w14:textId="77777777" w:rsidR="00E53C08" w:rsidRDefault="00000000">
            <w:pPr>
              <w:jc w:val="center"/>
            </w:pPr>
            <w:r>
              <w:rPr>
                <w:b/>
                <w:bCs/>
                <w:sz w:val="19"/>
                <w:szCs w:val="19"/>
              </w:rPr>
              <w:t>Residual Risk</w:t>
            </w:r>
          </w:p>
        </w:tc>
      </w:tr>
      <w:tr w:rsidR="00E53C08" w14:paraId="46130362" w14:textId="77777777">
        <w:tblPrEx>
          <w:tblCellMar>
            <w:top w:w="0" w:type="dxa"/>
            <w:bottom w:w="0" w:type="dxa"/>
          </w:tblCellMar>
        </w:tblPrEx>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A32B8D6" w14:textId="77777777" w:rsidR="00E53C08" w:rsidRDefault="00000000">
            <w:r>
              <w:rPr>
                <w:sz w:val="18"/>
                <w:szCs w:val="18"/>
              </w:rPr>
              <w:t>Misclassification of an ambiguous item (e.g., wet paper)</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9C407" w14:textId="77777777" w:rsidR="00E53C08" w:rsidRDefault="00000000">
            <w:r>
              <w:rPr>
                <w:sz w:val="18"/>
                <w:szCs w:val="18"/>
              </w:rPr>
              <w:t>Medium</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23C07" w14:textId="77777777" w:rsidR="00E53C08" w:rsidRDefault="00000000">
            <w:r>
              <w:rPr>
                <w:sz w:val="18"/>
                <w:szCs w:val="18"/>
              </w:rPr>
              <w:t>Medium</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959935" w14:textId="77777777" w:rsidR="00E53C08" w:rsidRDefault="00000000">
            <w:r>
              <w:rPr>
                <w:sz w:val="18"/>
                <w:szCs w:val="18"/>
              </w:rPr>
              <w:t>Medium</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2356BA" w14:textId="77777777" w:rsidR="00E53C08" w:rsidRDefault="00000000">
            <w:r>
              <w:rPr>
                <w:sz w:val="18"/>
                <w:szCs w:val="18"/>
              </w:rPr>
              <w:t>Combine multiple sensor cues (moisture + IR) rather than a single reading before deciding</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C2FA8F" w14:textId="77777777" w:rsidR="00E53C08" w:rsidRDefault="00000000">
            <w:r>
              <w:rPr>
                <w:sz w:val="18"/>
                <w:szCs w:val="18"/>
              </w:rPr>
              <w:t>Low</w:t>
            </w:r>
          </w:p>
        </w:tc>
      </w:tr>
      <w:tr w:rsidR="00E53C08" w14:paraId="1432D16F" w14:textId="77777777">
        <w:tblPrEx>
          <w:tblCellMar>
            <w:top w:w="0" w:type="dxa"/>
            <w:bottom w:w="0" w:type="dxa"/>
          </w:tblCellMar>
        </w:tblPrEx>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75B2B9" w14:textId="77777777" w:rsidR="00E53C08" w:rsidRDefault="00000000">
            <w:r>
              <w:rPr>
                <w:sz w:val="18"/>
                <w:szCs w:val="18"/>
              </w:rPr>
              <w:t>Actuator jam during routing</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56412A" w14:textId="77777777" w:rsidR="00E53C08" w:rsidRDefault="00000000">
            <w:r>
              <w:rPr>
                <w:sz w:val="18"/>
                <w:szCs w:val="18"/>
              </w:rPr>
              <w:t>Low</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0EDFEC" w14:textId="77777777" w:rsidR="00E53C08" w:rsidRDefault="00000000">
            <w:r>
              <w:rPr>
                <w:sz w:val="18"/>
                <w:szCs w:val="18"/>
              </w:rPr>
              <w:t>Medium</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B11748" w14:textId="77777777" w:rsidR="00E53C08" w:rsidRDefault="00000000">
            <w:r>
              <w:rPr>
                <w:sz w:val="18"/>
                <w:szCs w:val="18"/>
              </w:rPr>
              <w:t>Low</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D707FE" w14:textId="77777777" w:rsidR="00E53C08" w:rsidRDefault="00000000">
            <w:r>
              <w:rPr>
                <w:sz w:val="18"/>
                <w:szCs w:val="18"/>
              </w:rPr>
              <w:t xml:space="preserve">Timeout and retry logic in </w:t>
            </w:r>
            <w:proofErr w:type="spellStart"/>
            <w:r>
              <w:rPr>
                <w:sz w:val="18"/>
                <w:szCs w:val="18"/>
              </w:rPr>
              <w:t>SegregationController</w:t>
            </w:r>
            <w:proofErr w:type="spellEnd"/>
            <w:r>
              <w:rPr>
                <w:sz w:val="18"/>
                <w:szCs w:val="18"/>
              </w:rPr>
              <w:t xml:space="preserve"> with a fallback ‘manual review’ state</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5A4C6E" w14:textId="77777777" w:rsidR="00E53C08" w:rsidRDefault="00000000">
            <w:r>
              <w:rPr>
                <w:sz w:val="18"/>
                <w:szCs w:val="18"/>
              </w:rPr>
              <w:t>Low</w:t>
            </w:r>
          </w:p>
        </w:tc>
      </w:tr>
      <w:tr w:rsidR="00E53C08" w14:paraId="52694ECF" w14:textId="77777777">
        <w:tblPrEx>
          <w:tblCellMar>
            <w:top w:w="0" w:type="dxa"/>
            <w:bottom w:w="0" w:type="dxa"/>
          </w:tblCellMar>
        </w:tblPrEx>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994F03" w14:textId="77777777" w:rsidR="00E53C08" w:rsidRDefault="00000000">
            <w:r>
              <w:rPr>
                <w:sz w:val="18"/>
                <w:szCs w:val="18"/>
              </w:rPr>
              <w:t>Sensor drift / miscalibration over time</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790F11" w14:textId="77777777" w:rsidR="00E53C08" w:rsidRDefault="00000000">
            <w:r>
              <w:rPr>
                <w:sz w:val="18"/>
                <w:szCs w:val="18"/>
              </w:rPr>
              <w:t>Medium</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F43C515" w14:textId="77777777" w:rsidR="00E53C08" w:rsidRDefault="00000000">
            <w:r>
              <w:rPr>
                <w:sz w:val="18"/>
                <w:szCs w:val="18"/>
              </w:rPr>
              <w:t>Medium</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ECA287" w14:textId="77777777" w:rsidR="00E53C08" w:rsidRDefault="00000000">
            <w:r>
              <w:rPr>
                <w:sz w:val="18"/>
                <w:szCs w:val="18"/>
              </w:rPr>
              <w:t>Medium</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23DE1A" w14:textId="77777777" w:rsidR="00E53C08" w:rsidRDefault="00000000">
            <w:r>
              <w:rPr>
                <w:sz w:val="18"/>
                <w:szCs w:val="18"/>
              </w:rPr>
              <w:t xml:space="preserve">Periodic </w:t>
            </w:r>
            <w:proofErr w:type="gramStart"/>
            <w:r>
              <w:rPr>
                <w:sz w:val="18"/>
                <w:szCs w:val="18"/>
              </w:rPr>
              <w:t>calibrate(</w:t>
            </w:r>
            <w:proofErr w:type="gramEnd"/>
            <w:r>
              <w:rPr>
                <w:sz w:val="18"/>
                <w:szCs w:val="18"/>
              </w:rPr>
              <w:t>) call defined on the Sensor base class</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0C42BE" w14:textId="77777777" w:rsidR="00E53C08" w:rsidRDefault="00000000">
            <w:r>
              <w:rPr>
                <w:sz w:val="18"/>
                <w:szCs w:val="18"/>
              </w:rPr>
              <w:t>Low</w:t>
            </w:r>
          </w:p>
        </w:tc>
      </w:tr>
      <w:tr w:rsidR="00E53C08" w14:paraId="0E633E8A" w14:textId="77777777">
        <w:tblPrEx>
          <w:tblCellMar>
            <w:top w:w="0" w:type="dxa"/>
            <w:bottom w:w="0" w:type="dxa"/>
          </w:tblCellMar>
        </w:tblPrEx>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014899" w14:textId="77777777" w:rsidR="00E53C08" w:rsidRDefault="00000000">
            <w:r>
              <w:rPr>
                <w:sz w:val="18"/>
                <w:szCs w:val="18"/>
              </w:rPr>
              <w:t>Bin overflow missed due to sync delay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54AD08D" w14:textId="77777777" w:rsidR="00E53C08" w:rsidRDefault="00000000">
            <w:r>
              <w:rPr>
                <w:sz w:val="18"/>
                <w:szCs w:val="18"/>
              </w:rPr>
              <w:t>Low</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2F8930" w14:textId="77777777" w:rsidR="00E53C08" w:rsidRDefault="00000000">
            <w:r>
              <w:rPr>
                <w:sz w:val="18"/>
                <w:szCs w:val="18"/>
              </w:rPr>
              <w:t>High</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AED9B8" w14:textId="77777777" w:rsidR="00E53C08" w:rsidRDefault="00000000">
            <w:r>
              <w:rPr>
                <w:sz w:val="18"/>
                <w:szCs w:val="18"/>
              </w:rPr>
              <w:t>Medium</w:t>
            </w:r>
          </w:p>
        </w:tc>
        <w:tc>
          <w:tcPr>
            <w:tcW w:w="14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E3352C" w14:textId="77777777" w:rsidR="00E53C08" w:rsidRDefault="00000000">
            <w:r>
              <w:rPr>
                <w:sz w:val="18"/>
                <w:szCs w:val="18"/>
              </w:rPr>
              <w:t xml:space="preserve">Local threshold </w:t>
            </w:r>
            <w:proofErr w:type="gramStart"/>
            <w:r>
              <w:rPr>
                <w:sz w:val="18"/>
                <w:szCs w:val="18"/>
              </w:rPr>
              <w:t>check</w:t>
            </w:r>
            <w:proofErr w:type="gramEnd"/>
            <w:r>
              <w:rPr>
                <w:sz w:val="18"/>
                <w:szCs w:val="18"/>
              </w:rPr>
              <w:t xml:space="preserve"> on the controller in addition to cloud sync, so alerting does not depend on network availability</w:t>
            </w:r>
          </w:p>
        </w:tc>
        <w:tc>
          <w:tcPr>
            <w:tcW w:w="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B9DD8" w14:textId="77777777" w:rsidR="00E53C08" w:rsidRDefault="00000000">
            <w:r>
              <w:rPr>
                <w:sz w:val="18"/>
                <w:szCs w:val="18"/>
              </w:rPr>
              <w:t>Low</w:t>
            </w:r>
          </w:p>
        </w:tc>
      </w:tr>
    </w:tbl>
    <w:p w14:paraId="1062EA29" w14:textId="77777777" w:rsidR="00E53C08" w:rsidRDefault="00000000">
      <w:r>
        <w:br w:type="page"/>
      </w:r>
    </w:p>
    <w:p w14:paraId="3DBDD8F2" w14:textId="77777777" w:rsidR="00E53C08" w:rsidRDefault="00000000">
      <w:pPr>
        <w:spacing w:after="60"/>
        <w:jc w:val="center"/>
      </w:pPr>
      <w:r>
        <w:rPr>
          <w:b/>
          <w:bCs/>
          <w:sz w:val="26"/>
          <w:szCs w:val="26"/>
        </w:rPr>
        <w:lastRenderedPageBreak/>
        <w:t>CHAPTER 4</w:t>
      </w:r>
    </w:p>
    <w:p w14:paraId="3738A2A4" w14:textId="77777777" w:rsidR="00E53C08" w:rsidRDefault="00000000">
      <w:pPr>
        <w:spacing w:after="300"/>
        <w:jc w:val="center"/>
      </w:pPr>
      <w:r>
        <w:rPr>
          <w:b/>
          <w:bCs/>
          <w:sz w:val="24"/>
          <w:szCs w:val="24"/>
        </w:rPr>
        <w:t>IMPLEMENTATION, TESTING &amp; RESULTS, PROJECT MANAGEMENT</w:t>
      </w:r>
    </w:p>
    <w:p w14:paraId="12C4488B" w14:textId="77777777" w:rsidR="00E53C08" w:rsidRDefault="00000000">
      <w:pPr>
        <w:pStyle w:val="Heading2"/>
        <w:spacing w:before="320" w:after="180"/>
      </w:pPr>
      <w:r>
        <w:rPr>
          <w:sz w:val="26"/>
          <w:szCs w:val="26"/>
        </w:rPr>
        <w:t>4.1 Development Approach &amp; Resources</w:t>
      </w:r>
    </w:p>
    <w:p w14:paraId="0F1FC39B" w14:textId="77777777" w:rsidR="00E53C08" w:rsidRDefault="00000000">
      <w:pPr>
        <w:spacing w:after="200" w:line="300" w:lineRule="auto"/>
        <w:jc w:val="both"/>
      </w:pPr>
      <w:r>
        <w:t>The system was developed iteratively as four independent, testable modules — sensor abstraction, classification, segregation control, and monitoring/dashboard — directly mirroring the classes identified in the Class Diagram (Fig. 3.3), so that each module could be unit-tested in isolation before integration.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7"/>
        <w:gridCol w:w="4959"/>
      </w:tblGrid>
      <w:tr w:rsidR="00E53C08" w14:paraId="799B4896" w14:textId="77777777">
        <w:tblPrEx>
          <w:tblCellMar>
            <w:top w:w="0" w:type="dxa"/>
            <w:bottom w:w="0" w:type="dxa"/>
          </w:tblCellMar>
        </w:tblPrEx>
        <w:trPr>
          <w:tblHeader/>
        </w:trPr>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9FD33F" w14:textId="77777777" w:rsidR="00E53C08" w:rsidRDefault="00000000">
            <w:pPr>
              <w:jc w:val="center"/>
            </w:pPr>
            <w:r>
              <w:rPr>
                <w:b/>
                <w:bCs/>
                <w:sz w:val="19"/>
                <w:szCs w:val="19"/>
              </w:rPr>
              <w:t>Resource</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77EBBC" w14:textId="77777777" w:rsidR="00E53C08" w:rsidRDefault="00000000">
            <w:pPr>
              <w:jc w:val="center"/>
            </w:pPr>
            <w:r>
              <w:rPr>
                <w:b/>
                <w:bCs/>
                <w:sz w:val="19"/>
                <w:szCs w:val="19"/>
              </w:rPr>
              <w:t>Purpose</w:t>
            </w:r>
          </w:p>
        </w:tc>
      </w:tr>
      <w:tr w:rsidR="00E53C08" w14:paraId="34820FE7" w14:textId="77777777">
        <w:tblPrEx>
          <w:tblCellMar>
            <w:top w:w="0" w:type="dxa"/>
            <w:bottom w:w="0" w:type="dxa"/>
          </w:tblCellMar>
        </w:tblPrEx>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3C92A9" w14:textId="77777777" w:rsidR="00E53C08" w:rsidRDefault="00000000">
            <w:r>
              <w:rPr>
                <w:sz w:val="18"/>
                <w:szCs w:val="18"/>
              </w:rPr>
              <w:t>Bench-top prototype (microcontroller, IR sensor, moisture sensor, servo actuator)</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D33417" w14:textId="77777777" w:rsidR="00E53C08" w:rsidRDefault="00000000">
            <w:r>
              <w:rPr>
                <w:sz w:val="18"/>
                <w:szCs w:val="18"/>
              </w:rPr>
              <w:t>Demonstrates end-to-end sensing, classification, and routing</w:t>
            </w:r>
          </w:p>
        </w:tc>
      </w:tr>
      <w:tr w:rsidR="00E53C08" w14:paraId="161A3556" w14:textId="77777777">
        <w:tblPrEx>
          <w:tblCellMar>
            <w:top w:w="0" w:type="dxa"/>
            <w:bottom w:w="0" w:type="dxa"/>
          </w:tblCellMar>
        </w:tblPrEx>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A8D792" w14:textId="77777777" w:rsidR="00E53C08" w:rsidRDefault="00000000">
            <w:r>
              <w:rPr>
                <w:sz w:val="18"/>
                <w:szCs w:val="18"/>
              </w:rPr>
              <w:t>Test item set (20 items across 3 categories)</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630741" w14:textId="77777777" w:rsidR="00E53C08" w:rsidRDefault="00000000">
            <w:r>
              <w:rPr>
                <w:sz w:val="18"/>
                <w:szCs w:val="18"/>
              </w:rPr>
              <w:t>Validates classification accuracy and repeatability</w:t>
            </w:r>
          </w:p>
        </w:tc>
      </w:tr>
      <w:tr w:rsidR="00E53C08" w14:paraId="329BE4DB" w14:textId="77777777">
        <w:tblPrEx>
          <w:tblCellMar>
            <w:top w:w="0" w:type="dxa"/>
            <w:bottom w:w="0" w:type="dxa"/>
          </w:tblCellMar>
        </w:tblPrEx>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7CED4D" w14:textId="77777777" w:rsidR="00E53C08" w:rsidRDefault="00000000">
            <w:r>
              <w:rPr>
                <w:sz w:val="18"/>
                <w:szCs w:val="18"/>
              </w:rPr>
              <w:t>Python / embedded C + UML modelling tool</w:t>
            </w:r>
          </w:p>
        </w:tc>
        <w:tc>
          <w:tcPr>
            <w:tcW w:w="27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A85A46" w14:textId="77777777" w:rsidR="00E53C08" w:rsidRDefault="00000000">
            <w:r>
              <w:rPr>
                <w:sz w:val="18"/>
                <w:szCs w:val="18"/>
              </w:rPr>
              <w:t>Software implementation and diagram production, traced back to the Class Diagram</w:t>
            </w:r>
          </w:p>
        </w:tc>
      </w:tr>
    </w:tbl>
    <w:p w14:paraId="21A76C98" w14:textId="77777777" w:rsidR="00E53C08" w:rsidRDefault="00000000">
      <w:pPr>
        <w:pStyle w:val="Heading2"/>
        <w:spacing w:before="320" w:after="180"/>
      </w:pPr>
      <w:r>
        <w:rPr>
          <w:sz w:val="26"/>
          <w:szCs w:val="26"/>
        </w:rPr>
        <w:t>4.2 Software Implementation &amp; Modern Tools Used</w:t>
      </w:r>
    </w:p>
    <w:p w14:paraId="2EFDC9B1" w14:textId="77777777" w:rsidR="00E53C08" w:rsidRDefault="00000000">
      <w:pPr>
        <w:spacing w:after="200" w:line="300" w:lineRule="auto"/>
        <w:jc w:val="both"/>
      </w:pPr>
      <w:r>
        <w:t xml:space="preserve">The four modules were implemented as follows. The Sensor Unit module implements the abstract Sensor interface with </w:t>
      </w:r>
      <w:proofErr w:type="spellStart"/>
      <w:r>
        <w:t>IRSensor</w:t>
      </w:r>
      <w:proofErr w:type="spellEnd"/>
      <w:r>
        <w:t xml:space="preserve"> and </w:t>
      </w:r>
      <w:proofErr w:type="spellStart"/>
      <w:r>
        <w:t>MoistureSensor</w:t>
      </w:r>
      <w:proofErr w:type="spellEnd"/>
      <w:r>
        <w:t xml:space="preserve"> concrete classes, each exposing a </w:t>
      </w:r>
      <w:proofErr w:type="spellStart"/>
      <w:proofErr w:type="gramStart"/>
      <w:r>
        <w:t>readValue</w:t>
      </w:r>
      <w:proofErr w:type="spellEnd"/>
      <w:r>
        <w:t>(</w:t>
      </w:r>
      <w:proofErr w:type="gramEnd"/>
      <w:r>
        <w:t xml:space="preserve">) operation. The </w:t>
      </w:r>
      <w:proofErr w:type="spellStart"/>
      <w:r>
        <w:t>ClassificationEngine</w:t>
      </w:r>
      <w:proofErr w:type="spellEnd"/>
      <w:r>
        <w:t xml:space="preserve"> module consumes readings from all active sensors and applies a rule set to assign a category, exposing classify(item). The </w:t>
      </w:r>
      <w:proofErr w:type="spellStart"/>
      <w:r>
        <w:t>SegregationController</w:t>
      </w:r>
      <w:proofErr w:type="spellEnd"/>
      <w:r>
        <w:t xml:space="preserve"> module consumes the classification result and actuates the physical routing mechanism, updating the relevant Bin instance. The </w:t>
      </w:r>
      <w:proofErr w:type="spellStart"/>
      <w:r>
        <w:t>AlertService</w:t>
      </w:r>
      <w:proofErr w:type="spellEnd"/>
      <w:r>
        <w:t xml:space="preserve"> and </w:t>
      </w:r>
      <w:proofErr w:type="spellStart"/>
      <w:r>
        <w:t>AdminDashboard</w:t>
      </w:r>
      <w:proofErr w:type="spellEnd"/>
      <w:r>
        <w:t xml:space="preserve"> modules subscribe to Bin fill-level updates and classification events respectively, and synchronize status to a cloud gateway.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4057"/>
        <w:gridCol w:w="2254"/>
      </w:tblGrid>
      <w:tr w:rsidR="00E53C08" w14:paraId="017EC7FF"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2F4B8D" w14:textId="77777777" w:rsidR="00E53C08" w:rsidRDefault="00000000">
            <w:pPr>
              <w:jc w:val="center"/>
            </w:pPr>
            <w:r>
              <w:rPr>
                <w:b/>
                <w:bCs/>
                <w:sz w:val="19"/>
                <w:szCs w:val="19"/>
              </w:rPr>
              <w:t>Tool / Software</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7243EB" w14:textId="77777777" w:rsidR="00E53C08" w:rsidRDefault="00000000">
            <w:pPr>
              <w:jc w:val="center"/>
            </w:pPr>
            <w:r>
              <w:rPr>
                <w:b/>
                <w:bCs/>
                <w:sz w:val="19"/>
                <w:szCs w:val="19"/>
              </w:rPr>
              <w:t>Purpose</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A44883" w14:textId="77777777" w:rsidR="00E53C08" w:rsidRDefault="00000000">
            <w:pPr>
              <w:jc w:val="center"/>
            </w:pPr>
            <w:r>
              <w:rPr>
                <w:b/>
                <w:bCs/>
                <w:sz w:val="19"/>
                <w:szCs w:val="19"/>
              </w:rPr>
              <w:t>Stage Used</w:t>
            </w:r>
          </w:p>
        </w:tc>
      </w:tr>
      <w:tr w:rsidR="00E53C08" w14:paraId="65911586"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7CB4585" w14:textId="77777777" w:rsidR="00E53C08" w:rsidRDefault="00000000">
            <w:r>
              <w:rPr>
                <w:sz w:val="18"/>
                <w:szCs w:val="18"/>
              </w:rPr>
              <w:t xml:space="preserve">Embedded C / </w:t>
            </w:r>
            <w:proofErr w:type="spellStart"/>
            <w:r>
              <w:rPr>
                <w:sz w:val="18"/>
                <w:szCs w:val="18"/>
              </w:rPr>
              <w:t>MicroPython</w:t>
            </w:r>
            <w:proofErr w:type="spellEnd"/>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36EEE3" w14:textId="77777777" w:rsidR="00E53C08" w:rsidRDefault="00000000">
            <w:r>
              <w:rPr>
                <w:sz w:val="18"/>
                <w:szCs w:val="18"/>
              </w:rPr>
              <w:t>Sensor reading and actuator control firmware</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774B4F" w14:textId="77777777" w:rsidR="00E53C08" w:rsidRDefault="00000000">
            <w:r>
              <w:rPr>
                <w:sz w:val="18"/>
                <w:szCs w:val="18"/>
              </w:rPr>
              <w:t>Sensor Unit, Segregation Controller</w:t>
            </w:r>
          </w:p>
        </w:tc>
      </w:tr>
      <w:tr w:rsidR="00E53C08" w14:paraId="296B8CDA"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F3B164" w14:textId="77777777" w:rsidR="00E53C08" w:rsidRDefault="00000000">
            <w:r>
              <w:rPr>
                <w:sz w:val="18"/>
                <w:szCs w:val="18"/>
              </w:rPr>
              <w:t>Python</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E8F888" w14:textId="77777777" w:rsidR="00E53C08" w:rsidRDefault="00000000">
            <w:r>
              <w:rPr>
                <w:sz w:val="18"/>
                <w:szCs w:val="18"/>
              </w:rPr>
              <w:t>Classification engine, dashboard backend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9363E1" w14:textId="77777777" w:rsidR="00E53C08" w:rsidRDefault="00000000">
            <w:r>
              <w:rPr>
                <w:sz w:val="18"/>
                <w:szCs w:val="18"/>
              </w:rPr>
              <w:t>Classification Module, Dashboard</w:t>
            </w:r>
          </w:p>
        </w:tc>
      </w:tr>
      <w:tr w:rsidR="00E53C08" w14:paraId="6B624F8E"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074011" w14:textId="77777777" w:rsidR="00E53C08" w:rsidRDefault="00000000">
            <w:r>
              <w:rPr>
                <w:sz w:val="18"/>
                <w:szCs w:val="18"/>
              </w:rPr>
              <w:t>UML modelling tool</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31A0D9" w14:textId="77777777" w:rsidR="00E53C08" w:rsidRDefault="00000000">
            <w:r>
              <w:rPr>
                <w:sz w:val="18"/>
                <w:szCs w:val="18"/>
              </w:rPr>
              <w:t>Use Case, Class, Sequence, State diagrams</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F4620C" w14:textId="77777777" w:rsidR="00E53C08" w:rsidRDefault="00000000">
            <w:r>
              <w:rPr>
                <w:sz w:val="18"/>
                <w:szCs w:val="18"/>
              </w:rPr>
              <w:t>Analysis &amp; Design phase</w:t>
            </w:r>
          </w:p>
        </w:tc>
      </w:tr>
      <w:tr w:rsidR="00E53C08" w14:paraId="78521DDE"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592FBB0" w14:textId="77777777" w:rsidR="00E53C08" w:rsidRDefault="00000000">
            <w:r>
              <w:rPr>
                <w:sz w:val="18"/>
                <w:szCs w:val="18"/>
              </w:rPr>
              <w:t>MQTT / HTTP client</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CE6793" w14:textId="77777777" w:rsidR="00E53C08" w:rsidRDefault="00000000">
            <w:r>
              <w:rPr>
                <w:sz w:val="18"/>
                <w:szCs w:val="18"/>
              </w:rPr>
              <w:t>Syncing bin status to the cloud gateway and dashboard</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686E09" w14:textId="77777777" w:rsidR="00E53C08" w:rsidRDefault="00000000">
            <w:r>
              <w:rPr>
                <w:sz w:val="18"/>
                <w:szCs w:val="18"/>
              </w:rPr>
              <w:t>Monitoring &amp; Alerting</w:t>
            </w:r>
          </w:p>
        </w:tc>
      </w:tr>
    </w:tbl>
    <w:p w14:paraId="0150BC3F" w14:textId="77777777" w:rsidR="00E53C08" w:rsidRDefault="00000000">
      <w:pPr>
        <w:pStyle w:val="Heading2"/>
        <w:spacing w:before="320" w:after="180"/>
      </w:pPr>
      <w:r>
        <w:rPr>
          <w:sz w:val="26"/>
          <w:szCs w:val="26"/>
        </w:rPr>
        <w:t>4.3 Test Plan &amp; Verification</w:t>
      </w:r>
    </w:p>
    <w:p w14:paraId="11527443" w14:textId="77777777" w:rsidR="00E53C08" w:rsidRDefault="00000000">
      <w:pPr>
        <w:spacing w:after="200" w:line="300" w:lineRule="auto"/>
        <w:jc w:val="both"/>
      </w:pPr>
      <w:r>
        <w:t>The test plan below was defined before results were generated, so that acceptance criteria were fixed independently of the outcomes obtained.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705"/>
        <w:gridCol w:w="2164"/>
        <w:gridCol w:w="1443"/>
        <w:gridCol w:w="902"/>
      </w:tblGrid>
      <w:tr w:rsidR="00E53C08" w14:paraId="1701878F" w14:textId="77777777">
        <w:tblPrEx>
          <w:tblCellMar>
            <w:top w:w="0" w:type="dxa"/>
            <w:bottom w:w="0" w:type="dxa"/>
          </w:tblCellMar>
        </w:tblPrEx>
        <w:trPr>
          <w:tblHeader/>
        </w:trPr>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42EABC" w14:textId="77777777" w:rsidR="00E53C08" w:rsidRDefault="00000000">
            <w:pPr>
              <w:jc w:val="center"/>
            </w:pPr>
            <w:r>
              <w:rPr>
                <w:b/>
                <w:bCs/>
                <w:sz w:val="19"/>
                <w:szCs w:val="19"/>
              </w:rPr>
              <w:t>Requirement</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33FCB5" w14:textId="77777777" w:rsidR="00E53C08" w:rsidRDefault="00000000">
            <w:pPr>
              <w:jc w:val="center"/>
            </w:pPr>
            <w:r>
              <w:rPr>
                <w:b/>
                <w:bCs/>
                <w:sz w:val="19"/>
                <w:szCs w:val="19"/>
              </w:rPr>
              <w:t>Test Method</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729C1C" w14:textId="77777777" w:rsidR="00E53C08" w:rsidRDefault="00000000">
            <w:pPr>
              <w:jc w:val="center"/>
            </w:pPr>
            <w:r>
              <w:rPr>
                <w:b/>
                <w:bCs/>
                <w:sz w:val="19"/>
                <w:szCs w:val="19"/>
              </w:rPr>
              <w:t>Acceptance Criterion</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9DBB2FD" w14:textId="77777777" w:rsidR="00E53C08" w:rsidRDefault="00000000">
            <w:pPr>
              <w:jc w:val="center"/>
            </w:pPr>
            <w:r>
              <w:rPr>
                <w:b/>
                <w:bCs/>
                <w:sz w:val="19"/>
                <w:szCs w:val="19"/>
              </w:rPr>
              <w:t>Achieved Value</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6E856D" w14:textId="77777777" w:rsidR="00E53C08" w:rsidRDefault="00000000">
            <w:pPr>
              <w:jc w:val="center"/>
            </w:pPr>
            <w:r>
              <w:rPr>
                <w:b/>
                <w:bCs/>
                <w:sz w:val="19"/>
                <w:szCs w:val="19"/>
              </w:rPr>
              <w:t>Status</w:t>
            </w:r>
          </w:p>
        </w:tc>
      </w:tr>
      <w:tr w:rsidR="00E53C08" w14:paraId="387D4BBF"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BA2E13" w14:textId="77777777" w:rsidR="00E53C08" w:rsidRDefault="00000000">
            <w:r>
              <w:rPr>
                <w:sz w:val="18"/>
                <w:szCs w:val="18"/>
              </w:rPr>
              <w:t>Classification correctness</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86606C" w14:textId="77777777" w:rsidR="00E53C08" w:rsidRDefault="00000000">
            <w:r>
              <w:rPr>
                <w:sz w:val="18"/>
                <w:szCs w:val="18"/>
              </w:rPr>
              <w:t>Classify labelled test items and compare to expected category</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2E010D" w14:textId="77777777" w:rsidR="00E53C08" w:rsidRDefault="00000000">
            <w:r>
              <w:rPr>
                <w:sz w:val="18"/>
                <w:szCs w:val="18"/>
              </w:rPr>
              <w:t>≥ 90% agreement</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EB2644" w14:textId="77777777" w:rsidR="00E53C08" w:rsidRDefault="00000000">
            <w:r>
              <w:rPr>
                <w:sz w:val="18"/>
                <w:szCs w:val="18"/>
              </w:rPr>
              <w:t>18/20 (90%)</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E27D0AC" w14:textId="77777777" w:rsidR="00E53C08" w:rsidRDefault="00000000">
            <w:r>
              <w:rPr>
                <w:sz w:val="18"/>
                <w:szCs w:val="18"/>
              </w:rPr>
              <w:t>Pass</w:t>
            </w:r>
          </w:p>
        </w:tc>
      </w:tr>
      <w:tr w:rsidR="00E53C08" w14:paraId="7AA6BCA9"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FC27E" w14:textId="77777777" w:rsidR="00E53C08" w:rsidRDefault="00000000">
            <w:r>
              <w:rPr>
                <w:sz w:val="18"/>
                <w:szCs w:val="18"/>
              </w:rPr>
              <w:lastRenderedPageBreak/>
              <w:t>Decision latency</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652906" w14:textId="77777777" w:rsidR="00E53C08" w:rsidRDefault="00000000">
            <w:r>
              <w:rPr>
                <w:sz w:val="18"/>
                <w:szCs w:val="18"/>
              </w:rPr>
              <w:t>Measure time from sensor trigger to classification output</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E3AF6F" w14:textId="77777777" w:rsidR="00E53C08" w:rsidRDefault="00000000">
            <w:r>
              <w:rPr>
                <w:sz w:val="18"/>
                <w:szCs w:val="18"/>
              </w:rPr>
              <w:t>&lt; 3 seconds</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CE10AA" w14:textId="77777777" w:rsidR="00E53C08" w:rsidRDefault="00000000">
            <w:r>
              <w:rPr>
                <w:sz w:val="18"/>
                <w:szCs w:val="18"/>
              </w:rPr>
              <w:t>1.4 s average</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6620D59" w14:textId="77777777" w:rsidR="00E53C08" w:rsidRDefault="00000000">
            <w:r>
              <w:rPr>
                <w:sz w:val="18"/>
                <w:szCs w:val="18"/>
              </w:rPr>
              <w:t>Pass</w:t>
            </w:r>
          </w:p>
        </w:tc>
      </w:tr>
      <w:tr w:rsidR="00E53C08" w14:paraId="6149B1CB"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A09B79" w14:textId="77777777" w:rsidR="00E53C08" w:rsidRDefault="00000000">
            <w:r>
              <w:rPr>
                <w:sz w:val="18"/>
                <w:szCs w:val="18"/>
              </w:rPr>
              <w:t>Actuator routing accuracy</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179695E" w14:textId="77777777" w:rsidR="00E53C08" w:rsidRDefault="00000000">
            <w:r>
              <w:rPr>
                <w:sz w:val="18"/>
                <w:szCs w:val="18"/>
              </w:rPr>
              <w:t>Verify item physically reaches the bin matching the classification</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CC1104" w14:textId="77777777" w:rsidR="00E53C08" w:rsidRDefault="00000000">
            <w:r>
              <w:rPr>
                <w:sz w:val="18"/>
                <w:szCs w:val="18"/>
              </w:rPr>
              <w:t>100% agreement with classification output</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B5A66F" w14:textId="77777777" w:rsidR="00E53C08" w:rsidRDefault="00000000">
            <w:r>
              <w:rPr>
                <w:sz w:val="18"/>
                <w:szCs w:val="18"/>
              </w:rPr>
              <w:t>20/20 (100%)</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BEE451" w14:textId="77777777" w:rsidR="00E53C08" w:rsidRDefault="00000000">
            <w:r>
              <w:rPr>
                <w:sz w:val="18"/>
                <w:szCs w:val="18"/>
              </w:rPr>
              <w:t>Pass</w:t>
            </w:r>
          </w:p>
        </w:tc>
      </w:tr>
      <w:tr w:rsidR="00E53C08" w14:paraId="20587704"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36A5B1" w14:textId="77777777" w:rsidR="00E53C08" w:rsidRDefault="00000000">
            <w:r>
              <w:rPr>
                <w:sz w:val="18"/>
                <w:szCs w:val="18"/>
              </w:rPr>
              <w:t>Fill-level alert trigger</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7F5530" w14:textId="77777777" w:rsidR="00E53C08" w:rsidRDefault="00000000">
            <w:r>
              <w:rPr>
                <w:sz w:val="18"/>
                <w:szCs w:val="18"/>
              </w:rPr>
              <w:t>Simulate incremental fill and verify alert at 80% threshold</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9F3DCC5" w14:textId="77777777" w:rsidR="00E53C08" w:rsidRDefault="00000000">
            <w:r>
              <w:rPr>
                <w:sz w:val="18"/>
                <w:szCs w:val="18"/>
              </w:rPr>
              <w:t>Alert raised at or before 80%</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692C3D" w14:textId="77777777" w:rsidR="00E53C08" w:rsidRDefault="00000000">
            <w:r>
              <w:rPr>
                <w:sz w:val="18"/>
                <w:szCs w:val="18"/>
              </w:rPr>
              <w:t>Alert raised at 78%</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D2DC40" w14:textId="77777777" w:rsidR="00E53C08" w:rsidRDefault="00000000">
            <w:r>
              <w:rPr>
                <w:sz w:val="18"/>
                <w:szCs w:val="18"/>
              </w:rPr>
              <w:t>Pass</w:t>
            </w:r>
          </w:p>
        </w:tc>
      </w:tr>
      <w:tr w:rsidR="00E53C08" w14:paraId="2E61D523" w14:textId="77777777">
        <w:tblPrEx>
          <w:tblCellMar>
            <w:top w:w="0" w:type="dxa"/>
            <w:bottom w:w="0" w:type="dxa"/>
          </w:tblCellMar>
        </w:tblPrEx>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DAA047" w14:textId="77777777" w:rsidR="00E53C08" w:rsidRDefault="00000000">
            <w:r>
              <w:rPr>
                <w:sz w:val="18"/>
                <w:szCs w:val="18"/>
              </w:rPr>
              <w:t>Input validation</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43BD1A" w14:textId="77777777" w:rsidR="00E53C08" w:rsidRDefault="00000000">
            <w:r>
              <w:rPr>
                <w:sz w:val="18"/>
                <w:szCs w:val="18"/>
              </w:rPr>
              <w:t>Supply an out-of-range / no-reading sensor input</w:t>
            </w:r>
          </w:p>
        </w:tc>
        <w:tc>
          <w:tcPr>
            <w:tcW w:w="12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BA6B48" w14:textId="77777777" w:rsidR="00E53C08" w:rsidRDefault="00000000">
            <w:r>
              <w:rPr>
                <w:sz w:val="18"/>
                <w:szCs w:val="18"/>
              </w:rPr>
              <w:t>Error handled, routed to manual-review state, no silent failure</w:t>
            </w:r>
          </w:p>
        </w:tc>
        <w:tc>
          <w:tcPr>
            <w:tcW w:w="8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B28504" w14:textId="77777777" w:rsidR="00E53C08" w:rsidRDefault="00000000">
            <w:r>
              <w:rPr>
                <w:sz w:val="18"/>
                <w:szCs w:val="18"/>
              </w:rPr>
              <w:t>Handled as expected</w:t>
            </w:r>
          </w:p>
        </w:tc>
        <w:tc>
          <w:tcPr>
            <w:tcW w:w="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8A5DED2" w14:textId="77777777" w:rsidR="00E53C08" w:rsidRDefault="00000000">
            <w:r>
              <w:rPr>
                <w:sz w:val="18"/>
                <w:szCs w:val="18"/>
              </w:rPr>
              <w:t>Pass</w:t>
            </w:r>
          </w:p>
        </w:tc>
      </w:tr>
    </w:tbl>
    <w:p w14:paraId="7A3A780D" w14:textId="77777777" w:rsidR="00E53C08" w:rsidRDefault="00000000">
      <w:pPr>
        <w:pStyle w:val="Heading2"/>
        <w:spacing w:before="320" w:after="180"/>
      </w:pPr>
      <w:r>
        <w:rPr>
          <w:sz w:val="26"/>
          <w:szCs w:val="26"/>
        </w:rPr>
        <w:t>4.4 Results</w:t>
      </w:r>
    </w:p>
    <w:p w14:paraId="301C90D8" w14:textId="77777777" w:rsidR="00E53C08" w:rsidRDefault="00000000">
      <w:pPr>
        <w:spacing w:before="200" w:after="80"/>
        <w:jc w:val="center"/>
      </w:pPr>
      <w:r>
        <w:rPr>
          <w:noProof/>
        </w:rPr>
        <w:drawing>
          <wp:inline distT="0" distB="0" distL="0" distR="0" wp14:anchorId="064F79B6" wp14:editId="31FCED78">
            <wp:extent cx="5760720" cy="3401568"/>
            <wp:effectExtent l="0" t="0" r="0" b="0"/>
            <wp:docPr id="478584358" name="Picture 47858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720" cy="3401568"/>
                    </a:xfrm>
                    <a:prstGeom prst="rect">
                      <a:avLst/>
                    </a:prstGeom>
                  </pic:spPr>
                </pic:pic>
              </a:graphicData>
            </a:graphic>
          </wp:inline>
        </w:drawing>
      </w:r>
    </w:p>
    <w:p w14:paraId="52ED8DB4" w14:textId="77777777" w:rsidR="00E53C08" w:rsidRDefault="00000000">
      <w:pPr>
        <w:spacing w:before="120" w:after="300"/>
        <w:jc w:val="center"/>
      </w:pPr>
      <w:r>
        <w:rPr>
          <w:b/>
          <w:bCs/>
          <w:i/>
          <w:iCs/>
          <w:sz w:val="20"/>
          <w:szCs w:val="20"/>
        </w:rPr>
        <w:t>Fig. 4.1: Sequence Diagram — Waste Disposal and Segregation Flow.</w:t>
      </w:r>
    </w:p>
    <w:p w14:paraId="7E62070E" w14:textId="77777777" w:rsidR="00E53C08" w:rsidRDefault="00000000">
      <w:pPr>
        <w:spacing w:before="200" w:after="80"/>
        <w:jc w:val="center"/>
      </w:pPr>
      <w:r>
        <w:rPr>
          <w:noProof/>
        </w:rPr>
        <w:drawing>
          <wp:inline distT="0" distB="0" distL="0" distR="0" wp14:anchorId="4F2EF0D4" wp14:editId="56D9E5DB">
            <wp:extent cx="5486400" cy="1783080"/>
            <wp:effectExtent l="0" t="0" r="0" b="0"/>
            <wp:docPr id="1964216893" name="Picture 1964216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1783080"/>
                    </a:xfrm>
                    <a:prstGeom prst="rect">
                      <a:avLst/>
                    </a:prstGeom>
                  </pic:spPr>
                </pic:pic>
              </a:graphicData>
            </a:graphic>
          </wp:inline>
        </w:drawing>
      </w:r>
    </w:p>
    <w:p w14:paraId="11B5AE08" w14:textId="77777777" w:rsidR="00E53C08" w:rsidRDefault="00000000">
      <w:pPr>
        <w:spacing w:before="120" w:after="300"/>
        <w:jc w:val="center"/>
      </w:pPr>
      <w:r>
        <w:rPr>
          <w:b/>
          <w:bCs/>
          <w:i/>
          <w:iCs/>
          <w:sz w:val="20"/>
          <w:szCs w:val="20"/>
        </w:rPr>
        <w:t>Fig. 4.2: State Diagram — Bin Lifecycle.</w:t>
      </w:r>
    </w:p>
    <w:p w14:paraId="01E22BD2" w14:textId="77777777" w:rsidR="00E53C08" w:rsidRDefault="00000000">
      <w:pPr>
        <w:spacing w:after="200" w:line="300" w:lineRule="auto"/>
        <w:jc w:val="both"/>
      </w:pPr>
      <w:r>
        <w:lastRenderedPageBreak/>
        <w:t xml:space="preserve">The Sequence Diagram (Fig. 4.1) traces a single disposal event from the user depositing an item, through sensor data collection, classification, actuator routing, bin-level update, and dashboard synchronization, with an out-of-band threshold alert to the </w:t>
      </w:r>
      <w:proofErr w:type="spellStart"/>
      <w:r>
        <w:t>SegregationController</w:t>
      </w:r>
      <w:proofErr w:type="spellEnd"/>
      <w:r>
        <w:t xml:space="preserve"> when the fill level reaches its limit. The State Diagram (Fig. 4.2) shows the corresponding bin lifecycle — Empty → Filling → Full → Alert Sent / Awaiting Collection → Emptied — which was validated against the prototype’s logged state transitions during the simulated fill test in Section 4.3.</w:t>
      </w:r>
    </w:p>
    <w:p w14:paraId="5CB7D2A1" w14:textId="77777777" w:rsidR="00E53C08" w:rsidRDefault="00000000">
      <w:pPr>
        <w:pStyle w:val="Heading2"/>
        <w:spacing w:before="320" w:after="180"/>
      </w:pPr>
      <w:r>
        <w:rPr>
          <w:sz w:val="26"/>
          <w:szCs w:val="26"/>
        </w:rPr>
        <w:t>4.5 Data Analysis &amp; Engineering Judgment</w:t>
      </w:r>
    </w:p>
    <w:p w14:paraId="1318654D" w14:textId="77777777" w:rsidR="00E53C08" w:rsidRDefault="00000000">
      <w:pPr>
        <w:spacing w:after="200" w:line="300" w:lineRule="auto"/>
        <w:jc w:val="both"/>
      </w:pPr>
      <w:r>
        <w:t>The results show that the multi-sensor classification engine correctly categorized 18 of 20 test items (90%), with both misclassifications occurring on visually and texturally ambiguous items (a damp paper item and a thin flexible plastic film) that produced borderline moisture and IR readings — a known limitation of rule-based, sensor-cue classification that is explicitly recorded for future work. Where a single-sensor baseline could only separate items into two categories, the three-class classification engine allowed the segregation controller to route items to the correct one of three bins in all 20 trials once a category was assigned, confirming that the actuation and controller logic — not the classification rule set — was the more reliable of the two subsystems. The fill-level alert triggered at 78% capacity, ahead of the 80% target, reflecting the conservative threshold chosen in the State Diagram to leave a margin for collection response time.</w:t>
      </w:r>
    </w:p>
    <w:p w14:paraId="29F2FA4A" w14:textId="77777777" w:rsidR="00E53C08" w:rsidRDefault="00000000">
      <w:pPr>
        <w:pStyle w:val="Heading2"/>
        <w:spacing w:before="320" w:after="180"/>
      </w:pPr>
      <w:r>
        <w:rPr>
          <w:sz w:val="26"/>
          <w:szCs w:val="26"/>
        </w:rPr>
        <w:t>4.6 Comparison with Existing Solutions &amp; Achievement of Objectives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4057"/>
        <w:gridCol w:w="2254"/>
      </w:tblGrid>
      <w:tr w:rsidR="00E53C08" w14:paraId="04BE2BE4" w14:textId="77777777">
        <w:tblPrEx>
          <w:tblCellMar>
            <w:top w:w="0" w:type="dxa"/>
            <w:bottom w:w="0" w:type="dxa"/>
          </w:tblCellMar>
        </w:tblPrEx>
        <w:trPr>
          <w:tblHeader/>
        </w:trPr>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78AF03" w14:textId="77777777" w:rsidR="00E53C08" w:rsidRDefault="00000000">
            <w:pPr>
              <w:jc w:val="center"/>
            </w:pPr>
            <w:r>
              <w:rPr>
                <w:b/>
                <w:bCs/>
                <w:sz w:val="19"/>
                <w:szCs w:val="19"/>
              </w:rPr>
              <w:t>Objective</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5DF06E4" w14:textId="77777777" w:rsidR="00E53C08" w:rsidRDefault="00000000">
            <w:pPr>
              <w:jc w:val="center"/>
            </w:pPr>
            <w:r>
              <w:rPr>
                <w:b/>
                <w:bCs/>
                <w:sz w:val="19"/>
                <w:szCs w:val="19"/>
              </w:rPr>
              <w:t>Evidence</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183BE2" w14:textId="77777777" w:rsidR="00E53C08" w:rsidRDefault="00000000">
            <w:pPr>
              <w:jc w:val="center"/>
            </w:pPr>
            <w:r>
              <w:rPr>
                <w:b/>
                <w:bCs/>
                <w:sz w:val="19"/>
                <w:szCs w:val="19"/>
              </w:rPr>
              <w:t>Achievement</w:t>
            </w:r>
          </w:p>
        </w:tc>
      </w:tr>
      <w:tr w:rsidR="00E53C08" w14:paraId="255496CF"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A674B1" w14:textId="77777777" w:rsidR="00E53C08" w:rsidRDefault="00000000">
            <w:r>
              <w:rPr>
                <w:sz w:val="18"/>
                <w:szCs w:val="18"/>
              </w:rPr>
              <w:t>Model actors and use cases</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2D759E2" w14:textId="77777777" w:rsidR="00E53C08" w:rsidRDefault="00000000">
            <w:r>
              <w:rPr>
                <w:sz w:val="18"/>
                <w:szCs w:val="18"/>
              </w:rPr>
              <w:t>Use Case Diagram (Fig. 3.2) reviewed against stakeholder requirements</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9FF3B1" w14:textId="77777777" w:rsidR="00E53C08" w:rsidRDefault="00000000">
            <w:r>
              <w:rPr>
                <w:sz w:val="18"/>
                <w:szCs w:val="18"/>
              </w:rPr>
              <w:t>Fully Achieved</w:t>
            </w:r>
          </w:p>
        </w:tc>
      </w:tr>
      <w:tr w:rsidR="00E53C08" w14:paraId="5B38D8A5"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2A3DF2" w14:textId="77777777" w:rsidR="00E53C08" w:rsidRDefault="00000000">
            <w:r>
              <w:rPr>
                <w:sz w:val="18"/>
                <w:szCs w:val="18"/>
              </w:rPr>
              <w:t>Model static structure</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972FFA" w14:textId="77777777" w:rsidR="00E53C08" w:rsidRDefault="00000000">
            <w:r>
              <w:rPr>
                <w:sz w:val="18"/>
                <w:szCs w:val="18"/>
              </w:rPr>
              <w:t>Class Diagram (Fig. 3.3) implemented as corresponding classes</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185319" w14:textId="77777777" w:rsidR="00E53C08" w:rsidRDefault="00000000">
            <w:r>
              <w:rPr>
                <w:sz w:val="18"/>
                <w:szCs w:val="18"/>
              </w:rPr>
              <w:t>Fully Achieved</w:t>
            </w:r>
          </w:p>
        </w:tc>
      </w:tr>
      <w:tr w:rsidR="00E53C08" w14:paraId="0DB69224"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EDC27BB" w14:textId="77777777" w:rsidR="00E53C08" w:rsidRDefault="00000000">
            <w:r>
              <w:rPr>
                <w:sz w:val="18"/>
                <w:szCs w:val="18"/>
              </w:rPr>
              <w:t>Model dynamic behaviour</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EECF917" w14:textId="77777777" w:rsidR="00E53C08" w:rsidRDefault="00000000">
            <w:r>
              <w:rPr>
                <w:sz w:val="18"/>
                <w:szCs w:val="18"/>
              </w:rPr>
              <w:t>Sequence Diagram (Fig. 4.1) and State Diagram (Fig. 4.2) validated against prototype logs</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1CBE1F" w14:textId="77777777" w:rsidR="00E53C08" w:rsidRDefault="00000000">
            <w:r>
              <w:rPr>
                <w:sz w:val="18"/>
                <w:szCs w:val="18"/>
              </w:rPr>
              <w:t>Fully Achieved</w:t>
            </w:r>
          </w:p>
        </w:tc>
      </w:tr>
      <w:tr w:rsidR="00E53C08" w14:paraId="66C32155"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01131B1" w14:textId="77777777" w:rsidR="00E53C08" w:rsidRDefault="00000000">
            <w:r>
              <w:rPr>
                <w:sz w:val="18"/>
                <w:szCs w:val="18"/>
              </w:rPr>
              <w:t>Classification module</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AC1923" w14:textId="77777777" w:rsidR="00E53C08" w:rsidRDefault="00000000">
            <w:r>
              <w:rPr>
                <w:sz w:val="18"/>
                <w:szCs w:val="18"/>
              </w:rPr>
              <w:t>18/20 test items correctly classified (Section 4.3)</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4D1248" w14:textId="77777777" w:rsidR="00E53C08" w:rsidRDefault="00000000">
            <w:r>
              <w:rPr>
                <w:sz w:val="18"/>
                <w:szCs w:val="18"/>
              </w:rPr>
              <w:t>Fully Achieved</w:t>
            </w:r>
          </w:p>
        </w:tc>
      </w:tr>
      <w:tr w:rsidR="00E53C08" w14:paraId="54604785"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E2972A" w14:textId="77777777" w:rsidR="00E53C08" w:rsidRDefault="00000000">
            <w:r>
              <w:rPr>
                <w:sz w:val="18"/>
                <w:szCs w:val="18"/>
              </w:rPr>
              <w:t>Segregation actuation</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CE0592" w14:textId="77777777" w:rsidR="00E53C08" w:rsidRDefault="00000000">
            <w:r>
              <w:rPr>
                <w:sz w:val="18"/>
                <w:szCs w:val="18"/>
              </w:rPr>
              <w:t>20/20 items routed to the bin matching their classification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B86751" w14:textId="77777777" w:rsidR="00E53C08" w:rsidRDefault="00000000">
            <w:r>
              <w:rPr>
                <w:sz w:val="18"/>
                <w:szCs w:val="18"/>
              </w:rPr>
              <w:t>Fully Achieved</w:t>
            </w:r>
          </w:p>
        </w:tc>
      </w:tr>
      <w:tr w:rsidR="00E53C08" w14:paraId="06ED25F7"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A4A2E5" w14:textId="77777777" w:rsidR="00E53C08" w:rsidRDefault="00000000">
            <w:r>
              <w:rPr>
                <w:sz w:val="18"/>
                <w:szCs w:val="18"/>
              </w:rPr>
              <w:t>Fill-level monitoring &amp; alerting</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09DC0C" w14:textId="77777777" w:rsidR="00E53C08" w:rsidRDefault="00000000">
            <w:r>
              <w:rPr>
                <w:sz w:val="18"/>
                <w:szCs w:val="18"/>
              </w:rPr>
              <w:t>Alert reliably raised at configured threshold in simulation</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4B7C52" w14:textId="77777777" w:rsidR="00E53C08" w:rsidRDefault="00000000">
            <w:r>
              <w:rPr>
                <w:sz w:val="18"/>
                <w:szCs w:val="18"/>
              </w:rPr>
              <w:t>Fully Achieved</w:t>
            </w:r>
          </w:p>
        </w:tc>
      </w:tr>
      <w:tr w:rsidR="00E53C08" w14:paraId="3BB5719D" w14:textId="77777777">
        <w:tblPrEx>
          <w:tblCellMar>
            <w:top w:w="0" w:type="dxa"/>
            <w:bottom w:w="0" w:type="dxa"/>
          </w:tblCellMar>
        </w:tblPrEx>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D635D8" w14:textId="77777777" w:rsidR="00E53C08" w:rsidRDefault="00000000">
            <w:r>
              <w:rPr>
                <w:sz w:val="18"/>
                <w:szCs w:val="18"/>
              </w:rPr>
              <w:t>Evaluation against existing single-sensor approach</w:t>
            </w:r>
          </w:p>
        </w:tc>
        <w:tc>
          <w:tcPr>
            <w:tcW w:w="2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DC7363" w14:textId="77777777" w:rsidR="00E53C08" w:rsidRDefault="00000000">
            <w:r>
              <w:rPr>
                <w:sz w:val="18"/>
                <w:szCs w:val="18"/>
              </w:rPr>
              <w:t>Comparative discussion in Section 4.6, illustrative test set only</w:t>
            </w:r>
          </w:p>
        </w:tc>
        <w:tc>
          <w:tcPr>
            <w:tcW w:w="125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438796" w14:textId="77777777" w:rsidR="00E53C08" w:rsidRDefault="00000000">
            <w:r>
              <w:rPr>
                <w:sz w:val="18"/>
                <w:szCs w:val="18"/>
              </w:rPr>
              <w:t>Partially Achieved — real deployment data pending</w:t>
            </w:r>
          </w:p>
        </w:tc>
      </w:tr>
    </w:tbl>
    <w:p w14:paraId="3AD471FF" w14:textId="77777777" w:rsidR="00E53C08" w:rsidRDefault="00000000">
      <w:pPr>
        <w:pStyle w:val="Heading2"/>
        <w:spacing w:before="320" w:after="180"/>
      </w:pPr>
      <w:r>
        <w:rPr>
          <w:sz w:val="26"/>
          <w:szCs w:val="26"/>
        </w:rPr>
        <w:t>4.7 Strengths &amp; Limitations</w:t>
      </w:r>
    </w:p>
    <w:p w14:paraId="032614F0" w14:textId="77777777" w:rsidR="00E53C08" w:rsidRDefault="00000000">
      <w:pPr>
        <w:spacing w:after="80" w:line="300" w:lineRule="auto"/>
        <w:jc w:val="both"/>
      </w:pPr>
      <w:r>
        <w:rPr>
          <w:b/>
          <w:bCs/>
        </w:rPr>
        <w:t>Strengths:</w:t>
      </w:r>
    </w:p>
    <w:p w14:paraId="66FDF1BC" w14:textId="77777777" w:rsidR="00E53C08" w:rsidRDefault="00000000">
      <w:pPr>
        <w:pStyle w:val="ListParagraph"/>
        <w:numPr>
          <w:ilvl w:val="0"/>
          <w:numId w:val="1"/>
        </w:numPr>
        <w:spacing w:after="120" w:line="300" w:lineRule="auto"/>
        <w:jc w:val="both"/>
      </w:pPr>
      <w:r>
        <w:t>The class structure directly traces to the Use Case and Class Diagrams, so every implemented module can be checked against a stated requirement.</w:t>
      </w:r>
    </w:p>
    <w:p w14:paraId="372F9C21" w14:textId="77777777" w:rsidR="00E53C08" w:rsidRDefault="00000000">
      <w:pPr>
        <w:pStyle w:val="ListParagraph"/>
        <w:numPr>
          <w:ilvl w:val="0"/>
          <w:numId w:val="1"/>
        </w:numPr>
        <w:spacing w:after="120" w:line="300" w:lineRule="auto"/>
        <w:jc w:val="both"/>
      </w:pPr>
      <w:r>
        <w:t>Sensor abstraction allows a new sensor type to be added as a new Sensor subclass without modifying the classification engine or controller.</w:t>
      </w:r>
    </w:p>
    <w:p w14:paraId="38857EDF" w14:textId="77777777" w:rsidR="00E53C08" w:rsidRDefault="00000000">
      <w:pPr>
        <w:pStyle w:val="ListParagraph"/>
        <w:numPr>
          <w:ilvl w:val="0"/>
          <w:numId w:val="1"/>
        </w:numPr>
        <w:spacing w:after="120" w:line="300" w:lineRule="auto"/>
        <w:jc w:val="both"/>
      </w:pPr>
      <w:r>
        <w:lastRenderedPageBreak/>
        <w:t>The bin lifecycle State Diagram made fill-level alerting behaviour explicit and independently testable from classification and routing.</w:t>
      </w:r>
    </w:p>
    <w:p w14:paraId="74610587" w14:textId="77777777" w:rsidR="00E53C08" w:rsidRDefault="00000000">
      <w:pPr>
        <w:spacing w:before="160" w:after="80" w:line="300" w:lineRule="auto"/>
        <w:jc w:val="both"/>
      </w:pPr>
      <w:r>
        <w:rPr>
          <w:b/>
          <w:bCs/>
        </w:rPr>
        <w:t>Limitations:</w:t>
      </w:r>
    </w:p>
    <w:p w14:paraId="491E080D" w14:textId="77777777" w:rsidR="00E53C08" w:rsidRDefault="00000000">
      <w:pPr>
        <w:pStyle w:val="ListParagraph"/>
        <w:numPr>
          <w:ilvl w:val="0"/>
          <w:numId w:val="1"/>
        </w:numPr>
        <w:spacing w:after="120" w:line="300" w:lineRule="auto"/>
        <w:jc w:val="both"/>
      </w:pPr>
      <w:r>
        <w:t>Evaluated on a bench-top prototype and a 20-item test set; not yet validated on a live, high-throughput public bin.</w:t>
      </w:r>
    </w:p>
    <w:p w14:paraId="2027A5E1" w14:textId="77777777" w:rsidR="00E53C08" w:rsidRDefault="00000000">
      <w:pPr>
        <w:pStyle w:val="ListParagraph"/>
        <w:numPr>
          <w:ilvl w:val="0"/>
          <w:numId w:val="1"/>
        </w:numPr>
        <w:spacing w:after="120" w:line="300" w:lineRule="auto"/>
        <w:jc w:val="both"/>
      </w:pPr>
      <w:r>
        <w:t>Rule-based classification struggles with visually or texturally ambiguous items, as seen in the two misclassifications in Section 4.5.</w:t>
      </w:r>
    </w:p>
    <w:p w14:paraId="2C136355" w14:textId="77777777" w:rsidR="00E53C08" w:rsidRDefault="00000000">
      <w:pPr>
        <w:pStyle w:val="ListParagraph"/>
        <w:numPr>
          <w:ilvl w:val="0"/>
          <w:numId w:val="1"/>
        </w:numPr>
        <w:spacing w:after="120" w:line="300" w:lineRule="auto"/>
        <w:jc w:val="both"/>
      </w:pPr>
      <w:r>
        <w:t>Cloud synchronization for the dashboard was tested only on a local network; authenticated, internet-facing deployment is future work.</w:t>
      </w:r>
    </w:p>
    <w:p w14:paraId="7ED68F5D" w14:textId="77777777" w:rsidR="00E53C08" w:rsidRDefault="00000000">
      <w:pPr>
        <w:pStyle w:val="Heading2"/>
        <w:spacing w:before="320" w:after="180"/>
      </w:pPr>
      <w:r>
        <w:rPr>
          <w:sz w:val="26"/>
          <w:szCs w:val="26"/>
        </w:rPr>
        <w:t>4.8 Project Planning, Roles &amp;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4"/>
        <w:gridCol w:w="2885"/>
        <w:gridCol w:w="3787"/>
      </w:tblGrid>
      <w:tr w:rsidR="00E53C08" w14:paraId="65558C08" w14:textId="77777777">
        <w:tblPrEx>
          <w:tblCellMar>
            <w:top w:w="0" w:type="dxa"/>
            <w:bottom w:w="0" w:type="dxa"/>
          </w:tblCellMar>
        </w:tblPrEx>
        <w:trPr>
          <w:tblHeader/>
        </w:trPr>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46DAAD" w14:textId="77777777" w:rsidR="00E53C08" w:rsidRDefault="00000000">
            <w:pPr>
              <w:jc w:val="center"/>
            </w:pPr>
            <w:r>
              <w:rPr>
                <w:b/>
                <w:bCs/>
                <w:sz w:val="19"/>
                <w:szCs w:val="19"/>
              </w:rPr>
              <w:t>Student</w:t>
            </w:r>
          </w:p>
        </w:tc>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3FC3F0" w14:textId="77777777" w:rsidR="00E53C08" w:rsidRDefault="00000000">
            <w:pPr>
              <w:jc w:val="center"/>
            </w:pPr>
            <w:r>
              <w:rPr>
                <w:b/>
                <w:bCs/>
                <w:sz w:val="19"/>
                <w:szCs w:val="19"/>
              </w:rPr>
              <w:t>Assigned Responsibility</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4CA4A8" w14:textId="77777777" w:rsidR="00E53C08" w:rsidRDefault="00000000">
            <w:pPr>
              <w:jc w:val="center"/>
            </w:pPr>
            <w:r>
              <w:rPr>
                <w:b/>
                <w:bCs/>
                <w:sz w:val="19"/>
                <w:szCs w:val="19"/>
              </w:rPr>
              <w:t>Actual Contribution</w:t>
            </w:r>
          </w:p>
        </w:tc>
      </w:tr>
      <w:tr w:rsidR="00E53C08" w14:paraId="5F80E4B2"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EA084B" w14:textId="77777777" w:rsidR="00E53C08" w:rsidRDefault="00000000">
            <w:r>
              <w:rPr>
                <w:sz w:val="18"/>
                <w:szCs w:val="18"/>
              </w:rPr>
              <w:t xml:space="preserve">K. </w:t>
            </w:r>
            <w:proofErr w:type="spellStart"/>
            <w:r>
              <w:rPr>
                <w:sz w:val="18"/>
                <w:szCs w:val="18"/>
              </w:rPr>
              <w:t>Shasank</w:t>
            </w:r>
            <w:proofErr w:type="spellEnd"/>
            <w:r>
              <w:rPr>
                <w:sz w:val="18"/>
                <w:szCs w:val="18"/>
              </w:rPr>
              <w:t xml:space="preserve"> (192372256)</w:t>
            </w:r>
          </w:p>
        </w:tc>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4CE29D" w14:textId="77777777" w:rsidR="00E53C08" w:rsidRDefault="00000000">
            <w:r>
              <w:rPr>
                <w:sz w:val="18"/>
                <w:szCs w:val="18"/>
              </w:rPr>
              <w:t>Requirements elicitation &amp; Use Case modelling</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9E71CF" w14:textId="77777777" w:rsidR="00E53C08" w:rsidRDefault="00000000">
            <w:r>
              <w:rPr>
                <w:sz w:val="18"/>
                <w:szCs w:val="18"/>
              </w:rPr>
              <w:t>Authored Use Case Diagram and stakeholder requirements table; contributed Ch. 1, 3</w:t>
            </w:r>
          </w:p>
        </w:tc>
      </w:tr>
      <w:tr w:rsidR="00E53C08" w14:paraId="643D7692"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D259FA" w14:textId="77777777" w:rsidR="00E53C08" w:rsidRDefault="00000000">
            <w:r>
              <w:rPr>
                <w:sz w:val="18"/>
                <w:szCs w:val="18"/>
              </w:rPr>
              <w:t>Y. Chandra Shekar (192372260)</w:t>
            </w:r>
          </w:p>
        </w:tc>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D2B971" w14:textId="77777777" w:rsidR="00E53C08" w:rsidRDefault="00000000">
            <w:r>
              <w:rPr>
                <w:sz w:val="18"/>
                <w:szCs w:val="18"/>
              </w:rPr>
              <w:t>Dynamic modelling &amp; hardware interfacing</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20F400" w14:textId="77777777" w:rsidR="00E53C08" w:rsidRDefault="00000000">
            <w:r>
              <w:rPr>
                <w:sz w:val="18"/>
                <w:szCs w:val="18"/>
              </w:rPr>
              <w:t>Authored Sequence and State Diagrams; integrated sensors and actuator; contributed Ch. 2, 4</w:t>
            </w:r>
          </w:p>
        </w:tc>
      </w:tr>
      <w:tr w:rsidR="00E53C08" w14:paraId="7F97F16E" w14:textId="77777777">
        <w:tblPrEx>
          <w:tblCellMar>
            <w:top w:w="0" w:type="dxa"/>
            <w:bottom w:w="0" w:type="dxa"/>
          </w:tblCellMar>
        </w:tblPrEx>
        <w:tc>
          <w:tcPr>
            <w:tcW w:w="13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FA9F53" w14:textId="77777777" w:rsidR="00E53C08" w:rsidRDefault="00000000">
            <w:r>
              <w:rPr>
                <w:sz w:val="18"/>
                <w:szCs w:val="18"/>
              </w:rPr>
              <w:t>Naveen Kumar VV (192321018)</w:t>
            </w:r>
          </w:p>
        </w:tc>
        <w:tc>
          <w:tcPr>
            <w:tcW w:w="16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DBEF64A" w14:textId="77777777" w:rsidR="00E53C08" w:rsidRDefault="00000000">
            <w:r>
              <w:rPr>
                <w:sz w:val="18"/>
                <w:szCs w:val="18"/>
              </w:rPr>
              <w:t>System architecture &amp; software implementation</w:t>
            </w:r>
          </w:p>
        </w:tc>
        <w:tc>
          <w:tcPr>
            <w:tcW w:w="21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FB4521" w14:textId="77777777" w:rsidR="00E53C08" w:rsidRDefault="00000000">
            <w:r>
              <w:rPr>
                <w:sz w:val="18"/>
                <w:szCs w:val="18"/>
              </w:rPr>
              <w:t>Implemented classification engine and segregation controller; contributed Ch. 4, 5, References</w:t>
            </w:r>
          </w:p>
        </w:tc>
      </w:tr>
    </w:tbl>
    <w:p w14:paraId="0315FF20" w14:textId="77777777" w:rsidR="00E53C08" w:rsidRDefault="00000000">
      <w:pPr>
        <w:spacing w:before="200" w:after="200" w:line="300" w:lineRule="auto"/>
        <w:jc w:val="both"/>
      </w:pPr>
      <w:r>
        <w:t>Software licences (embedded toolchain, Python, UML tool): ₹0 (open-source). Hardware components (microcontroller, sensors, servo actuator): ₹1,200. Documentation and printing: ₹500.</w:t>
      </w:r>
    </w:p>
    <w:p w14:paraId="7DE93355" w14:textId="77777777" w:rsidR="00E53C08" w:rsidRDefault="00000000">
      <w:r>
        <w:br w:type="page"/>
      </w:r>
    </w:p>
    <w:p w14:paraId="7663335F" w14:textId="77777777" w:rsidR="00E53C08" w:rsidRDefault="00000000">
      <w:pPr>
        <w:spacing w:after="60"/>
        <w:jc w:val="center"/>
      </w:pPr>
      <w:r>
        <w:rPr>
          <w:b/>
          <w:bCs/>
          <w:sz w:val="26"/>
          <w:szCs w:val="26"/>
        </w:rPr>
        <w:lastRenderedPageBreak/>
        <w:t>CHAPTER 5</w:t>
      </w:r>
    </w:p>
    <w:p w14:paraId="56B6BF38" w14:textId="77777777" w:rsidR="00E53C08" w:rsidRDefault="00000000">
      <w:pPr>
        <w:spacing w:after="300"/>
        <w:jc w:val="center"/>
      </w:pPr>
      <w:r>
        <w:rPr>
          <w:b/>
          <w:bCs/>
          <w:sz w:val="24"/>
          <w:szCs w:val="24"/>
        </w:rPr>
        <w:t>CONCLUSION, FUTURE WORK AND REFLECTION</w:t>
      </w:r>
    </w:p>
    <w:p w14:paraId="3BD29CFD" w14:textId="77777777" w:rsidR="00E53C08" w:rsidRDefault="00000000">
      <w:pPr>
        <w:pStyle w:val="Heading2"/>
        <w:spacing w:before="320" w:after="180"/>
      </w:pPr>
      <w:r>
        <w:rPr>
          <w:sz w:val="26"/>
          <w:szCs w:val="26"/>
        </w:rPr>
        <w:t>5.1 Conclusion</w:t>
      </w:r>
    </w:p>
    <w:p w14:paraId="19DD60FE" w14:textId="77777777" w:rsidR="00E53C08" w:rsidRDefault="00000000">
      <w:pPr>
        <w:spacing w:after="200" w:line="300" w:lineRule="auto"/>
        <w:jc w:val="both"/>
      </w:pPr>
      <w:r>
        <w:t xml:space="preserve">This mini project applied </w:t>
      </w:r>
      <w:proofErr w:type="gramStart"/>
      <w:r>
        <w:t>Object Oriented</w:t>
      </w:r>
      <w:proofErr w:type="gramEnd"/>
      <w:r>
        <w:t xml:space="preserve"> Analysis and Design to design and implement a Smart Waste Management System with Automated Trash Segregation. Rather than implementing sensing, classification, and actuation as ad-hoc code, the system was first modelled through a Use Case Diagram, a Class Diagram, a Sequence Diagram, and a State Diagram, and the resulting classes and interactions were implemented directly from those models. Evaluation on a bench-top prototype showed that the multi-sensor classification engine correctly categorized 90% of test items, that the segregation controller routed every classified item to the correct bin, and that fill-level alerting triggered reliably ahead of the configured threshold — confirming that a disciplined OOAD process produces a waste-segregation system that is both verifiable against its requirements and structurally ready for extension.</w:t>
      </w:r>
    </w:p>
    <w:p w14:paraId="5CDEA3E6" w14:textId="77777777" w:rsidR="00E53C08" w:rsidRDefault="00000000">
      <w:pPr>
        <w:pStyle w:val="Heading2"/>
        <w:spacing w:before="320" w:after="180"/>
      </w:pPr>
      <w:r>
        <w:rPr>
          <w:sz w:val="26"/>
          <w:szCs w:val="26"/>
        </w:rPr>
        <w:t>5.2 Future Work</w:t>
      </w:r>
    </w:p>
    <w:p w14:paraId="64428E29" w14:textId="77777777" w:rsidR="00E53C08" w:rsidRDefault="00000000">
      <w:pPr>
        <w:pStyle w:val="ListParagraph"/>
        <w:numPr>
          <w:ilvl w:val="0"/>
          <w:numId w:val="1"/>
        </w:numPr>
        <w:spacing w:after="120" w:line="300" w:lineRule="auto"/>
        <w:jc w:val="both"/>
      </w:pPr>
      <w:r>
        <w:t>Replace or augment the rule-based classification engine with a camera-based machine-learning classifier as an additional Sensor subclass, to resolve the ambiguous-item misclassifications observed in Section 4.5.</w:t>
      </w:r>
    </w:p>
    <w:p w14:paraId="6854B267" w14:textId="77777777" w:rsidR="00E53C08" w:rsidRDefault="00000000">
      <w:pPr>
        <w:pStyle w:val="ListParagraph"/>
        <w:numPr>
          <w:ilvl w:val="0"/>
          <w:numId w:val="1"/>
        </w:numPr>
        <w:spacing w:after="120" w:line="300" w:lineRule="auto"/>
        <w:jc w:val="both"/>
      </w:pPr>
      <w:r>
        <w:t>Validate the system on a live, high-throughput public bin rather than the bench-top prototype and illustrative test set used here.</w:t>
      </w:r>
    </w:p>
    <w:p w14:paraId="144D0EC2" w14:textId="77777777" w:rsidR="00E53C08" w:rsidRDefault="00000000">
      <w:pPr>
        <w:pStyle w:val="ListParagraph"/>
        <w:numPr>
          <w:ilvl w:val="0"/>
          <w:numId w:val="1"/>
        </w:numPr>
        <w:spacing w:after="120" w:line="300" w:lineRule="auto"/>
        <w:jc w:val="both"/>
      </w:pPr>
      <w:r>
        <w:t>Extend the Class Diagram with additional waste categories (e.g., e-waste, hazardous waste) as new Bin and classification-rule subtypes.</w:t>
      </w:r>
    </w:p>
    <w:p w14:paraId="6B3BED2F" w14:textId="77777777" w:rsidR="00E53C08" w:rsidRDefault="00000000">
      <w:pPr>
        <w:pStyle w:val="ListParagraph"/>
        <w:numPr>
          <w:ilvl w:val="0"/>
          <w:numId w:val="1"/>
        </w:numPr>
        <w:spacing w:after="120" w:line="300" w:lineRule="auto"/>
        <w:jc w:val="both"/>
      </w:pPr>
      <w:r>
        <w:t>Add authenticated, internet-facing cloud synchronization and a multi-bin fleet dashboard for municipal-scale deployment.</w:t>
      </w:r>
    </w:p>
    <w:p w14:paraId="75071391" w14:textId="77777777" w:rsidR="00E53C08" w:rsidRDefault="00000000">
      <w:pPr>
        <w:pStyle w:val="ListParagraph"/>
        <w:numPr>
          <w:ilvl w:val="0"/>
          <w:numId w:val="1"/>
        </w:numPr>
        <w:spacing w:after="120" w:line="300" w:lineRule="auto"/>
        <w:jc w:val="both"/>
      </w:pPr>
      <w:r>
        <w:t xml:space="preserve">Introduce automated collection-route optimization driven by the fill-level data already collected by the </w:t>
      </w:r>
      <w:proofErr w:type="spellStart"/>
      <w:r>
        <w:t>AlertService</w:t>
      </w:r>
      <w:proofErr w:type="spellEnd"/>
      <w:r>
        <w:t>.</w:t>
      </w:r>
    </w:p>
    <w:p w14:paraId="2B86864E" w14:textId="77777777" w:rsidR="00E53C08" w:rsidRDefault="00000000">
      <w:pPr>
        <w:pStyle w:val="Heading2"/>
        <w:spacing w:before="320" w:after="180"/>
      </w:pPr>
      <w:r>
        <w:rPr>
          <w:sz w:val="26"/>
          <w:szCs w:val="26"/>
        </w:rPr>
        <w:t>5.3 Professional Learning &amp; Individual Reflection</w:t>
      </w:r>
    </w:p>
    <w:p w14:paraId="62DB3613" w14:textId="77777777" w:rsidR="00E53C08" w:rsidRDefault="00000000">
      <w:pPr>
        <w:spacing w:after="80" w:line="300" w:lineRule="auto"/>
        <w:jc w:val="both"/>
      </w:pPr>
      <w:r>
        <w:rPr>
          <w:b/>
          <w:bCs/>
        </w:rPr>
        <w:t>New Knowledge Acquired:</w:t>
      </w:r>
    </w:p>
    <w:p w14:paraId="0EB66BA5" w14:textId="77777777" w:rsidR="00E53C08" w:rsidRDefault="00000000">
      <w:pPr>
        <w:pStyle w:val="ListParagraph"/>
        <w:numPr>
          <w:ilvl w:val="0"/>
          <w:numId w:val="1"/>
        </w:numPr>
        <w:spacing w:after="120" w:line="300" w:lineRule="auto"/>
        <w:jc w:val="both"/>
      </w:pPr>
      <w:r>
        <w:t xml:space="preserve">Practical application of the </w:t>
      </w:r>
      <w:proofErr w:type="gramStart"/>
      <w:r>
        <w:t>Object Oriented</w:t>
      </w:r>
      <w:proofErr w:type="gramEnd"/>
      <w:r>
        <w:t xml:space="preserve"> Analysis and Design process — use case, class, sequence, and state modelling — to a physical, sensor-driven system.</w:t>
      </w:r>
    </w:p>
    <w:p w14:paraId="074C4C45" w14:textId="77777777" w:rsidR="00E53C08" w:rsidRDefault="00000000">
      <w:pPr>
        <w:pStyle w:val="ListParagraph"/>
        <w:numPr>
          <w:ilvl w:val="0"/>
          <w:numId w:val="1"/>
        </w:numPr>
        <w:spacing w:after="120" w:line="300" w:lineRule="auto"/>
        <w:jc w:val="both"/>
      </w:pPr>
      <w:r>
        <w:t>Techniques for abstracting heterogeneous sensors behind a common class interface.</w:t>
      </w:r>
    </w:p>
    <w:p w14:paraId="1516B6CE" w14:textId="77777777" w:rsidR="00E53C08" w:rsidRDefault="00000000">
      <w:pPr>
        <w:pStyle w:val="ListParagraph"/>
        <w:numPr>
          <w:ilvl w:val="0"/>
          <w:numId w:val="1"/>
        </w:numPr>
        <w:spacing w:after="120" w:line="300" w:lineRule="auto"/>
        <w:jc w:val="both"/>
      </w:pPr>
      <w:r>
        <w:t>Deriving a testable module structure directly from a Class Diagram rather than designing tests after the fact.</w:t>
      </w:r>
    </w:p>
    <w:p w14:paraId="236FB81B" w14:textId="77777777" w:rsidR="00E53C08" w:rsidRDefault="00000000">
      <w:pPr>
        <w:spacing w:before="160" w:after="80" w:line="300" w:lineRule="auto"/>
        <w:jc w:val="both"/>
      </w:pPr>
      <w:r>
        <w:rPr>
          <w:b/>
          <w:bCs/>
        </w:rPr>
        <w:t>Engineering &amp; Professional Skills Developed:</w:t>
      </w:r>
    </w:p>
    <w:p w14:paraId="0FF6B14A" w14:textId="77777777" w:rsidR="00E53C08" w:rsidRDefault="00000000">
      <w:pPr>
        <w:pStyle w:val="ListParagraph"/>
        <w:numPr>
          <w:ilvl w:val="0"/>
          <w:numId w:val="1"/>
        </w:numPr>
        <w:spacing w:after="120" w:line="300" w:lineRule="auto"/>
        <w:jc w:val="both"/>
      </w:pPr>
      <w:r>
        <w:t>Team-based UML modelling and review, ensuring diagrams stayed consistent with one another as the design evolved.</w:t>
      </w:r>
    </w:p>
    <w:p w14:paraId="05FC1052" w14:textId="77777777" w:rsidR="00E53C08" w:rsidRDefault="00000000">
      <w:pPr>
        <w:pStyle w:val="ListParagraph"/>
        <w:numPr>
          <w:ilvl w:val="0"/>
          <w:numId w:val="1"/>
        </w:numPr>
        <w:spacing w:after="120" w:line="300" w:lineRule="auto"/>
        <w:jc w:val="both"/>
      </w:pPr>
      <w:r>
        <w:t>Integration of embedded hardware (sensors, actuator) with a modular software architecture.</w:t>
      </w:r>
    </w:p>
    <w:p w14:paraId="320AC240" w14:textId="77777777" w:rsidR="00E53C08" w:rsidRDefault="00000000">
      <w:pPr>
        <w:pStyle w:val="ListParagraph"/>
        <w:numPr>
          <w:ilvl w:val="0"/>
          <w:numId w:val="1"/>
        </w:numPr>
        <w:spacing w:after="120" w:line="300" w:lineRule="auto"/>
        <w:jc w:val="both"/>
      </w:pPr>
      <w:r>
        <w:lastRenderedPageBreak/>
        <w:t>Structured test planning defined before results were generated, to keep acceptance criteria objective.</w:t>
      </w:r>
    </w:p>
    <w:p w14:paraId="61CAEE62" w14:textId="77777777" w:rsidR="00E53C08" w:rsidRDefault="00000000">
      <w:pPr>
        <w:spacing w:before="160" w:after="80" w:line="300" w:lineRule="auto"/>
        <w:jc w:val="both"/>
      </w:pPr>
      <w:r>
        <w:rPr>
          <w:b/>
          <w:bCs/>
        </w:rPr>
        <w:t xml:space="preserve">Individual Reflection — K. </w:t>
      </w:r>
      <w:proofErr w:type="spellStart"/>
      <w:r>
        <w:rPr>
          <w:b/>
          <w:bCs/>
        </w:rPr>
        <w:t>Shasank</w:t>
      </w:r>
      <w:proofErr w:type="spellEnd"/>
      <w:r>
        <w:rPr>
          <w:b/>
          <w:bCs/>
        </w:rPr>
        <w:t xml:space="preserve"> (192372256):</w:t>
      </w:r>
    </w:p>
    <w:p w14:paraId="41281D56" w14:textId="77777777" w:rsidR="00E53C08" w:rsidRDefault="00000000">
      <w:pPr>
        <w:spacing w:after="200" w:line="300" w:lineRule="auto"/>
        <w:jc w:val="both"/>
      </w:pPr>
      <w:r>
        <w:t>The most difficult part of the analysis phase was keeping the Use Case Diagram consistent with the later Class Diagram as requirements were refined; this was resolved by treating every use case as a checklist item that had to map to at least one class operation before the design was considered complete.</w:t>
      </w:r>
    </w:p>
    <w:p w14:paraId="3AFA501F" w14:textId="77777777" w:rsidR="00E53C08" w:rsidRDefault="00000000">
      <w:pPr>
        <w:spacing w:before="160" w:after="80" w:line="300" w:lineRule="auto"/>
        <w:jc w:val="both"/>
      </w:pPr>
      <w:r>
        <w:rPr>
          <w:b/>
          <w:bCs/>
        </w:rPr>
        <w:t>Individual Reflection — Y. Chandra Shekar (192372260):</w:t>
      </w:r>
    </w:p>
    <w:p w14:paraId="2FE093F9" w14:textId="77777777" w:rsidR="00E53C08" w:rsidRDefault="00000000">
      <w:pPr>
        <w:spacing w:after="200" w:line="300" w:lineRule="auto"/>
        <w:jc w:val="both"/>
      </w:pPr>
      <w:r>
        <w:t>The main engineering challenge was ensuring the Sequence Diagram accurately reflected the timing of sensor reads relative to actuator movement; building the State Diagram for the bin lifecycle alongside it helped separate “what happens during one disposal event” from “how the bin’s status evolves over many events.”</w:t>
      </w:r>
    </w:p>
    <w:p w14:paraId="559981B6" w14:textId="77777777" w:rsidR="00E53C08" w:rsidRDefault="00000000">
      <w:pPr>
        <w:spacing w:before="160" w:after="80" w:line="300" w:lineRule="auto"/>
        <w:jc w:val="both"/>
      </w:pPr>
      <w:r>
        <w:rPr>
          <w:b/>
          <w:bCs/>
        </w:rPr>
        <w:t>Individual Reflection — Naveen Kumar VV (192321018):</w:t>
      </w:r>
    </w:p>
    <w:p w14:paraId="7D11FD2D" w14:textId="77777777" w:rsidR="00E53C08" w:rsidRDefault="00000000">
      <w:pPr>
        <w:spacing w:after="200" w:line="300" w:lineRule="auto"/>
        <w:jc w:val="both"/>
      </w:pPr>
      <w:r>
        <w:t>The key engineering decision made personally was selecting a rule-based, multi-sensor classification engine over a machine-learning classifier for this iteration, justified by the smaller dataset and the explainability requirement in Section 3.1; if repeated, the classification rules would be redesigned to log a confidence score alongside each decision to make the two misclassified items in Section 4.5 easier to diagnose.</w:t>
      </w:r>
    </w:p>
    <w:p w14:paraId="362AB44A" w14:textId="77777777" w:rsidR="00E53C08" w:rsidRDefault="00000000">
      <w:r>
        <w:br w:type="page"/>
      </w:r>
    </w:p>
    <w:p w14:paraId="1F5347FD" w14:textId="77777777" w:rsidR="00E53C08" w:rsidRDefault="00000000">
      <w:pPr>
        <w:pStyle w:val="Heading1"/>
        <w:spacing w:before="400" w:after="240"/>
      </w:pPr>
      <w:r>
        <w:rPr>
          <w:sz w:val="30"/>
          <w:szCs w:val="30"/>
        </w:rPr>
        <w:lastRenderedPageBreak/>
        <w:t>REFERENCES</w:t>
      </w:r>
    </w:p>
    <w:p w14:paraId="58FD64DD" w14:textId="77777777" w:rsidR="00E53C08" w:rsidRDefault="00000000">
      <w:pPr>
        <w:pStyle w:val="ListParagraph"/>
        <w:numPr>
          <w:ilvl w:val="0"/>
          <w:numId w:val="3"/>
        </w:numPr>
        <w:spacing w:after="120" w:line="300" w:lineRule="auto"/>
        <w:jc w:val="both"/>
      </w:pPr>
      <w:r>
        <w:t xml:space="preserve">Booch, G., Rumbaugh, J., &amp; Jacobson, I. (2005). The Unified </w:t>
      </w:r>
      <w:proofErr w:type="spellStart"/>
      <w:r>
        <w:t>Modeling</w:t>
      </w:r>
      <w:proofErr w:type="spellEnd"/>
      <w:r>
        <w:t xml:space="preserve"> Language User Guide (2nd ed.). Addison-Wesley.</w:t>
      </w:r>
    </w:p>
    <w:p w14:paraId="0C1355B8" w14:textId="77777777" w:rsidR="00E53C08" w:rsidRDefault="00000000">
      <w:pPr>
        <w:pStyle w:val="ListParagraph"/>
        <w:numPr>
          <w:ilvl w:val="0"/>
          <w:numId w:val="3"/>
        </w:numPr>
        <w:spacing w:after="120" w:line="300" w:lineRule="auto"/>
        <w:jc w:val="both"/>
      </w:pPr>
      <w:r>
        <w:t xml:space="preserve">Object Management Group. (2017). OMG Unified </w:t>
      </w:r>
      <w:proofErr w:type="spellStart"/>
      <w:r>
        <w:t>Modeling</w:t>
      </w:r>
      <w:proofErr w:type="spellEnd"/>
      <w:r>
        <w:t xml:space="preserve"> Language (UML) Specification, Version 2.5.1.</w:t>
      </w:r>
    </w:p>
    <w:p w14:paraId="5CCC28BE" w14:textId="77777777" w:rsidR="00E53C08" w:rsidRDefault="00000000">
      <w:pPr>
        <w:pStyle w:val="ListParagraph"/>
        <w:numPr>
          <w:ilvl w:val="0"/>
          <w:numId w:val="3"/>
        </w:numPr>
        <w:spacing w:after="120" w:line="300" w:lineRule="auto"/>
        <w:jc w:val="both"/>
      </w:pPr>
      <w:r>
        <w:t xml:space="preserve">Fowler, M. (2003). UML Distilled: A Brief Guide to the Standard Object </w:t>
      </w:r>
      <w:proofErr w:type="spellStart"/>
      <w:r>
        <w:t>Modeling</w:t>
      </w:r>
      <w:proofErr w:type="spellEnd"/>
      <w:r>
        <w:t xml:space="preserve"> Language (3rd ed.). Addison-Wesley.</w:t>
      </w:r>
    </w:p>
    <w:p w14:paraId="1F43E402" w14:textId="77777777" w:rsidR="00E53C08" w:rsidRDefault="00000000">
      <w:pPr>
        <w:pStyle w:val="ListParagraph"/>
        <w:numPr>
          <w:ilvl w:val="0"/>
          <w:numId w:val="3"/>
        </w:numPr>
        <w:spacing w:after="120" w:line="300" w:lineRule="auto"/>
        <w:jc w:val="both"/>
      </w:pPr>
      <w:r>
        <w:t>Larman, C. (2004). Applying UML and Patterns: An Introduction to Object-Oriented Analysis and Design and Iterative Development (3rd ed.). Prentice Hall.</w:t>
      </w:r>
    </w:p>
    <w:p w14:paraId="0A8ED22F" w14:textId="77777777" w:rsidR="00E53C08" w:rsidRDefault="00000000">
      <w:pPr>
        <w:pStyle w:val="ListParagraph"/>
        <w:numPr>
          <w:ilvl w:val="0"/>
          <w:numId w:val="3"/>
        </w:numPr>
        <w:spacing w:after="120" w:line="300" w:lineRule="auto"/>
        <w:jc w:val="both"/>
      </w:pPr>
      <w:r>
        <w:t>Sommerville, I. (2015). Software Engineering (10th ed.). Pearson.</w:t>
      </w:r>
    </w:p>
    <w:p w14:paraId="2422040E" w14:textId="77777777" w:rsidR="00E53C08" w:rsidRDefault="00000000">
      <w:pPr>
        <w:pStyle w:val="ListParagraph"/>
        <w:numPr>
          <w:ilvl w:val="0"/>
          <w:numId w:val="3"/>
        </w:numPr>
        <w:spacing w:after="120" w:line="300" w:lineRule="auto"/>
        <w:jc w:val="both"/>
      </w:pPr>
      <w:r>
        <w:t>Pressman, R. S., &amp; Maxim, B. R. (2020). Software Engineering: A Practitioner’s Approach (9th ed.). McGraw-Hill.</w:t>
      </w:r>
    </w:p>
    <w:p w14:paraId="480262A7" w14:textId="77777777" w:rsidR="00E53C08" w:rsidRDefault="00000000">
      <w:pPr>
        <w:pStyle w:val="ListParagraph"/>
        <w:numPr>
          <w:ilvl w:val="0"/>
          <w:numId w:val="3"/>
        </w:numPr>
        <w:spacing w:after="120" w:line="300" w:lineRule="auto"/>
        <w:jc w:val="both"/>
      </w:pPr>
      <w:proofErr w:type="spellStart"/>
      <w:r>
        <w:t>Bahga</w:t>
      </w:r>
      <w:proofErr w:type="spellEnd"/>
      <w:r>
        <w:t xml:space="preserve">, A., &amp; </w:t>
      </w:r>
      <w:proofErr w:type="spellStart"/>
      <w:r>
        <w:t>Madisetti</w:t>
      </w:r>
      <w:proofErr w:type="spellEnd"/>
      <w:r>
        <w:t>, V. (2014). Internet of Things: A Hands-On Approach. VPT.</w:t>
      </w:r>
    </w:p>
    <w:p w14:paraId="1E8F8B25" w14:textId="77777777" w:rsidR="00E53C08" w:rsidRDefault="00000000">
      <w:pPr>
        <w:pStyle w:val="ListParagraph"/>
        <w:numPr>
          <w:ilvl w:val="0"/>
          <w:numId w:val="3"/>
        </w:numPr>
        <w:spacing w:after="120" w:line="300" w:lineRule="auto"/>
        <w:jc w:val="both"/>
      </w:pPr>
      <w:r>
        <w:t xml:space="preserve">Rumbaugh, J., Blaha, M., </w:t>
      </w:r>
      <w:proofErr w:type="spellStart"/>
      <w:r>
        <w:t>Premerlani</w:t>
      </w:r>
      <w:proofErr w:type="spellEnd"/>
      <w:r>
        <w:t xml:space="preserve">, W., Eddy, F., &amp; Lorensen, W. (1991). Object-Oriented </w:t>
      </w:r>
      <w:proofErr w:type="spellStart"/>
      <w:r>
        <w:t>Modeling</w:t>
      </w:r>
      <w:proofErr w:type="spellEnd"/>
      <w:r>
        <w:t xml:space="preserve"> and Design. Prentice Hall.</w:t>
      </w:r>
    </w:p>
    <w:p w14:paraId="03D9C231" w14:textId="77777777" w:rsidR="00E53C08" w:rsidRDefault="00000000">
      <w:pPr>
        <w:pStyle w:val="ListParagraph"/>
        <w:numPr>
          <w:ilvl w:val="0"/>
          <w:numId w:val="3"/>
        </w:numPr>
        <w:spacing w:after="120" w:line="300" w:lineRule="auto"/>
        <w:jc w:val="both"/>
      </w:pPr>
      <w:r>
        <w:t xml:space="preserve">Gamma, E., Helm, R., Johnson, R., &amp; </w:t>
      </w:r>
      <w:proofErr w:type="spellStart"/>
      <w:r>
        <w:t>Vlissides</w:t>
      </w:r>
      <w:proofErr w:type="spellEnd"/>
      <w:r>
        <w:t>, J. (1994). Design Patterns: Elements of Reusable Object-Oriented Software. Addison-Wesley.</w:t>
      </w:r>
    </w:p>
    <w:p w14:paraId="53FB8AAC" w14:textId="77777777" w:rsidR="00E53C08" w:rsidRDefault="00000000">
      <w:pPr>
        <w:pStyle w:val="ListParagraph"/>
        <w:numPr>
          <w:ilvl w:val="0"/>
          <w:numId w:val="3"/>
        </w:numPr>
        <w:spacing w:after="120" w:line="300" w:lineRule="auto"/>
        <w:jc w:val="both"/>
      </w:pPr>
      <w:r>
        <w:t>Kurose, J. F., &amp; Ross, K. W. (2020). Computer Networking: A Top-Down Approach (8th ed.). Pearson.</w:t>
      </w:r>
    </w:p>
    <w:p w14:paraId="7403BD27" w14:textId="77777777" w:rsidR="00E53C08" w:rsidRDefault="00000000">
      <w:pPr>
        <w:pStyle w:val="ListParagraph"/>
        <w:numPr>
          <w:ilvl w:val="0"/>
          <w:numId w:val="3"/>
        </w:numPr>
        <w:spacing w:after="120" w:line="300" w:lineRule="auto"/>
        <w:jc w:val="both"/>
      </w:pPr>
      <w:r>
        <w:t>Mandal, P., &amp; Dubey, S. (2021). IoT-Based Smart Waste Segregation System: A Review. International Journal of Engineering Research.</w:t>
      </w:r>
    </w:p>
    <w:p w14:paraId="4E7C64BF" w14:textId="77777777" w:rsidR="00E53C08" w:rsidRDefault="00000000">
      <w:pPr>
        <w:pStyle w:val="ListParagraph"/>
        <w:numPr>
          <w:ilvl w:val="0"/>
          <w:numId w:val="3"/>
        </w:numPr>
        <w:spacing w:after="120" w:line="300" w:lineRule="auto"/>
        <w:jc w:val="both"/>
      </w:pPr>
      <w:r>
        <w:t>Central Pollution Control Board, India. (2021). Guidelines on Solid Waste Management.</w:t>
      </w:r>
    </w:p>
    <w:p w14:paraId="1531DCAA" w14:textId="77777777" w:rsidR="00E53C08" w:rsidRDefault="00000000">
      <w:pPr>
        <w:pStyle w:val="ListParagraph"/>
        <w:numPr>
          <w:ilvl w:val="0"/>
          <w:numId w:val="3"/>
        </w:numPr>
        <w:spacing w:after="120" w:line="300" w:lineRule="auto"/>
        <w:jc w:val="both"/>
      </w:pPr>
      <w:r>
        <w:t>Ministry of Housing and Urban Affairs, Government of India. (2016). Solid Waste Management Rules.</w:t>
      </w:r>
    </w:p>
    <w:p w14:paraId="34EB211A" w14:textId="77777777" w:rsidR="00E53C08" w:rsidRDefault="00000000">
      <w:pPr>
        <w:pStyle w:val="ListParagraph"/>
        <w:numPr>
          <w:ilvl w:val="0"/>
          <w:numId w:val="3"/>
        </w:numPr>
        <w:spacing w:after="120" w:line="300" w:lineRule="auto"/>
        <w:jc w:val="both"/>
      </w:pPr>
      <w:r>
        <w:t>Arduino Documentation. (2026). Arduino Reference. Arduino.</w:t>
      </w:r>
    </w:p>
    <w:p w14:paraId="3B61B6E4" w14:textId="77777777" w:rsidR="00E53C08" w:rsidRDefault="00000000">
      <w:pPr>
        <w:pStyle w:val="ListParagraph"/>
        <w:numPr>
          <w:ilvl w:val="0"/>
          <w:numId w:val="3"/>
        </w:numPr>
        <w:spacing w:after="120" w:line="300" w:lineRule="auto"/>
        <w:jc w:val="both"/>
      </w:pPr>
      <w:r>
        <w:t>Raspberry Pi Foundation. (2026). Raspberry Pi Documentation.</w:t>
      </w:r>
    </w:p>
    <w:p w14:paraId="2EB21781" w14:textId="77777777" w:rsidR="00E53C08" w:rsidRDefault="00000000">
      <w:pPr>
        <w:pStyle w:val="ListParagraph"/>
        <w:numPr>
          <w:ilvl w:val="0"/>
          <w:numId w:val="3"/>
        </w:numPr>
        <w:spacing w:after="120" w:line="300" w:lineRule="auto"/>
        <w:jc w:val="both"/>
      </w:pPr>
      <w:r>
        <w:t>Python Software Foundation. (2026). Python Documentation.</w:t>
      </w:r>
    </w:p>
    <w:p w14:paraId="013C7F11" w14:textId="77777777" w:rsidR="00E53C08" w:rsidRDefault="00000000">
      <w:pPr>
        <w:pStyle w:val="ListParagraph"/>
        <w:numPr>
          <w:ilvl w:val="0"/>
          <w:numId w:val="3"/>
        </w:numPr>
        <w:spacing w:after="120" w:line="300" w:lineRule="auto"/>
        <w:jc w:val="both"/>
      </w:pPr>
      <w:r>
        <w:t>Eclipse Foundation. (2026). Papyrus UML Modelling Tool Documentation.</w:t>
      </w:r>
    </w:p>
    <w:p w14:paraId="08E3626E" w14:textId="77777777" w:rsidR="00E53C08" w:rsidRDefault="00000000">
      <w:pPr>
        <w:pStyle w:val="ListParagraph"/>
        <w:numPr>
          <w:ilvl w:val="0"/>
          <w:numId w:val="3"/>
        </w:numPr>
        <w:spacing w:after="120" w:line="300" w:lineRule="auto"/>
        <w:jc w:val="both"/>
      </w:pPr>
      <w:r>
        <w:t>IEEE. (2011). IEEE Std 830-1998, Recommended Practice for Software Requirements Specifications.</w:t>
      </w:r>
    </w:p>
    <w:p w14:paraId="1643D2BB" w14:textId="77777777" w:rsidR="00E53C08" w:rsidRDefault="00000000">
      <w:r>
        <w:br w:type="page"/>
      </w:r>
    </w:p>
    <w:p w14:paraId="42F81AD3" w14:textId="77777777" w:rsidR="00E53C08" w:rsidRDefault="00000000">
      <w:pPr>
        <w:pStyle w:val="Heading1"/>
        <w:spacing w:before="400" w:after="240"/>
      </w:pPr>
      <w:r>
        <w:rPr>
          <w:sz w:val="30"/>
          <w:szCs w:val="30"/>
        </w:rPr>
        <w:lastRenderedPageBreak/>
        <w:t>APPENDICES</w:t>
      </w:r>
    </w:p>
    <w:p w14:paraId="4329EC67" w14:textId="77777777" w:rsidR="00E53C08" w:rsidRDefault="00000000">
      <w:pPr>
        <w:spacing w:after="80" w:line="300" w:lineRule="auto"/>
        <w:jc w:val="both"/>
      </w:pPr>
      <w:r>
        <w:rPr>
          <w:b/>
          <w:bCs/>
        </w:rPr>
        <w:t>Appendix A — Detailed UML Diagrams</w:t>
      </w:r>
    </w:p>
    <w:p w14:paraId="3A5F0230" w14:textId="77777777" w:rsidR="00E53C08" w:rsidRDefault="00000000">
      <w:pPr>
        <w:spacing w:after="240" w:line="300" w:lineRule="auto"/>
        <w:jc w:val="both"/>
      </w:pPr>
      <w:r>
        <w:t>Contains the full-resolution Use Case, Class, Sequence, and State diagrams underlying Sections 3.5 and 4.4.</w:t>
      </w:r>
    </w:p>
    <w:p w14:paraId="69E3ABF3" w14:textId="77777777" w:rsidR="00E53C08" w:rsidRDefault="00000000">
      <w:pPr>
        <w:spacing w:after="80" w:line="300" w:lineRule="auto"/>
        <w:jc w:val="both"/>
      </w:pPr>
      <w:r>
        <w:rPr>
          <w:b/>
          <w:bCs/>
        </w:rPr>
        <w:t>Appendix B — Engineering Drawings / Schematics</w:t>
      </w:r>
    </w:p>
    <w:p w14:paraId="5E48722D" w14:textId="77777777" w:rsidR="00E53C08" w:rsidRDefault="00000000">
      <w:pPr>
        <w:spacing w:after="240" w:line="300" w:lineRule="auto"/>
        <w:jc w:val="both"/>
      </w:pPr>
      <w:r>
        <w:t>Contains the sensor and actuator wiring schematic for the bench-top prototype referenced in Chapter 4.</w:t>
      </w:r>
    </w:p>
    <w:p w14:paraId="1C510D94" w14:textId="77777777" w:rsidR="00E53C08" w:rsidRDefault="00000000">
      <w:pPr>
        <w:spacing w:after="80" w:line="300" w:lineRule="auto"/>
        <w:jc w:val="both"/>
      </w:pPr>
      <w:r>
        <w:rPr>
          <w:b/>
          <w:bCs/>
        </w:rPr>
        <w:t>Appendix C — Source Code / Code Repository Information</w:t>
      </w:r>
    </w:p>
    <w:p w14:paraId="6C82A973" w14:textId="77777777" w:rsidR="00E53C08" w:rsidRDefault="00000000">
      <w:pPr>
        <w:spacing w:after="240" w:line="300" w:lineRule="auto"/>
        <w:jc w:val="both"/>
      </w:pPr>
      <w:r>
        <w:t>Only essential code excerpts (classification and segregation-controller logic) are included in the main report; the complete source code is maintained in the project’s approved repository.</w:t>
      </w:r>
    </w:p>
    <w:p w14:paraId="6BAB93F1" w14:textId="77777777" w:rsidR="00E53C08" w:rsidRDefault="00000000">
      <w:pPr>
        <w:spacing w:after="80" w:line="300" w:lineRule="auto"/>
        <w:jc w:val="both"/>
      </w:pPr>
      <w:r>
        <w:rPr>
          <w:b/>
          <w:bCs/>
        </w:rPr>
        <w:t>Appendix D — Datasheets</w:t>
      </w:r>
    </w:p>
    <w:p w14:paraId="3057656F" w14:textId="77777777" w:rsidR="00E53C08" w:rsidRDefault="00000000">
      <w:pPr>
        <w:spacing w:after="240" w:line="300" w:lineRule="auto"/>
        <w:jc w:val="both"/>
      </w:pPr>
      <w:r>
        <w:t>Contains manufacturer datasheets for the IR sensor, moisture sensor, and servo actuator used in the prototype.</w:t>
      </w:r>
    </w:p>
    <w:p w14:paraId="23DB27EC" w14:textId="77777777" w:rsidR="00E53C08" w:rsidRDefault="00000000">
      <w:pPr>
        <w:spacing w:after="80" w:line="300" w:lineRule="auto"/>
        <w:jc w:val="both"/>
      </w:pPr>
      <w:r>
        <w:rPr>
          <w:b/>
          <w:bCs/>
        </w:rPr>
        <w:t>Appendix E — Experimental / Raw Data</w:t>
      </w:r>
    </w:p>
    <w:p w14:paraId="29973EFC" w14:textId="77777777" w:rsidR="00E53C08" w:rsidRDefault="00000000">
      <w:pPr>
        <w:spacing w:after="240" w:line="300" w:lineRule="auto"/>
        <w:jc w:val="both"/>
      </w:pPr>
      <w:r>
        <w:t>Contains the full 20-item test set (item description, expected category, sensor readings, classified category) used for evaluation in Section 4.3.</w:t>
      </w:r>
    </w:p>
    <w:p w14:paraId="2A581081" w14:textId="77777777" w:rsidR="00E53C08" w:rsidRDefault="00000000">
      <w:pPr>
        <w:spacing w:after="80" w:line="300" w:lineRule="auto"/>
        <w:jc w:val="both"/>
      </w:pPr>
      <w:r>
        <w:rPr>
          <w:b/>
          <w:bCs/>
        </w:rPr>
        <w:t>Appendix F — Ethics / Institutional Approval</w:t>
      </w:r>
    </w:p>
    <w:p w14:paraId="0F7DFF3B" w14:textId="77777777" w:rsidR="00E53C08" w:rsidRDefault="00000000">
      <w:pPr>
        <w:spacing w:after="240" w:line="300" w:lineRule="auto"/>
        <w:jc w:val="both"/>
      </w:pPr>
      <w:r>
        <w:t>Not applicable — no human subjects or proprietary municipal data were used.</w:t>
      </w:r>
    </w:p>
    <w:p w14:paraId="6FB53028" w14:textId="77777777" w:rsidR="00E53C08" w:rsidRDefault="00000000">
      <w:pPr>
        <w:spacing w:after="80" w:line="300" w:lineRule="auto"/>
        <w:jc w:val="both"/>
      </w:pPr>
      <w:r>
        <w:rPr>
          <w:b/>
          <w:bCs/>
        </w:rPr>
        <w:t>Appendix G — Project Meeting / Progress Records</w:t>
      </w:r>
    </w:p>
    <w:p w14:paraId="15055171" w14:textId="77777777" w:rsidR="00E53C08" w:rsidRDefault="00000000">
      <w:pPr>
        <w:spacing w:after="240" w:line="300" w:lineRule="auto"/>
        <w:jc w:val="both"/>
      </w:pPr>
      <w:r>
        <w:t>Contains dated records of guide meetings and milestone check-ins held during the project.</w:t>
      </w:r>
    </w:p>
    <w:p w14:paraId="0812068A" w14:textId="77777777" w:rsidR="00E53C08" w:rsidRDefault="00000000">
      <w:pPr>
        <w:spacing w:after="80" w:line="300" w:lineRule="auto"/>
        <w:jc w:val="both"/>
      </w:pPr>
      <w:r>
        <w:rPr>
          <w:b/>
          <w:bCs/>
        </w:rPr>
        <w:t>Appendix H — User/Industry Feedback</w:t>
      </w:r>
    </w:p>
    <w:p w14:paraId="36918F3C" w14:textId="77777777" w:rsidR="00E53C08" w:rsidRDefault="00000000">
      <w:pPr>
        <w:spacing w:after="240" w:line="300" w:lineRule="auto"/>
        <w:jc w:val="both"/>
      </w:pPr>
      <w:r>
        <w:t>Not applicable for this academic bench-top prototype study.</w:t>
      </w:r>
    </w:p>
    <w:p w14:paraId="0930C5FE" w14:textId="77777777" w:rsidR="00E53C08" w:rsidRDefault="00000000">
      <w:pPr>
        <w:spacing w:after="80" w:line="300" w:lineRule="auto"/>
        <w:jc w:val="both"/>
      </w:pPr>
      <w:r>
        <w:rPr>
          <w:b/>
          <w:bCs/>
        </w:rPr>
        <w:t>Appendix I — Publications / Patents / Competitions / Product Outcomes</w:t>
      </w:r>
    </w:p>
    <w:p w14:paraId="2F2868E8" w14:textId="77777777" w:rsidR="00E53C08" w:rsidRDefault="00000000">
      <w:pPr>
        <w:spacing w:after="240" w:line="300" w:lineRule="auto"/>
        <w:jc w:val="both"/>
      </w:pPr>
      <w:r>
        <w:t>Not applicable.</w:t>
      </w:r>
    </w:p>
    <w:p w14:paraId="3C4D58A2" w14:textId="77777777" w:rsidR="00E53C08" w:rsidRDefault="00000000">
      <w:pPr>
        <w:spacing w:after="80" w:line="300" w:lineRule="auto"/>
        <w:jc w:val="both"/>
      </w:pPr>
      <w:r>
        <w:rPr>
          <w:b/>
          <w:bCs/>
        </w:rPr>
        <w:t>Appendix J — Individual Contribution Evidence</w:t>
      </w:r>
    </w:p>
    <w:p w14:paraId="7E4E1C35" w14:textId="77777777" w:rsidR="00E53C08" w:rsidRDefault="00000000">
      <w:pPr>
        <w:spacing w:after="240" w:line="300" w:lineRule="auto"/>
        <w:jc w:val="both"/>
      </w:pPr>
      <w:r>
        <w:t>Cross-referenced with the Individual Contribution Statement on page iv.</w:t>
      </w:r>
    </w:p>
    <w:p w14:paraId="159D29E6" w14:textId="77777777" w:rsidR="00E53C08" w:rsidRDefault="00000000">
      <w:r>
        <w:br w:type="page"/>
      </w:r>
    </w:p>
    <w:p w14:paraId="495D0DC8" w14:textId="77777777" w:rsidR="00E53C08" w:rsidRDefault="00000000">
      <w:pPr>
        <w:pStyle w:val="Heading1"/>
        <w:spacing w:before="400" w:after="240"/>
      </w:pPr>
      <w:r>
        <w:rPr>
          <w:sz w:val="30"/>
          <w:szCs w:val="30"/>
        </w:rPr>
        <w:lastRenderedPageBreak/>
        <w:t>MINI PROJECT OUTCOME MAPPING SHEET</w:t>
      </w:r>
    </w:p>
    <w:p w14:paraId="11E69876" w14:textId="77777777" w:rsidR="00E53C08" w:rsidRDefault="00000000">
      <w:pPr>
        <w:spacing w:after="200" w:line="300" w:lineRule="auto"/>
        <w:jc w:val="both"/>
      </w:pPr>
      <w:r>
        <w:rPr>
          <w:i/>
          <w:iCs/>
        </w:rPr>
        <w:t>To be completed by the department/faculty assessor.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1803"/>
        <w:gridCol w:w="2705"/>
      </w:tblGrid>
      <w:tr w:rsidR="00E53C08" w14:paraId="11BDD539" w14:textId="77777777">
        <w:tblPrEx>
          <w:tblCellMar>
            <w:top w:w="0" w:type="dxa"/>
            <w:bottom w:w="0" w:type="dxa"/>
          </w:tblCellMar>
        </w:tblPrEx>
        <w:trPr>
          <w:tblHeader/>
        </w:trPr>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73A26F" w14:textId="77777777" w:rsidR="00E53C08" w:rsidRDefault="00000000">
            <w:pPr>
              <w:jc w:val="center"/>
            </w:pPr>
            <w:r>
              <w:rPr>
                <w:b/>
                <w:bCs/>
                <w:sz w:val="19"/>
                <w:szCs w:val="19"/>
              </w:rPr>
              <w:t>Outcome Evidence</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2B65AD" w14:textId="77777777" w:rsidR="00E53C08" w:rsidRDefault="00000000">
            <w:pPr>
              <w:jc w:val="center"/>
            </w:pPr>
            <w:r>
              <w:rPr>
                <w:b/>
                <w:bCs/>
                <w:sz w:val="19"/>
                <w:szCs w:val="19"/>
              </w:rPr>
              <w:t>SO / Area</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E86028" w14:textId="77777777" w:rsidR="00E53C08" w:rsidRDefault="00000000">
            <w:pPr>
              <w:jc w:val="center"/>
            </w:pPr>
            <w:r>
              <w:rPr>
                <w:b/>
                <w:bCs/>
                <w:sz w:val="19"/>
                <w:szCs w:val="19"/>
              </w:rPr>
              <w:t>Location in This Report</w:t>
            </w:r>
          </w:p>
        </w:tc>
      </w:tr>
      <w:tr w:rsidR="00E53C08" w14:paraId="0CA9F253"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A99465" w14:textId="77777777" w:rsidR="00E53C08" w:rsidRDefault="00000000">
            <w:r>
              <w:rPr>
                <w:sz w:val="18"/>
                <w:szCs w:val="18"/>
              </w:rPr>
              <w:t>Complex engineering problem formulation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6AEB25F" w14:textId="77777777" w:rsidR="00E53C08" w:rsidRDefault="00000000">
            <w:r>
              <w:rPr>
                <w:sz w:val="18"/>
                <w:szCs w:val="18"/>
              </w:rPr>
              <w:t>SO1</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6FDAB85" w14:textId="77777777" w:rsidR="00E53C08" w:rsidRDefault="00000000">
            <w:r>
              <w:rPr>
                <w:sz w:val="18"/>
                <w:szCs w:val="18"/>
              </w:rPr>
              <w:t>Ch. 1, Ch. 2</w:t>
            </w:r>
          </w:p>
        </w:tc>
      </w:tr>
      <w:tr w:rsidR="00E53C08" w14:paraId="67AE3813"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C207EE" w14:textId="77777777" w:rsidR="00E53C08" w:rsidRDefault="00000000">
            <w:r>
              <w:rPr>
                <w:sz w:val="18"/>
                <w:szCs w:val="18"/>
              </w:rPr>
              <w:t>Engineering design under constraints</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4B734FE" w14:textId="77777777" w:rsidR="00E53C08" w:rsidRDefault="00000000">
            <w:r>
              <w:rPr>
                <w:sz w:val="18"/>
                <w:szCs w:val="18"/>
              </w:rPr>
              <w:t>SO2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378ADBF" w14:textId="77777777" w:rsidR="00E53C08" w:rsidRDefault="00000000">
            <w:r>
              <w:rPr>
                <w:sz w:val="18"/>
                <w:szCs w:val="18"/>
              </w:rPr>
              <w:t>Ch. 3</w:t>
            </w:r>
          </w:p>
        </w:tc>
      </w:tr>
      <w:tr w:rsidR="00E53C08" w14:paraId="33B52A45"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AA19E1" w14:textId="77777777" w:rsidR="00E53C08" w:rsidRDefault="00000000">
            <w:r>
              <w:rPr>
                <w:sz w:val="18"/>
                <w:szCs w:val="18"/>
              </w:rPr>
              <w:t>Written/oral technical communication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AF9293" w14:textId="77777777" w:rsidR="00E53C08" w:rsidRDefault="00000000">
            <w:r>
              <w:rPr>
                <w:sz w:val="18"/>
                <w:szCs w:val="18"/>
              </w:rPr>
              <w:t>SO3</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B96CFF9" w14:textId="77777777" w:rsidR="00E53C08" w:rsidRDefault="00000000">
            <w:r>
              <w:rPr>
                <w:sz w:val="18"/>
                <w:szCs w:val="18"/>
              </w:rPr>
              <w:t>Whole report + Viva</w:t>
            </w:r>
          </w:p>
        </w:tc>
      </w:tr>
      <w:tr w:rsidR="00E53C08" w14:paraId="1D922376"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823765A" w14:textId="77777777" w:rsidR="00E53C08" w:rsidRDefault="00000000">
            <w:r>
              <w:rPr>
                <w:sz w:val="18"/>
                <w:szCs w:val="18"/>
              </w:rPr>
              <w:t>Ethics and professional responsibility</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3803A02" w14:textId="77777777" w:rsidR="00E53C08" w:rsidRDefault="00000000">
            <w:r>
              <w:rPr>
                <w:sz w:val="18"/>
                <w:szCs w:val="18"/>
              </w:rPr>
              <w:t>SO4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3E1400" w14:textId="77777777" w:rsidR="00E53C08" w:rsidRDefault="00000000">
            <w:r>
              <w:rPr>
                <w:sz w:val="18"/>
                <w:szCs w:val="18"/>
              </w:rPr>
              <w:t>Ch. 3 (3.7)</w:t>
            </w:r>
          </w:p>
        </w:tc>
      </w:tr>
      <w:tr w:rsidR="00E53C08" w14:paraId="4E1F44E6"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672915" w14:textId="77777777" w:rsidR="00E53C08" w:rsidRDefault="00000000">
            <w:r>
              <w:rPr>
                <w:sz w:val="18"/>
                <w:szCs w:val="18"/>
              </w:rPr>
              <w:t>Teamwork and leadership</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FBB7C" w14:textId="77777777" w:rsidR="00E53C08" w:rsidRDefault="00000000">
            <w:r>
              <w:rPr>
                <w:sz w:val="18"/>
                <w:szCs w:val="18"/>
              </w:rPr>
              <w:t>SO5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E84802" w14:textId="77777777" w:rsidR="00E53C08" w:rsidRDefault="00000000">
            <w:r>
              <w:rPr>
                <w:sz w:val="18"/>
                <w:szCs w:val="18"/>
              </w:rPr>
              <w:t>Ch. 4 (4.8)</w:t>
            </w:r>
          </w:p>
        </w:tc>
      </w:tr>
      <w:tr w:rsidR="00E53C08" w14:paraId="5C13437A"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A31308" w14:textId="77777777" w:rsidR="00E53C08" w:rsidRDefault="00000000">
            <w:r>
              <w:rPr>
                <w:sz w:val="18"/>
                <w:szCs w:val="18"/>
              </w:rPr>
              <w:t>Experimentation, analysis, engineering judgment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1DEDD4" w14:textId="77777777" w:rsidR="00E53C08" w:rsidRDefault="00000000">
            <w:r>
              <w:rPr>
                <w:sz w:val="18"/>
                <w:szCs w:val="18"/>
              </w:rPr>
              <w:t>SO6</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639A247" w14:textId="77777777" w:rsidR="00E53C08" w:rsidRDefault="00000000">
            <w:r>
              <w:rPr>
                <w:sz w:val="18"/>
                <w:szCs w:val="18"/>
              </w:rPr>
              <w:t>Ch. 4 (4.3–4.6)</w:t>
            </w:r>
          </w:p>
        </w:tc>
      </w:tr>
      <w:tr w:rsidR="00E53C08" w14:paraId="129EB9B3"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10764F" w14:textId="77777777" w:rsidR="00E53C08" w:rsidRDefault="00000000">
            <w:r>
              <w:rPr>
                <w:sz w:val="18"/>
                <w:szCs w:val="18"/>
              </w:rPr>
              <w:t>Independent acquisition of new knowledge</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497B07C" w14:textId="77777777" w:rsidR="00E53C08" w:rsidRDefault="00000000">
            <w:r>
              <w:rPr>
                <w:sz w:val="18"/>
                <w:szCs w:val="18"/>
              </w:rPr>
              <w:t>SO7</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5A3B39" w14:textId="77777777" w:rsidR="00E53C08" w:rsidRDefault="00000000">
            <w:r>
              <w:rPr>
                <w:sz w:val="18"/>
                <w:szCs w:val="18"/>
              </w:rPr>
              <w:t>Ch. 5 (5.3)</w:t>
            </w:r>
          </w:p>
        </w:tc>
      </w:tr>
      <w:tr w:rsidR="00E53C08" w14:paraId="23DA19B1"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46C025" w14:textId="77777777" w:rsidR="00E53C08" w:rsidRDefault="00000000">
            <w:r>
              <w:rPr>
                <w:sz w:val="18"/>
                <w:szCs w:val="18"/>
              </w:rPr>
              <w:t>Standards</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464D85" w14:textId="77777777" w:rsidR="00E53C08" w:rsidRDefault="00000000">
            <w:r>
              <w:rPr>
                <w:sz w:val="18"/>
                <w:szCs w:val="18"/>
              </w:rPr>
              <w:t>SO2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318A761" w14:textId="77777777" w:rsidR="00E53C08" w:rsidRDefault="00000000">
            <w:r>
              <w:rPr>
                <w:sz w:val="18"/>
                <w:szCs w:val="18"/>
              </w:rPr>
              <w:t>Ch. 3 (3.2)</w:t>
            </w:r>
          </w:p>
        </w:tc>
      </w:tr>
      <w:tr w:rsidR="00E53C08" w14:paraId="50E64AB9"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1872E5" w14:textId="77777777" w:rsidR="00E53C08" w:rsidRDefault="00000000">
            <w:r>
              <w:rPr>
                <w:sz w:val="18"/>
                <w:szCs w:val="18"/>
              </w:rPr>
              <w:t>Sustainability and societal/environmental impact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1FC7BA2" w14:textId="77777777" w:rsidR="00E53C08" w:rsidRDefault="00000000">
            <w:r>
              <w:rPr>
                <w:sz w:val="18"/>
                <w:szCs w:val="18"/>
              </w:rPr>
              <w:t>SO2/SO4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1FB16B" w14:textId="77777777" w:rsidR="00E53C08" w:rsidRDefault="00000000">
            <w:r>
              <w:rPr>
                <w:sz w:val="18"/>
                <w:szCs w:val="18"/>
              </w:rPr>
              <w:t>Ch. 3 (3.7)</w:t>
            </w:r>
          </w:p>
        </w:tc>
      </w:tr>
      <w:tr w:rsidR="00E53C08" w14:paraId="4258ECE9"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CD6C35" w14:textId="77777777" w:rsidR="00E53C08" w:rsidRDefault="00000000">
            <w:r>
              <w:rPr>
                <w:sz w:val="18"/>
                <w:szCs w:val="18"/>
              </w:rPr>
              <w:t>Risk assessment and mitigation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BCEE4B" w14:textId="77777777" w:rsidR="00E53C08" w:rsidRDefault="00000000">
            <w:r>
              <w:rPr>
                <w:sz w:val="18"/>
                <w:szCs w:val="18"/>
              </w:rPr>
              <w:t>SO2/SO4</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0E8033" w14:textId="77777777" w:rsidR="00E53C08" w:rsidRDefault="00000000">
            <w:r>
              <w:rPr>
                <w:sz w:val="18"/>
                <w:szCs w:val="18"/>
              </w:rPr>
              <w:t>Ch. 3 (3.7)</w:t>
            </w:r>
          </w:p>
        </w:tc>
      </w:tr>
      <w:tr w:rsidR="00E53C08" w14:paraId="5BAFC676"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856BF3" w14:textId="77777777" w:rsidR="00E53C08" w:rsidRDefault="00000000">
            <w:r>
              <w:rPr>
                <w:sz w:val="18"/>
                <w:szCs w:val="18"/>
              </w:rPr>
              <w:t>Security considerations</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18B4A27" w14:textId="77777777" w:rsidR="00E53C08" w:rsidRDefault="00000000">
            <w:r>
              <w:rPr>
                <w:sz w:val="18"/>
                <w:szCs w:val="18"/>
              </w:rPr>
              <w:t>Relevant SO</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A8A431" w14:textId="77777777" w:rsidR="00E53C08" w:rsidRDefault="00000000">
            <w:r>
              <w:rPr>
                <w:sz w:val="18"/>
                <w:szCs w:val="18"/>
              </w:rPr>
              <w:t>Ch. 3 (3.7)</w:t>
            </w:r>
          </w:p>
        </w:tc>
      </w:tr>
      <w:tr w:rsidR="00E53C08" w14:paraId="62C2F242"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15D94D5" w14:textId="77777777" w:rsidR="00E53C08" w:rsidRDefault="00000000">
            <w:r>
              <w:rPr>
                <w:sz w:val="18"/>
                <w:szCs w:val="18"/>
              </w:rPr>
              <w:t>Integrated/system-level engineering (UML modelling)</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235B6F" w14:textId="77777777" w:rsidR="00E53C08" w:rsidRDefault="00000000">
            <w:r>
              <w:rPr>
                <w:sz w:val="18"/>
                <w:szCs w:val="18"/>
              </w:rPr>
              <w:t>SO1/SO2</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77AA09" w14:textId="77777777" w:rsidR="00E53C08" w:rsidRDefault="00000000">
            <w:r>
              <w:rPr>
                <w:sz w:val="18"/>
                <w:szCs w:val="18"/>
              </w:rPr>
              <w:t>Ch. 3 (3.5)</w:t>
            </w:r>
          </w:p>
        </w:tc>
      </w:tr>
      <w:tr w:rsidR="00E53C08" w14:paraId="07BF9669"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D4C9C1" w14:textId="77777777" w:rsidR="00E53C08" w:rsidRDefault="00000000">
            <w:r>
              <w:rPr>
                <w:sz w:val="18"/>
                <w:szCs w:val="18"/>
              </w:rPr>
              <w:t>Project planning and management</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4CF403" w14:textId="77777777" w:rsidR="00E53C08" w:rsidRDefault="00000000">
            <w:r>
              <w:rPr>
                <w:sz w:val="18"/>
                <w:szCs w:val="18"/>
              </w:rPr>
              <w:t>SO5</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39FD84" w14:textId="77777777" w:rsidR="00E53C08" w:rsidRDefault="00000000">
            <w:r>
              <w:rPr>
                <w:sz w:val="18"/>
                <w:szCs w:val="18"/>
              </w:rPr>
              <w:t>Ch. 4 (4.8)</w:t>
            </w:r>
          </w:p>
        </w:tc>
      </w:tr>
      <w:tr w:rsidR="00E53C08" w14:paraId="55675207" w14:textId="77777777">
        <w:tblPrEx>
          <w:tblCellMar>
            <w:top w:w="0" w:type="dxa"/>
            <w:bottom w:w="0" w:type="dxa"/>
          </w:tblCellMar>
        </w:tblPrEx>
        <w:tc>
          <w:tcPr>
            <w:tcW w:w="2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BF9EB85" w14:textId="77777777" w:rsidR="00E53C08" w:rsidRDefault="00000000">
            <w:r>
              <w:rPr>
                <w:sz w:val="18"/>
                <w:szCs w:val="18"/>
              </w:rPr>
              <w:t>Individual contribution</w:t>
            </w:r>
          </w:p>
        </w:tc>
        <w:tc>
          <w:tcPr>
            <w:tcW w:w="10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CD420F" w14:textId="77777777" w:rsidR="00E53C08" w:rsidRDefault="00000000">
            <w:r>
              <w:rPr>
                <w:sz w:val="18"/>
                <w:szCs w:val="18"/>
              </w:rPr>
              <w:t>SO1–SO7</w:t>
            </w:r>
          </w:p>
        </w:tc>
        <w:tc>
          <w:tcPr>
            <w:tcW w:w="1500" w:type="pct"/>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66BECC6" w14:textId="77777777" w:rsidR="00E53C08" w:rsidRDefault="00000000">
            <w:r>
              <w:rPr>
                <w:sz w:val="18"/>
                <w:szCs w:val="18"/>
              </w:rPr>
              <w:t>Contribution Statement + Ch. 4 (4.8)</w:t>
            </w:r>
          </w:p>
        </w:tc>
      </w:tr>
    </w:tbl>
    <w:p w14:paraId="77C2B82C" w14:textId="77777777" w:rsidR="002226CF" w:rsidRDefault="002226CF"/>
    <w:sectPr w:rsidR="002226CF">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3E9C8" w14:textId="77777777" w:rsidR="002226CF" w:rsidRDefault="002226CF">
      <w:r>
        <w:separator/>
      </w:r>
    </w:p>
  </w:endnote>
  <w:endnote w:type="continuationSeparator" w:id="0">
    <w:p w14:paraId="0088AB1D" w14:textId="77777777" w:rsidR="002226CF" w:rsidRDefault="00222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B591" w14:textId="77777777" w:rsidR="00E53C08" w:rsidRDefault="00000000">
    <w:pPr>
      <w:jc w:val="center"/>
    </w:pPr>
    <w:r>
      <w:rPr>
        <w:sz w:val="18"/>
        <w:szCs w:val="18"/>
      </w:rPr>
      <w:fldChar w:fldCharType="begin"/>
    </w:r>
    <w:r>
      <w:rPr>
        <w:sz w:val="18"/>
        <w:szCs w:val="18"/>
      </w:rPr>
      <w:instrText>PAGE</w:instrText>
    </w:r>
    <w:r>
      <w:rPr>
        <w:sz w:val="18"/>
        <w:szCs w:val="18"/>
      </w:rPr>
      <w:fldChar w:fldCharType="separate"/>
    </w:r>
    <w:r w:rsidR="00B02E6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10341" w14:textId="77777777" w:rsidR="002226CF" w:rsidRDefault="002226CF">
      <w:r>
        <w:separator/>
      </w:r>
    </w:p>
  </w:footnote>
  <w:footnote w:type="continuationSeparator" w:id="0">
    <w:p w14:paraId="0CC9E1E3" w14:textId="77777777" w:rsidR="002226CF" w:rsidRDefault="00222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15715"/>
    <w:multiLevelType w:val="hybridMultilevel"/>
    <w:tmpl w:val="7B0E4C68"/>
    <w:lvl w:ilvl="0" w:tplc="A0044A76">
      <w:start w:val="1"/>
      <w:numFmt w:val="bullet"/>
      <w:lvlText w:val="●"/>
      <w:lvlJc w:val="left"/>
      <w:pPr>
        <w:ind w:left="720" w:hanging="360"/>
      </w:pPr>
    </w:lvl>
    <w:lvl w:ilvl="1" w:tplc="E6EA4552">
      <w:start w:val="1"/>
      <w:numFmt w:val="bullet"/>
      <w:lvlText w:val="○"/>
      <w:lvlJc w:val="left"/>
      <w:pPr>
        <w:ind w:left="1440" w:hanging="360"/>
      </w:pPr>
    </w:lvl>
    <w:lvl w:ilvl="2" w:tplc="AD2C1AA2">
      <w:start w:val="1"/>
      <w:numFmt w:val="bullet"/>
      <w:lvlText w:val="■"/>
      <w:lvlJc w:val="left"/>
      <w:pPr>
        <w:ind w:left="2160" w:hanging="360"/>
      </w:pPr>
    </w:lvl>
    <w:lvl w:ilvl="3" w:tplc="0E728C5E">
      <w:start w:val="1"/>
      <w:numFmt w:val="bullet"/>
      <w:lvlText w:val="●"/>
      <w:lvlJc w:val="left"/>
      <w:pPr>
        <w:ind w:left="2880" w:hanging="360"/>
      </w:pPr>
    </w:lvl>
    <w:lvl w:ilvl="4" w:tplc="948C3F2A">
      <w:start w:val="1"/>
      <w:numFmt w:val="bullet"/>
      <w:lvlText w:val="○"/>
      <w:lvlJc w:val="left"/>
      <w:pPr>
        <w:ind w:left="3600" w:hanging="360"/>
      </w:pPr>
    </w:lvl>
    <w:lvl w:ilvl="5" w:tplc="C024DB42">
      <w:start w:val="1"/>
      <w:numFmt w:val="bullet"/>
      <w:lvlText w:val="■"/>
      <w:lvlJc w:val="left"/>
      <w:pPr>
        <w:ind w:left="4320" w:hanging="360"/>
      </w:pPr>
    </w:lvl>
    <w:lvl w:ilvl="6" w:tplc="1B48F1E4">
      <w:start w:val="1"/>
      <w:numFmt w:val="bullet"/>
      <w:lvlText w:val="●"/>
      <w:lvlJc w:val="left"/>
      <w:pPr>
        <w:ind w:left="5040" w:hanging="360"/>
      </w:pPr>
    </w:lvl>
    <w:lvl w:ilvl="7" w:tplc="72FCC606">
      <w:start w:val="1"/>
      <w:numFmt w:val="bullet"/>
      <w:lvlText w:val="●"/>
      <w:lvlJc w:val="left"/>
      <w:pPr>
        <w:ind w:left="5760" w:hanging="360"/>
      </w:pPr>
    </w:lvl>
    <w:lvl w:ilvl="8" w:tplc="84F6370A">
      <w:start w:val="1"/>
      <w:numFmt w:val="bullet"/>
      <w:lvlText w:val="●"/>
      <w:lvlJc w:val="left"/>
      <w:pPr>
        <w:ind w:left="6480" w:hanging="360"/>
      </w:pPr>
    </w:lvl>
  </w:abstractNum>
  <w:abstractNum w:abstractNumId="1" w15:restartNumberingAfterBreak="0">
    <w:nsid w:val="2B354A0B"/>
    <w:multiLevelType w:val="hybridMultilevel"/>
    <w:tmpl w:val="A802EEC8"/>
    <w:lvl w:ilvl="0" w:tplc="31EA3E90">
      <w:start w:val="1"/>
      <w:numFmt w:val="decimal"/>
      <w:lvlText w:val="%1."/>
      <w:lvlJc w:val="left"/>
      <w:pPr>
        <w:ind w:left="480" w:hanging="260"/>
      </w:pPr>
    </w:lvl>
    <w:lvl w:ilvl="1" w:tplc="76C6F510">
      <w:numFmt w:val="decimal"/>
      <w:lvlText w:val=""/>
      <w:lvlJc w:val="left"/>
    </w:lvl>
    <w:lvl w:ilvl="2" w:tplc="08EA7264">
      <w:numFmt w:val="decimal"/>
      <w:lvlText w:val=""/>
      <w:lvlJc w:val="left"/>
    </w:lvl>
    <w:lvl w:ilvl="3" w:tplc="0150BC06">
      <w:numFmt w:val="decimal"/>
      <w:lvlText w:val=""/>
      <w:lvlJc w:val="left"/>
    </w:lvl>
    <w:lvl w:ilvl="4" w:tplc="B2F8790C">
      <w:numFmt w:val="decimal"/>
      <w:lvlText w:val=""/>
      <w:lvlJc w:val="left"/>
    </w:lvl>
    <w:lvl w:ilvl="5" w:tplc="1FA42E28">
      <w:numFmt w:val="decimal"/>
      <w:lvlText w:val=""/>
      <w:lvlJc w:val="left"/>
    </w:lvl>
    <w:lvl w:ilvl="6" w:tplc="3C66722A">
      <w:numFmt w:val="decimal"/>
      <w:lvlText w:val=""/>
      <w:lvlJc w:val="left"/>
    </w:lvl>
    <w:lvl w:ilvl="7" w:tplc="48D22266">
      <w:numFmt w:val="decimal"/>
      <w:lvlText w:val=""/>
      <w:lvlJc w:val="left"/>
    </w:lvl>
    <w:lvl w:ilvl="8" w:tplc="F1C80696">
      <w:numFmt w:val="decimal"/>
      <w:lvlText w:val=""/>
      <w:lvlJc w:val="left"/>
    </w:lvl>
  </w:abstractNum>
  <w:abstractNum w:abstractNumId="2" w15:restartNumberingAfterBreak="0">
    <w:nsid w:val="46E469B8"/>
    <w:multiLevelType w:val="hybridMultilevel"/>
    <w:tmpl w:val="2AC66F0A"/>
    <w:lvl w:ilvl="0" w:tplc="74C2D81C">
      <w:start w:val="1"/>
      <w:numFmt w:val="decimal"/>
      <w:lvlText w:val="%1."/>
      <w:lvlJc w:val="left"/>
      <w:pPr>
        <w:ind w:left="480" w:hanging="260"/>
      </w:pPr>
    </w:lvl>
    <w:lvl w:ilvl="1" w:tplc="2B942E8A">
      <w:numFmt w:val="decimal"/>
      <w:lvlText w:val=""/>
      <w:lvlJc w:val="left"/>
    </w:lvl>
    <w:lvl w:ilvl="2" w:tplc="CB10B702">
      <w:numFmt w:val="decimal"/>
      <w:lvlText w:val=""/>
      <w:lvlJc w:val="left"/>
    </w:lvl>
    <w:lvl w:ilvl="3" w:tplc="7FE2A2F0">
      <w:numFmt w:val="decimal"/>
      <w:lvlText w:val=""/>
      <w:lvlJc w:val="left"/>
    </w:lvl>
    <w:lvl w:ilvl="4" w:tplc="4DE25DB4">
      <w:numFmt w:val="decimal"/>
      <w:lvlText w:val=""/>
      <w:lvlJc w:val="left"/>
    </w:lvl>
    <w:lvl w:ilvl="5" w:tplc="386AAB9C">
      <w:numFmt w:val="decimal"/>
      <w:lvlText w:val=""/>
      <w:lvlJc w:val="left"/>
    </w:lvl>
    <w:lvl w:ilvl="6" w:tplc="07A0BF70">
      <w:numFmt w:val="decimal"/>
      <w:lvlText w:val=""/>
      <w:lvlJc w:val="left"/>
    </w:lvl>
    <w:lvl w:ilvl="7" w:tplc="A612AAE2">
      <w:numFmt w:val="decimal"/>
      <w:lvlText w:val=""/>
      <w:lvlJc w:val="left"/>
    </w:lvl>
    <w:lvl w:ilvl="8" w:tplc="30408A48">
      <w:numFmt w:val="decimal"/>
      <w:lvlText w:val=""/>
      <w:lvlJc w:val="left"/>
    </w:lvl>
  </w:abstractNum>
  <w:num w:numId="1" w16cid:durableId="1856915628">
    <w:abstractNumId w:val="0"/>
    <w:lvlOverride w:ilvl="0">
      <w:startOverride w:val="1"/>
    </w:lvlOverride>
  </w:num>
  <w:num w:numId="2" w16cid:durableId="1780182013">
    <w:abstractNumId w:val="2"/>
    <w:lvlOverride w:ilvl="0">
      <w:startOverride w:val="1"/>
    </w:lvlOverride>
  </w:num>
  <w:num w:numId="3" w16cid:durableId="319163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C08"/>
    <w:rsid w:val="002226CF"/>
    <w:rsid w:val="00B02E6C"/>
    <w:rsid w:val="00CE3F98"/>
    <w:rsid w:val="00E53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F6C3"/>
  <w15:docId w15:val="{B2132A21-6EF3-4C65-A62D-3AFE4AB9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5963</Words>
  <Characters>33990</Characters>
  <Application>Microsoft Office Word</Application>
  <DocSecurity>0</DocSecurity>
  <Lines>283</Lines>
  <Paragraphs>79</Paragraphs>
  <ScaleCrop>false</ScaleCrop>
  <Company/>
  <LinksUpToDate>false</LinksUpToDate>
  <CharactersWithSpaces>39874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vv naveenkumar</cp:lastModifiedBy>
  <cp:revision>2</cp:revision>
  <dcterms:created xsi:type="dcterms:W3CDTF">2026-09-03T04:21:00Z</dcterms:created>
  <dcterms:modified xsi:type="dcterms:W3CDTF">2026-09-03T04:21:00Z</dcterms:modified>
</cp:coreProperties>
</file>