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both"/>
        <w:rPr>
          <w:b/>
        </w:rPr>
      </w:pPr>
      <w:r>
        <w:rPr>
          <w:b/>
        </w:rPr>
        <w:t>Instructions for using this template: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shd w:val="clear" w:fill="auto"/>
        <w:spacing w:lineRule="auto" w:line="276" w:before="0" w:after="0"/>
        <w:ind w:hanging="360" w:left="720" w:right="0"/>
        <w:jc w:val="both"/>
        <w:rPr>
          <w:u w:val="none"/>
        </w:rPr>
      </w:pPr>
      <w:r>
        <w:rPr/>
        <w:t>Supported Question type are: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4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/>
        <w:t>Multiple Choice: “MC”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4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/>
        <w:t>Single Choice: “SC”</w:t>
      </w:r>
    </w:p>
    <w:p>
      <w:pPr>
        <w:pStyle w:val="normal11"/>
        <w:keepNext w:val="false"/>
        <w:keepLines w:val="false"/>
        <w:widowControl w:val="false"/>
        <w:numPr>
          <w:ilvl w:val="0"/>
          <w:numId w:val="4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>
          <w:u w:val="none"/>
        </w:rPr>
        <w:t>Fill Blanks: “FB”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both"/>
        <w:rPr>
          <w:u w:val="none"/>
        </w:rPr>
      </w:pPr>
      <w:r>
        <w:rPr/>
        <w:t>First cell of a row(not case sensitive)  defines what type of content is in the row.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both"/>
        <w:rPr>
          <w:u w:val="none"/>
        </w:rPr>
      </w:pPr>
      <w:r>
        <w:rPr/>
        <w:t>Valid data for first cells are: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/>
        <w:t>Question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/>
        <w:t>Explanation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/>
        <w:t>Type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/>
        <w:t>Option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/>
        <w:t>Marks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76" w:before="0" w:after="0"/>
        <w:ind w:hanging="360" w:left="720" w:right="0"/>
        <w:jc w:val="both"/>
        <w:rPr>
          <w:u w:val="none"/>
        </w:rPr>
      </w:pPr>
      <w:r>
        <w:rPr/>
        <w:t>Option Row: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/>
        <w:t>Second cell contains the option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/>
        <w:t>Third cell defines if the option is correct or not. Options marked with “correct” in the third cell will be considered correct options.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76" w:before="0" w:after="0"/>
        <w:ind w:hanging="360" w:left="720" w:right="0"/>
        <w:jc w:val="both"/>
        <w:rPr>
          <w:u w:val="none"/>
        </w:rPr>
      </w:pPr>
      <w:r>
        <w:rPr/>
        <w:t>Marks Row: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/>
        <w:t>Second cell contains total marks of the question.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spacing w:lineRule="auto" w:line="276" w:before="0" w:after="0"/>
        <w:ind w:hanging="360" w:left="1440" w:right="0"/>
        <w:jc w:val="both"/>
        <w:rPr>
          <w:u w:val="none"/>
        </w:rPr>
      </w:pPr>
      <w:r>
        <w:rPr/>
        <w:t>Third cell contains negative marking in percentage of question marks. For example if value set 50, and total marks for the question is 2, then 1 mark will get deducted for the wrong answer.</w:t>
      </w:r>
    </w:p>
    <w:p>
      <w:pPr>
        <w:pStyle w:val="Heading3"/>
        <w:pageBreakBefore w:val="false"/>
        <w:widowControl w:val="false"/>
        <w:numPr>
          <w:ilvl w:val="2"/>
          <w:numId w:val="1"/>
        </w:numPr>
        <w:shd w:val="clear" w:fill="auto"/>
        <w:suppressAutoHyphens w:val="true"/>
        <w:bidi w:val="0"/>
        <w:spacing w:lineRule="auto" w:line="276" w:before="0" w:after="0"/>
        <w:ind w:hanging="360" w:left="72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Structions for Fill-in-the-Blank (FB) Question Template</w:t>
      </w:r>
    </w:p>
    <w:p>
      <w:pPr>
        <w:pStyle w:val="BodyText"/>
        <w:numPr>
          <w:ilvl w:val="0"/>
          <w:numId w:val="1"/>
        </w:numPr>
        <w:spacing w:before="0" w:after="0"/>
        <w:ind w:hanging="360" w:left="1440"/>
        <w:rPr/>
      </w:pPr>
      <w:r>
        <w:rPr>
          <w:b w:val="false"/>
          <w:bCs w:val="false"/>
        </w:rPr>
        <w:t xml:space="preserve">A blank/answer in a fill-in-the-blank question is denoted by </w:t>
      </w:r>
      <w:r>
        <w:rPr>
          <w:rStyle w:val="SourceText"/>
          <w:b w:val="false"/>
          <w:bCs w:val="false"/>
        </w:rPr>
        <w:t>##answer##</w:t>
      </w:r>
      <w:r>
        <w:rPr>
          <w:b w:val="false"/>
          <w:bCs w:val="false"/>
        </w:rPr>
        <w:t xml:space="preserve">, where      </w:t>
      </w:r>
      <w:r>
        <w:rPr>
          <w:rStyle w:val="Strong"/>
          <w:b w:val="false"/>
          <w:bCs w:val="false"/>
        </w:rPr>
        <w:t>answer</w:t>
      </w:r>
      <w:r>
        <w:rPr>
          <w:b w:val="false"/>
          <w:bCs w:val="false"/>
        </w:rPr>
        <w:t xml:space="preserve"> is the correct value for that blank.</w:t>
      </w:r>
    </w:p>
    <w:p>
      <w:pPr>
        <w:pStyle w:val="BodyText"/>
        <w:numPr>
          <w:ilvl w:val="0"/>
          <w:numId w:val="1"/>
        </w:numPr>
        <w:spacing w:before="0" w:after="0"/>
        <w:ind w:hanging="360" w:left="1440"/>
        <w:rPr/>
      </w:pPr>
      <w:r>
        <w:rPr>
          <w:b w:val="false"/>
          <w:bCs w:val="false"/>
        </w:rPr>
        <w:t xml:space="preserve">A question may contain </w:t>
      </w:r>
      <w:r>
        <w:rPr>
          <w:rStyle w:val="Strong"/>
          <w:b w:val="false"/>
          <w:bCs w:val="false"/>
        </w:rPr>
        <w:t>multiple blanks/answers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1"/>
        </w:numPr>
        <w:spacing w:before="0" w:after="0"/>
        <w:ind w:hanging="360" w:left="1440"/>
        <w:rPr/>
      </w:pPr>
      <w:r>
        <w:rPr>
          <w:rStyle w:val="Strong"/>
          <w:b w:val="false"/>
          <w:bCs w:val="false"/>
        </w:rPr>
        <w:t>Options may be provided</w:t>
      </w:r>
      <w:r>
        <w:rPr>
          <w:b w:val="false"/>
          <w:bCs w:val="false"/>
        </w:rPr>
        <w:t xml:space="preserve"> for filling the blanks using the </w:t>
      </w:r>
      <w:r>
        <w:rPr>
          <w:rStyle w:val="Strong"/>
          <w:b w:val="false"/>
          <w:bCs w:val="false"/>
        </w:rPr>
        <w:t>Options row</w:t>
      </w:r>
      <w:r>
        <w:rPr>
          <w:b w:val="false"/>
          <w:bCs w:val="false"/>
        </w:rPr>
        <w:t xml:space="preserve">, but they are </w:t>
      </w:r>
      <w:r>
        <w:rPr>
          <w:rStyle w:val="Strong"/>
          <w:b w:val="false"/>
          <w:bCs w:val="false"/>
        </w:rPr>
        <w:t>not mandatory</w:t>
      </w:r>
      <w:r>
        <w:rPr>
          <w:b w:val="false"/>
          <w:bCs w:val="false"/>
        </w:rPr>
        <w:t>.</w:t>
      </w:r>
    </w:p>
    <w:p>
      <w:pPr>
        <w:pStyle w:val="normal1"/>
        <w:widowControl w:val="false"/>
        <w:shd w:val="clear" w:fill="auto"/>
        <w:spacing w:lineRule="auto" w:line="276" w:before="0" w:after="0"/>
        <w:ind w:right="0"/>
        <w:jc w:val="both"/>
        <w:rPr/>
      </w:pPr>
      <w:r>
        <w:rPr/>
      </w:r>
    </w:p>
    <w:tbl>
      <w:tblPr>
        <w:tblStyle w:val="Table1"/>
        <w:tblW w:w="9135" w:type="dxa"/>
        <w:jc w:val="left"/>
        <w:tblInd w:w="1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350"/>
        <w:gridCol w:w="6581"/>
        <w:gridCol w:w="1204"/>
      </w:tblGrid>
      <w:tr>
        <w:trPr>
          <w:trHeight w:val="507" w:hRule="atLeast"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Question</w:t>
            </w:r>
          </w:p>
        </w:tc>
        <w:tc>
          <w:tcPr>
            <w:tcW w:w="7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What is the value of x in the equation 3x+5=20?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Explanation</w:t>
            </w:r>
          </w:p>
        </w:tc>
        <w:tc>
          <w:tcPr>
            <w:tcW w:w="7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This question uses concepts of simple linear equations.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Type</w:t>
            </w:r>
          </w:p>
        </w:tc>
        <w:tc>
          <w:tcPr>
            <w:tcW w:w="778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SC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Incorrect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Correct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Incorrect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Incorrect</w:t>
            </w:r>
          </w:p>
        </w:tc>
      </w:tr>
      <w:tr>
        <w:trPr>
          <w:trHeight w:val="545" w:hRule="atLeast"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Marks</w:t>
            </w:r>
          </w:p>
        </w:tc>
        <w:tc>
          <w:tcPr>
            <w:tcW w:w="6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0</w:t>
            </w:r>
          </w:p>
        </w:tc>
      </w:tr>
    </w:tbl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widowControl w:val="false"/>
        <w:spacing w:lineRule="auto" w:line="276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tbl>
      <w:tblPr>
        <w:tblStyle w:val="Table2"/>
        <w:tblW w:w="913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380"/>
        <w:gridCol w:w="6551"/>
        <w:gridCol w:w="1204"/>
      </w:tblGrid>
      <w:tr>
        <w:trPr>
          <w:trHeight w:val="507" w:hRule="atLeast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Question</w:t>
            </w:r>
          </w:p>
        </w:tc>
        <w:tc>
          <w:tcPr>
            <w:tcW w:w="7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Which of the following numbers are prime numbers?</w:t>
            </w:r>
          </w:p>
        </w:tc>
      </w:tr>
      <w:tr>
        <w:trPr>
          <w:trHeight w:val="300" w:hRule="atLeast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  <w:t>Explanation</w:t>
            </w:r>
          </w:p>
        </w:tc>
        <w:tc>
          <w:tcPr>
            <w:tcW w:w="7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/>
              <w:t>A prime number is a number greater than 1 that has no positive divisors other than 1 and itself.</w:t>
            </w:r>
          </w:p>
        </w:tc>
      </w:tr>
      <w:tr>
        <w:trPr>
          <w:trHeight w:val="300" w:hRule="atLeast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Type</w:t>
            </w:r>
          </w:p>
        </w:tc>
        <w:tc>
          <w:tcPr>
            <w:tcW w:w="7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MC</w:t>
            </w:r>
          </w:p>
        </w:tc>
      </w:tr>
      <w:tr>
        <w:trPr>
          <w:trHeight w:val="300" w:hRule="atLeast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Correct</w:t>
            </w:r>
          </w:p>
        </w:tc>
      </w:tr>
      <w:tr>
        <w:trPr>
          <w:trHeight w:val="300" w:hRule="atLeast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11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Correct</w:t>
            </w:r>
          </w:p>
        </w:tc>
      </w:tr>
      <w:tr>
        <w:trPr>
          <w:trHeight w:val="300" w:hRule="atLeast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15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Incorrect</w:t>
            </w:r>
          </w:p>
        </w:tc>
      </w:tr>
      <w:tr>
        <w:trPr>
          <w:trHeight w:val="300" w:hRule="atLeast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32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Incorrect</w:t>
            </w:r>
          </w:p>
        </w:tc>
      </w:tr>
      <w:tr>
        <w:trPr>
          <w:trHeight w:val="300" w:hRule="atLeast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Marks</w:t>
            </w: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50</w:t>
            </w:r>
          </w:p>
        </w:tc>
      </w:tr>
    </w:tbl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tbl>
      <w:tblPr>
        <w:tblStyle w:val="Table2"/>
        <w:tblW w:w="909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58"/>
        <w:gridCol w:w="6555"/>
        <w:gridCol w:w="1277"/>
      </w:tblGrid>
      <w:tr>
        <w:trPr>
          <w:trHeight w:val="507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Question</w:t>
            </w:r>
          </w:p>
        </w:tc>
        <w:tc>
          <w:tcPr>
            <w:tcW w:w="7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b w:val="false"/>
                <w:bCs w:val="false"/>
              </w:rPr>
            </w:pPr>
            <w:r>
              <w:rPr>
                <w:rFonts w:eastAsia="Baloo" w:cs="Baloo" w:ascii="Baloo" w:hAnsi="Baloo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What is the name of this famous monument shown in the picture?</w:t>
            </w:r>
          </w:p>
          <w:p>
            <w:pPr>
              <w:pStyle w:val="normal11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rFonts w:ascii="Baloo" w:hAnsi="Baloo" w:eastAsia="Baloo" w:cs="Baloo"/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Baloo" w:cs="Baloo" w:ascii="Baloo" w:hAnsi="Baloo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464820</wp:posOffset>
                  </wp:positionH>
                  <wp:positionV relativeFrom="paragraph">
                    <wp:posOffset>635</wp:posOffset>
                  </wp:positionV>
                  <wp:extent cx="1353185" cy="87249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11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rFonts w:ascii="Baloo" w:hAnsi="Baloo" w:eastAsia="Baloo" w:cs="Baloo"/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Baloo" w:cs="Baloo" w:ascii="Baloo" w:hAnsi="Baloo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1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rFonts w:ascii="Baloo" w:hAnsi="Baloo" w:eastAsia="Baloo" w:cs="Baloo"/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Baloo" w:cs="Baloo" w:ascii="Baloo" w:hAnsi="Baloo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1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rFonts w:ascii="Baloo" w:hAnsi="Baloo" w:eastAsia="Baloo" w:cs="Baloo"/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Baloo" w:cs="Baloo" w:ascii="Baloo" w:hAnsi="Baloo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1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rFonts w:ascii="Baloo" w:hAnsi="Baloo" w:eastAsia="Baloo" w:cs="Baloo"/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Baloo" w:cs="Baloo" w:ascii="Baloo" w:hAnsi="Baloo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00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spacing w:lineRule="auto" w:line="276"/>
              <w:rPr/>
            </w:pPr>
            <w:r>
              <w:rPr/>
              <w:t>Explanation</w:t>
            </w:r>
          </w:p>
        </w:tc>
        <w:tc>
          <w:tcPr>
            <w:tcW w:w="7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spacing w:lineRule="auto" w:line="276"/>
              <w:jc w:val="both"/>
              <w:rPr/>
            </w:pPr>
            <w:r>
              <w:rPr/>
              <w:t>The monument is one of the most iconic structures in India and attracts millions of tourists every year.</w:t>
            </w:r>
          </w:p>
          <w:p>
            <w:pPr>
              <w:pStyle w:val="normal11"/>
              <w:spacing w:lineRule="auto" w:line="276"/>
              <w:jc w:val="both"/>
              <w:rPr/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47625</wp:posOffset>
                  </wp:positionV>
                  <wp:extent cx="1078230" cy="64008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23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11"/>
              <w:spacing w:lineRule="auto" w:line="276"/>
              <w:jc w:val="both"/>
              <w:rPr/>
            </w:pPr>
            <w:r>
              <w:rPr/>
            </w:r>
          </w:p>
          <w:p>
            <w:pPr>
              <w:pStyle w:val="normal11"/>
              <w:spacing w:lineRule="auto" w:line="276"/>
              <w:jc w:val="both"/>
              <w:rPr/>
            </w:pPr>
            <w:r>
              <w:rPr/>
            </w:r>
          </w:p>
          <w:p>
            <w:pPr>
              <w:pStyle w:val="normal11"/>
              <w:spacing w:lineRule="auto" w:line="276"/>
              <w:jc w:val="both"/>
              <w:rPr/>
            </w:pPr>
            <w:r>
              <w:rPr/>
            </w:r>
          </w:p>
          <w:p>
            <w:pPr>
              <w:pStyle w:val="normal11"/>
              <w:spacing w:lineRule="auto" w:line="276"/>
              <w:jc w:val="both"/>
              <w:rPr/>
            </w:pPr>
            <w:r>
              <w:rPr/>
            </w:r>
          </w:p>
          <w:p>
            <w:pPr>
              <w:pStyle w:val="normal11"/>
              <w:spacing w:lineRule="auto" w:line="276"/>
              <w:jc w:val="both"/>
              <w:rPr/>
            </w:pPr>
            <w:r>
              <w:rPr/>
            </w:r>
          </w:p>
          <w:p>
            <w:pPr>
              <w:pStyle w:val="normal11"/>
              <w:spacing w:lineRule="auto" w:line="276"/>
              <w:jc w:val="both"/>
              <w:rPr/>
            </w:pPr>
            <w:r>
              <w:rPr/>
            </w:r>
          </w:p>
          <w:p>
            <w:pPr>
              <w:pStyle w:val="normal11"/>
              <w:spacing w:lineRule="auto" w:line="276"/>
              <w:jc w:val="both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Type</w:t>
            </w:r>
          </w:p>
        </w:tc>
        <w:tc>
          <w:tcPr>
            <w:tcW w:w="7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SC</w:t>
            </w:r>
          </w:p>
        </w:tc>
      </w:tr>
      <w:tr>
        <w:trPr>
          <w:trHeight w:val="300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Baloo" w:cs="Baloo" w:ascii="Baloo" w:hAnsi="Baloo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Red Fort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Incorrect</w:t>
            </w:r>
          </w:p>
        </w:tc>
      </w:tr>
      <w:tr>
        <w:trPr>
          <w:trHeight w:val="300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Baloo" w:cs="Baloo" w:ascii="Baloo" w:hAnsi="Baloo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Taj Mahal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Correct</w:t>
            </w:r>
          </w:p>
        </w:tc>
      </w:tr>
      <w:tr>
        <w:trPr>
          <w:trHeight w:val="300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Baloo" w:cs="Baloo" w:ascii="Baloo" w:hAnsi="Baloo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Qutub Minar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Incorrect</w:t>
            </w:r>
          </w:p>
        </w:tc>
      </w:tr>
      <w:tr>
        <w:trPr>
          <w:trHeight w:val="300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Baloo" w:cs="Baloo" w:ascii="Baloo" w:hAnsi="Baloo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India Gate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Incorrect</w:t>
            </w:r>
          </w:p>
        </w:tc>
      </w:tr>
      <w:tr>
        <w:trPr>
          <w:trHeight w:val="300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Marks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/>
              <w:t>50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111"/>
        <w:widowControl w:val="false"/>
        <w:shd w:val="clear" w:fill="auto"/>
        <w:spacing w:lineRule="auto" w:line="276" w:before="0" w:after="0"/>
        <w:ind w:right="0"/>
        <w:jc w:val="both"/>
        <w:rPr/>
      </w:pPr>
      <w:r>
        <w:rPr/>
      </w:r>
    </w:p>
    <w:p>
      <w:pPr>
        <w:pStyle w:val="normal111"/>
        <w:widowControl w:val="false"/>
        <w:shd w:val="clear" w:fill="auto"/>
        <w:spacing w:lineRule="auto" w:line="276" w:before="0" w:after="0"/>
        <w:ind w:right="0"/>
        <w:jc w:val="both"/>
        <w:rPr/>
      </w:pPr>
      <w:r>
        <w:rPr/>
      </w:r>
    </w:p>
    <w:p>
      <w:pPr>
        <w:pStyle w:val="normal111"/>
        <w:widowControl w:val="false"/>
        <w:shd w:val="clear" w:fill="auto"/>
        <w:spacing w:lineRule="auto" w:line="276" w:before="0" w:after="0"/>
        <w:ind w:right="0"/>
        <w:jc w:val="both"/>
        <w:rPr/>
      </w:pPr>
      <w:r>
        <w:rPr/>
      </w:r>
    </w:p>
    <w:tbl>
      <w:tblPr>
        <w:tblStyle w:val="Table1"/>
        <w:tblW w:w="9000" w:type="dxa"/>
        <w:jc w:val="left"/>
        <w:tblInd w:w="18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80"/>
        <w:gridCol w:w="6585"/>
        <w:gridCol w:w="1335"/>
      </w:tblGrid>
      <w:tr>
        <w:trPr>
          <w:trHeight w:val="507" w:hRule="atLeas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Question</w:t>
            </w:r>
          </w:p>
        </w:tc>
        <w:tc>
          <w:tcPr>
            <w:tcW w:w="7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A triangle has </w:t>
            </w:r>
            <w:r>
              <w:rPr>
                <w:rStyle w:val="Strong"/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##3##</w:t>
            </w: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sides and </w:t>
            </w:r>
            <w:r>
              <w:rPr>
                <w:rStyle w:val="Strong"/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##3##</w:t>
            </w: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angles.</w:t>
            </w:r>
          </w:p>
        </w:tc>
      </w:tr>
      <w:tr>
        <w:trPr>
          <w:trHeight w:val="300" w:hRule="atLeas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Explanation</w:t>
            </w:r>
          </w:p>
        </w:tc>
        <w:tc>
          <w:tcPr>
            <w:tcW w:w="7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A triangle is a basic geometric shape that always has </w:t>
            </w:r>
            <w:r>
              <w:rPr>
                <w:rStyle w:val="Strong"/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three sides</w:t>
            </w: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Strong"/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three angles</w:t>
            </w: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. This property defines all triangles, regardless of their type.</w:t>
            </w:r>
          </w:p>
        </w:tc>
      </w:tr>
      <w:tr>
        <w:trPr>
          <w:trHeight w:val="300" w:hRule="atLeast"/>
        </w:trPr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Type</w:t>
            </w:r>
          </w:p>
        </w:tc>
        <w:tc>
          <w:tcPr>
            <w:tcW w:w="79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FB</w:t>
            </w:r>
          </w:p>
        </w:tc>
      </w:tr>
      <w:tr>
        <w:trPr>
          <w:trHeight w:val="545" w:hRule="atLeas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Marks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0</w:t>
            </w:r>
          </w:p>
        </w:tc>
      </w:tr>
    </w:tbl>
    <w:p>
      <w:pPr>
        <w:pStyle w:val="normal111"/>
        <w:jc w:val="both"/>
        <w:rPr/>
      </w:pPr>
      <w:r>
        <w:rPr/>
      </w:r>
    </w:p>
    <w:p>
      <w:pPr>
        <w:pStyle w:val="normal111"/>
        <w:jc w:val="both"/>
        <w:rPr/>
      </w:pPr>
      <w:r>
        <w:rPr/>
      </w:r>
    </w:p>
    <w:tbl>
      <w:tblPr>
        <w:tblStyle w:val="Table1"/>
        <w:tblW w:w="9000" w:type="dxa"/>
        <w:jc w:val="left"/>
        <w:tblInd w:w="18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80"/>
        <w:gridCol w:w="6585"/>
        <w:gridCol w:w="1335"/>
      </w:tblGrid>
      <w:tr>
        <w:trPr>
          <w:trHeight w:val="507" w:hRule="atLeas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Question</w:t>
            </w:r>
          </w:p>
        </w:tc>
        <w:tc>
          <w:tcPr>
            <w:tcW w:w="7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India gained independence in </w:t>
            </w:r>
            <w:r>
              <w:rPr>
                <w:rStyle w:val="Strong"/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##1947##</w:t>
            </w: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and became a republic in </w:t>
            </w:r>
            <w:r>
              <w:rPr>
                <w:rStyle w:val="Strong"/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##1950##</w:t>
            </w: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Explanation</w:t>
            </w:r>
          </w:p>
        </w:tc>
        <w:tc>
          <w:tcPr>
            <w:tcW w:w="7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This is a basic general knowledge question about India's independence and the year it became a republic.</w:t>
            </w:r>
          </w:p>
        </w:tc>
      </w:tr>
      <w:tr>
        <w:trPr>
          <w:trHeight w:val="300" w:hRule="atLeast"/>
        </w:trPr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Type</w:t>
            </w:r>
          </w:p>
        </w:tc>
        <w:tc>
          <w:tcPr>
            <w:tcW w:w="79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FB</w:t>
            </w:r>
          </w:p>
        </w:tc>
      </w:tr>
      <w:tr>
        <w:trPr>
          <w:trHeight w:val="300" w:hRule="atLeas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Option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ＭＳ 明朝" w:cs="" w:ascii="Cambria" w:hAnsi="Cambria"/>
                <w:b w:val="false"/>
                <w:bCs w:val="false"/>
                <w:kern w:val="0"/>
                <w:sz w:val="24"/>
                <w:szCs w:val="24"/>
                <w:lang w:val="en-US" w:eastAsia="en-US" w:bidi="ar-SA"/>
              </w:rPr>
              <w:t>1947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111"/>
        <w:widowControl w:val="false"/>
        <w:shd w:val="clear" w:fill="auto"/>
        <w:spacing w:lineRule="auto" w:line="276" w:before="0" w:after="0"/>
        <w:ind w:right="0"/>
        <w:jc w:val="both"/>
        <w:rPr/>
      </w:pPr>
      <w:r>
        <w:rPr/>
      </w:r>
    </w:p>
    <w:tbl>
      <w:tblPr>
        <w:tblStyle w:val="Table1"/>
        <w:tblW w:w="8910" w:type="dxa"/>
        <w:jc w:val="left"/>
        <w:tblInd w:w="2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89"/>
        <w:gridCol w:w="6586"/>
        <w:gridCol w:w="1335"/>
      </w:tblGrid>
      <w:tr>
        <w:trPr>
          <w:trHeight w:val="507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Question</w:t>
            </w:r>
          </w:p>
        </w:tc>
        <w:tc>
          <w:tcPr>
            <w:tcW w:w="79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235585</wp:posOffset>
                  </wp:positionH>
                  <wp:positionV relativeFrom="paragraph">
                    <wp:posOffset>85725</wp:posOffset>
                  </wp:positionV>
                  <wp:extent cx="1068070" cy="886460"/>
                  <wp:effectExtent l="0" t="0" r="0" b="0"/>
                  <wp:wrapSquare wrapText="largest"/>
                  <wp:docPr id="3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070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A triangle has </w:t>
            </w:r>
            <w:r>
              <w:rPr>
                <w:rStyle w:val="Strong"/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##3##</w:t>
            </w: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sides and </w:t>
            </w:r>
            <w:r>
              <w:rPr>
                <w:rStyle w:val="Strong"/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##3##</w:t>
            </w: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angles.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Explanation</w:t>
            </w:r>
          </w:p>
        </w:tc>
        <w:tc>
          <w:tcPr>
            <w:tcW w:w="79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A triangle is a basic geometric shape that always has </w:t>
            </w:r>
            <w:r>
              <w:rPr>
                <w:rStyle w:val="Strong"/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three sides</w:t>
            </w: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Strong"/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three angles</w:t>
            </w: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. This property defines all triangles, regardless of their type.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57150</wp:posOffset>
                  </wp:positionV>
                  <wp:extent cx="1226820" cy="892175"/>
                  <wp:effectExtent l="0" t="0" r="0" b="0"/>
                  <wp:wrapSquare wrapText="largest"/>
                  <wp:docPr id="4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89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Type</w:t>
            </w:r>
          </w:p>
        </w:tc>
        <w:tc>
          <w:tcPr>
            <w:tcW w:w="792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FB</w:t>
            </w:r>
          </w:p>
        </w:tc>
      </w:tr>
      <w:tr>
        <w:trPr>
          <w:trHeight w:val="545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Marks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1"/>
              <w:keepNext w:val="false"/>
              <w:keepLines w:val="false"/>
              <w:widowControl/>
              <w:shd w:val="clear" w:fill="auto"/>
              <w:spacing w:lineRule="auto" w:line="276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0</w:t>
            </w:r>
          </w:p>
        </w:tc>
      </w:tr>
    </w:tbl>
    <w:p>
      <w:pPr>
        <w:pStyle w:val="normal111"/>
        <w:jc w:val="both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Baloo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11">
    <w:name w:val="normal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normal111">
    <w:name w:val="normal1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3</Pages>
  <Words>436</Words>
  <Characters>2128</Characters>
  <CharactersWithSpaces>2438</CharactersWithSpaces>
  <Paragraphs>111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2026-01-06T16:48:36Z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