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BED" w:rsidRDefault="008A446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254BED" w:rsidRDefault="008A44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54BED" w:rsidRDefault="00254BE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4BED">
        <w:tc>
          <w:tcPr>
            <w:tcW w:w="4508" w:type="dxa"/>
          </w:tcPr>
          <w:p w:rsidR="00254BED" w:rsidRDefault="008A44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54BED" w:rsidRDefault="00CB76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June 2026</w:t>
            </w:r>
          </w:p>
        </w:tc>
      </w:tr>
      <w:tr w:rsidR="00254BED">
        <w:tc>
          <w:tcPr>
            <w:tcW w:w="4508" w:type="dxa"/>
          </w:tcPr>
          <w:p w:rsidR="00254BED" w:rsidRDefault="008A44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54BED" w:rsidRDefault="00CB7699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254BED">
        <w:tc>
          <w:tcPr>
            <w:tcW w:w="4508" w:type="dxa"/>
          </w:tcPr>
          <w:p w:rsidR="00254BED" w:rsidRDefault="008A44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54BED" w:rsidRDefault="00CB76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Lender</w:t>
            </w:r>
          </w:p>
        </w:tc>
      </w:tr>
      <w:tr w:rsidR="00254BED">
        <w:tc>
          <w:tcPr>
            <w:tcW w:w="4508" w:type="dxa"/>
          </w:tcPr>
          <w:p w:rsidR="00254BED" w:rsidRDefault="008A44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54BED" w:rsidRDefault="00CB76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:rsidR="00254BED" w:rsidRDefault="00254BED"/>
    <w:p w:rsidR="00254BED" w:rsidRDefault="008A446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1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154"/>
        <w:gridCol w:w="1985"/>
        <w:gridCol w:w="34"/>
        <w:gridCol w:w="1808"/>
        <w:gridCol w:w="1134"/>
      </w:tblGrid>
      <w:tr w:rsidR="00254BED" w:rsidTr="00CB7699">
        <w:trPr>
          <w:trHeight w:val="182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1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019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 Result</w:t>
            </w:r>
          </w:p>
          <w:p w:rsidR="00CB7699" w:rsidRDefault="00CB7699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54BED" w:rsidTr="00CB7699">
        <w:trPr>
          <w:trHeight w:val="1828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7699" w:rsidRDefault="00CB7699" w:rsidP="00CB7699">
            <w:pPr>
              <w:widowControl w:val="0"/>
              <w:rPr>
                <w:b/>
              </w:rPr>
            </w:pPr>
            <w:r>
              <w:rPr>
                <w:b/>
              </w:rPr>
              <w:t>FT-01</w:t>
            </w:r>
          </w:p>
          <w:p w:rsidR="00CB7699" w:rsidRDefault="00CB7699">
            <w:pPr>
              <w:widowControl w:val="0"/>
              <w:rPr>
                <w:b/>
              </w:rPr>
            </w:pPr>
          </w:p>
          <w:p w:rsidR="00CB7699" w:rsidRDefault="00CB7699">
            <w:pPr>
              <w:widowControl w:val="0"/>
              <w:rPr>
                <w:b/>
              </w:rPr>
            </w:pPr>
          </w:p>
          <w:p w:rsidR="00CB7699" w:rsidRDefault="00CB7699">
            <w:pPr>
              <w:widowControl w:val="0"/>
              <w:rPr>
                <w:b/>
              </w:rPr>
            </w:pPr>
          </w:p>
          <w:p w:rsidR="00CB7699" w:rsidRDefault="00CB7699">
            <w:pPr>
              <w:widowControl w:val="0"/>
              <w:rPr>
                <w:b/>
              </w:rPr>
            </w:pPr>
          </w:p>
          <w:p w:rsidR="00CB7699" w:rsidRDefault="00CB7699">
            <w:pPr>
              <w:widowControl w:val="0"/>
              <w:rPr>
                <w:b/>
              </w:rPr>
            </w:pPr>
          </w:p>
          <w:p w:rsidR="00CB7699" w:rsidRDefault="00CB7699">
            <w:pPr>
              <w:widowControl w:val="0"/>
              <w:rPr>
                <w:b/>
              </w:rPr>
            </w:pPr>
          </w:p>
          <w:p w:rsidR="00254BED" w:rsidRDefault="00254BE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CB76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Input Validation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 required fields invalid values)</w:t>
            </w: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B7699" w:rsidRDefault="00CB76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Enter valid and invalid applicant details in input and fields </w:t>
            </w: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CB76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 inputs are accepted ,invalid inputs show an error message</w:t>
            </w: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42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CB76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accepted valid inputs and showed error for invalid inputs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CB7699" w:rsidRDefault="00CB7699">
            <w:pPr>
              <w:widowControl w:val="0"/>
              <w:rPr>
                <w:sz w:val="20"/>
                <w:szCs w:val="20"/>
              </w:rPr>
            </w:pPr>
          </w:p>
          <w:p w:rsidR="00254BED" w:rsidRDefault="00CB76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pass</w:t>
            </w:r>
          </w:p>
        </w:tc>
      </w:tr>
      <w:tr w:rsidR="00254BED" w:rsidTr="00CB769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CB76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Loan Prediction </w:t>
            </w: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 approve /reject prediction</w:t>
            </w: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complete applicant details and click “predict” button</w:t>
            </w:r>
          </w:p>
        </w:tc>
        <w:tc>
          <w:tcPr>
            <w:tcW w:w="2019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predicts Approved or Rejected  </w:t>
            </w: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Based on the input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Prediction displayed successfully as Approved or Rejected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6FFF" w:rsidRDefault="00546FFF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</w:p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pass</w:t>
            </w:r>
          </w:p>
        </w:tc>
      </w:tr>
      <w:tr w:rsidR="00254BED" w:rsidTr="00CB769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Integration Check (ML model with Flask application)</w:t>
            </w: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applicant details to the application</w:t>
            </w:r>
          </w:p>
        </w:tc>
        <w:tc>
          <w:tcPr>
            <w:tcW w:w="2019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sends input to the ML model and receives prediction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returned prediction successfully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254BED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pass</w:t>
            </w:r>
          </w:p>
        </w:tc>
      </w:tr>
      <w:tr w:rsidR="00254BED" w:rsidTr="00CB769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Navigation </w:t>
            </w: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Home,Predict</w:t>
            </w:r>
            <w:proofErr w:type="spellEnd"/>
            <w:r>
              <w:rPr>
                <w:sz w:val="20"/>
                <w:szCs w:val="20"/>
              </w:rPr>
              <w:t xml:space="preserve"> pages  </w:t>
            </w: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Navigate between Home pages and prediction page </w:t>
            </w:r>
          </w:p>
        </w:tc>
        <w:tc>
          <w:tcPr>
            <w:tcW w:w="2019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Page load correctly without errors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pages loaded ‘prediction successfully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254BED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54BED" w:rsidTr="00CB769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Time Test</w:t>
            </w: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applicant details and measure response time</w:t>
            </w:r>
          </w:p>
        </w:tc>
        <w:tc>
          <w:tcPr>
            <w:tcW w:w="2019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Prediction should be displayed within 3 seconds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Prediction displayed within 3 seconds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254BED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</w:p>
          <w:p w:rsidR="00546FFF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54BED" w:rsidTr="00CB769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Prediction Test</w:t>
            </w: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multiple predictions one after another</w:t>
            </w:r>
          </w:p>
        </w:tc>
        <w:tc>
          <w:tcPr>
            <w:tcW w:w="2019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546F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  <w:r w:rsidR="008A4461">
              <w:rPr>
                <w:sz w:val="20"/>
                <w:szCs w:val="20"/>
              </w:rPr>
              <w:t xml:space="preserve"> should respond correctly without slowing down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predictions completed successfully without slowdown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254BED">
            <w:pPr>
              <w:widowControl w:val="0"/>
              <w:rPr>
                <w:sz w:val="20"/>
                <w:szCs w:val="20"/>
              </w:rPr>
            </w:pPr>
          </w:p>
          <w:p w:rsidR="008A4461" w:rsidRDefault="008A4461">
            <w:pPr>
              <w:widowControl w:val="0"/>
              <w:rPr>
                <w:sz w:val="20"/>
                <w:szCs w:val="20"/>
              </w:rPr>
            </w:pPr>
          </w:p>
          <w:p w:rsidR="008A4461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54BED" w:rsidTr="00CB7699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Stability Test</w:t>
            </w:r>
          </w:p>
        </w:tc>
        <w:tc>
          <w:tcPr>
            <w:tcW w:w="215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the application continuously and test with different inputs</w:t>
            </w:r>
          </w:p>
        </w:tc>
        <w:tc>
          <w:tcPr>
            <w:tcW w:w="2019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should work without crashing</w:t>
            </w:r>
          </w:p>
          <w:p w:rsidR="008A4461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 errors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remained stable throughout testing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54BED" w:rsidRDefault="00254BED">
            <w:pPr>
              <w:widowControl w:val="0"/>
              <w:rPr>
                <w:sz w:val="20"/>
                <w:szCs w:val="20"/>
              </w:rPr>
            </w:pPr>
          </w:p>
          <w:p w:rsidR="008A4461" w:rsidRDefault="008A4461">
            <w:pPr>
              <w:widowControl w:val="0"/>
              <w:rPr>
                <w:sz w:val="20"/>
                <w:szCs w:val="20"/>
              </w:rPr>
            </w:pPr>
          </w:p>
          <w:p w:rsidR="008A4461" w:rsidRDefault="008A44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pass</w:t>
            </w:r>
            <w:bookmarkStart w:id="2" w:name="_GoBack"/>
            <w:bookmarkEnd w:id="2"/>
          </w:p>
        </w:tc>
      </w:tr>
    </w:tbl>
    <w:p w:rsidR="00254BED" w:rsidRDefault="00254BED"/>
    <w:p w:rsidR="00254BED" w:rsidRDefault="00254BED"/>
    <w:sectPr w:rsidR="00254B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BED"/>
    <w:rsid w:val="00254BED"/>
    <w:rsid w:val="00546FFF"/>
    <w:rsid w:val="008A4461"/>
    <w:rsid w:val="00CB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51F9"/>
  <w15:docId w15:val="{1D19D972-076C-4F2E-8CE2-83058AD1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2026-07-05T12:59:00Z</dcterms:created>
  <dcterms:modified xsi:type="dcterms:W3CDTF">2026-07-05T13:24:00Z</dcterms:modified>
</cp:coreProperties>
</file>