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color w:val="314B5C"/>
          <w:sz w:val="40"/>
        </w:rPr>
        <w:t>MEETING MINUTES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Meeting Details</w:t>
      </w:r>
    </w:p>
    <w:p>
      <w:r>
        <w:t>Meeting Date: 2026-08-13</w:t>
      </w:r>
    </w:p>
    <w:p>
      <w:r>
        <w:t>Attendees: naveen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Agenda Details</w:t>
      </w:r>
    </w:p>
    <w:p>
      <w:r>
        <w:t>No specific agenda details were mentioned in the transcript.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Meeting Notes</w:t>
      </w:r>
    </w:p>
    <w:p>
      <w:pPr>
        <w:pStyle w:val="ListBullet"/>
      </w:pPr>
      <w:r>
        <w:t>The discussion centered around data quality issues and the need to quarantine records with null values.</w:t>
      </w:r>
    </w:p>
    <w:p>
      <w:pPr>
        <w:pStyle w:val="ListBullet"/>
      </w:pPr>
      <w:r>
        <w:t>A separate table is required for backfilling data when devices are down or during maintenance.</w:t>
      </w:r>
    </w:p>
    <w:p>
      <w:pPr>
        <w:pStyle w:val="ListBullet"/>
      </w:pPr>
      <w:r>
        <w:t>The use of EA query was suggested to pass scenarios and check for issues.</w:t>
      </w:r>
    </w:p>
    <w:p>
      <w:pPr>
        <w:pStyle w:val="ListBullet"/>
      </w:pPr>
      <w:r>
        <w:t>Data validation should be done in two layers: silver and gold, to check data quality and reconcile with source data.</w:t>
      </w:r>
    </w:p>
    <w:p>
      <w:pPr>
        <w:pStyle w:val="ListBullet"/>
      </w:pPr>
      <w:r>
        <w:t>A table should be maintained to store validation types, business logic, and impact, to provide remediation actions.</w:t>
      </w:r>
    </w:p>
    <w:p>
      <w:pPr>
        <w:pStyle w:val="ListBullet"/>
      </w:pPr>
      <w:r>
        <w:t>The AI function should be designed to provide remediation actions based on the validation results.</w:t>
      </w:r>
    </w:p>
    <w:p>
      <w:pPr>
        <w:pStyle w:val="Heading1"/>
        <w:shd w:fill="EAF1F3"/>
      </w:pPr>
      <w:r>
        <w:rPr>
          <w:rFonts w:ascii="Aptos Display" w:hAnsi="Aptos Display"/>
          <w:color w:val="405D70"/>
          <w:sz w:val="26"/>
        </w:rPr>
        <w:t>Action Plan</w:t>
      </w:r>
    </w:p>
    <w:p>
      <w:r>
        <w:t>No specific action items with owners and deadlines were mentioned in the transcript.</w:t>
      </w:r>
    </w:p>
    <w:p>
      <w:pPr>
        <w:jc w:val="center"/>
      </w:pPr>
      <w:r>
        <w:rPr>
          <w:i/>
          <w:sz w:val="18"/>
        </w:rPr>
        <w:t>Generated on August 13, 2026 at 10:55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