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886482557"/>
        <w:docPartObj>
          <w:docPartGallery w:val="Cover Pages"/>
          <w:docPartUnique/>
        </w:docPartObj>
      </w:sdtPr>
      <w:sdtEndPr/>
      <w:sdtContent>
        <w:p w14:paraId="526A674B" w14:textId="240041B9" w:rsidR="00F6519F" w:rsidRDefault="00F6519F">
          <w:pPr>
            <w:pStyle w:val="NoSpacing"/>
          </w:pPr>
          <w:r>
            <w:rPr>
              <w:noProof/>
            </w:rPr>
            <mc:AlternateContent>
              <mc:Choice Requires="wpg">
                <w:drawing>
                  <wp:anchor distT="0" distB="0" distL="114300" distR="114300" simplePos="0" relativeHeight="251659264" behindDoc="1" locked="0" layoutInCell="1" allowOverlap="1" wp14:anchorId="57097EA3" wp14:editId="224C1D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Date"/>
                                    <w:tag w:val=""/>
                                    <w:id w:val="-650599894"/>
                                    <w:dataBinding w:prefixMappings="xmlns:ns0='http://schemas.microsoft.com/office/2006/coverPageProps' " w:xpath="/ns0:CoverPageProperties[1]/ns0:PublishDate[1]" w:storeItemID="{55AF091B-3C7A-41E3-B477-F2FDAA23CFDA}"/>
                                    <w:date w:fullDate="2022-08-17T00:00:00Z">
                                      <w:dateFormat w:val="M/d/yyyy"/>
                                      <w:lid w:val="en-US"/>
                                      <w:storeMappedDataAs w:val="dateTime"/>
                                      <w:calendar w:val="gregorian"/>
                                    </w:date>
                                  </w:sdtPr>
                                  <w:sdtEndPr/>
                                  <w:sdtContent>
                                    <w:p w14:paraId="655B1878" w14:textId="11DED215" w:rsidR="00F6519F" w:rsidRPr="00F6519F" w:rsidRDefault="00A35107">
                                      <w:pPr>
                                        <w:pStyle w:val="NoSpacing"/>
                                        <w:jc w:val="right"/>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8/17/2022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097EA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4"/>
                                <w:szCs w:val="24"/>
                              </w:rPr>
                              <w:alias w:val="Date"/>
                              <w:tag w:val=""/>
                              <w:id w:val="-650599894"/>
                              <w:dataBinding w:prefixMappings="xmlns:ns0='http://schemas.microsoft.com/office/2006/coverPageProps' " w:xpath="/ns0:CoverPageProperties[1]/ns0:PublishDate[1]" w:storeItemID="{55AF091B-3C7A-41E3-B477-F2FDAA23CFDA}"/>
                              <w:date w:fullDate="2022-08-17T00:00:00Z">
                                <w:dateFormat w:val="M/d/yyyy"/>
                                <w:lid w:val="en-US"/>
                                <w:storeMappedDataAs w:val="dateTime"/>
                                <w:calendar w:val="gregorian"/>
                              </w:date>
                            </w:sdtPr>
                            <w:sdtEndPr/>
                            <w:sdtContent>
                              <w:p w14:paraId="655B1878" w14:textId="11DED215" w:rsidR="00F6519F" w:rsidRPr="00F6519F" w:rsidRDefault="00A35107">
                                <w:pPr>
                                  <w:pStyle w:val="NoSpacing"/>
                                  <w:jc w:val="right"/>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8/17/2022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19D6F7" w14:textId="6FEDF2DF" w:rsidR="00F6519F" w:rsidRDefault="008D6D7F">
          <w:r>
            <w:rPr>
              <w:noProof/>
            </w:rPr>
            <mc:AlternateContent>
              <mc:Choice Requires="wps">
                <w:drawing>
                  <wp:anchor distT="0" distB="0" distL="114300" distR="114300" simplePos="0" relativeHeight="251660288" behindDoc="0" locked="0" layoutInCell="1" allowOverlap="1" wp14:anchorId="2F47A9B0" wp14:editId="168B49AE">
                    <wp:simplePos x="0" y="0"/>
                    <wp:positionH relativeFrom="margin">
                      <wp:align>right</wp:align>
                    </wp:positionH>
                    <wp:positionV relativeFrom="page">
                      <wp:posOffset>1862719</wp:posOffset>
                    </wp:positionV>
                    <wp:extent cx="3779376" cy="1069340"/>
                    <wp:effectExtent l="0" t="0" r="12065" b="11430"/>
                    <wp:wrapNone/>
                    <wp:docPr id="1" name="Text Box 1"/>
                    <wp:cNvGraphicFramePr/>
                    <a:graphic xmlns:a="http://schemas.openxmlformats.org/drawingml/2006/main">
                      <a:graphicData uri="http://schemas.microsoft.com/office/word/2010/wordprocessingShape">
                        <wps:wsp>
                          <wps:cNvSpPr txBox="1"/>
                          <wps:spPr>
                            <a:xfrm>
                              <a:off x="0" y="0"/>
                              <a:ext cx="377937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6BE51" w14:textId="4CAAE578" w:rsidR="00F6519F" w:rsidRPr="00F6519F" w:rsidRDefault="00F14C67">
                                <w:pPr>
                                  <w:pStyle w:val="NoSpacing"/>
                                  <w:rPr>
                                    <w:rFonts w:ascii="Times New Roman" w:eastAsiaTheme="majorEastAsia" w:hAnsi="Times New Roman" w:cs="Times New Roman"/>
                                    <w:color w:val="262626" w:themeColor="text1" w:themeTint="D9"/>
                                    <w:sz w:val="60"/>
                                    <w:szCs w:val="60"/>
                                  </w:rPr>
                                </w:pPr>
                                <w:sdt>
                                  <w:sdtPr>
                                    <w:rPr>
                                      <w:rFonts w:ascii="Times New Roman" w:eastAsiaTheme="majorEastAsia" w:hAnsi="Times New Roman" w:cs="Times New Roman"/>
                                      <w:color w:val="262626" w:themeColor="text1" w:themeTint="D9"/>
                                      <w:sz w:val="60"/>
                                      <w:szCs w:val="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6D7F">
                                      <w:rPr>
                                        <w:rFonts w:ascii="Times New Roman" w:eastAsiaTheme="majorEastAsia" w:hAnsi="Times New Roman" w:cs="Times New Roman"/>
                                        <w:color w:val="262626" w:themeColor="text1" w:themeTint="D9"/>
                                        <w:sz w:val="60"/>
                                        <w:szCs w:val="60"/>
                                      </w:rPr>
                                      <w:t>Write Up</w:t>
                                    </w:r>
                                  </w:sdtContent>
                                </w:sdt>
                              </w:p>
                              <w:p w14:paraId="2BAE41B5" w14:textId="0B1432A1" w:rsidR="00F6519F" w:rsidRPr="008D6D7F" w:rsidRDefault="008D6D7F" w:rsidP="00F6519F">
                                <w:pPr>
                                  <w:pStyle w:val="ListParagraph"/>
                                  <w:numPr>
                                    <w:ilvl w:val="0"/>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Results of All the model experiments which was done for two architectures</w:t>
                                </w:r>
                              </w:p>
                              <w:p w14:paraId="2BAC3598" w14:textId="2C102C91" w:rsidR="008D6D7F" w:rsidRPr="008D6D7F" w:rsidRDefault="008D6D7F" w:rsidP="008D6D7F">
                                <w:pPr>
                                  <w:pStyle w:val="ListParagraph"/>
                                  <w:numPr>
                                    <w:ilvl w:val="1"/>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Conv3D</w:t>
                                </w:r>
                              </w:p>
                              <w:p w14:paraId="55B70067" w14:textId="5F3006B7" w:rsidR="008D6D7F" w:rsidRPr="00630C3B" w:rsidRDefault="008D6D7F" w:rsidP="008D6D7F">
                                <w:pPr>
                                  <w:pStyle w:val="ListParagraph"/>
                                  <w:numPr>
                                    <w:ilvl w:val="1"/>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Con2D with RNN</w:t>
                                </w:r>
                              </w:p>
                              <w:p w14:paraId="507E7631" w14:textId="49F10A26" w:rsidR="00630C3B" w:rsidRPr="00630C3B" w:rsidRDefault="00630C3B" w:rsidP="00630C3B">
                                <w:pPr>
                                  <w:pStyle w:val="ListParagraph"/>
                                  <w:numPr>
                                    <w:ilvl w:val="2"/>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RNN – GRU</w:t>
                                </w:r>
                              </w:p>
                              <w:p w14:paraId="3BC8AA01" w14:textId="2F2C3C00" w:rsidR="00630C3B" w:rsidRPr="00630C3B" w:rsidRDefault="00630C3B" w:rsidP="00630C3B">
                                <w:pPr>
                                  <w:pStyle w:val="ListParagraph"/>
                                  <w:numPr>
                                    <w:ilvl w:val="2"/>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 xml:space="preserve">RNN </w:t>
                                </w:r>
                                <w:r>
                                  <w:rPr>
                                    <w:rFonts w:ascii="Times New Roman" w:hAnsi="Times New Roman" w:cs="Times New Roman"/>
                                    <w:sz w:val="40"/>
                                    <w:szCs w:val="40"/>
                                  </w:rPr>
                                  <w:t xml:space="preserve">– </w:t>
                                </w:r>
                                <w:r>
                                  <w:rPr>
                                    <w:rFonts w:ascii="Times New Roman" w:hAnsi="Times New Roman" w:cs="Times New Roman"/>
                                    <w:sz w:val="40"/>
                                    <w:szCs w:val="40"/>
                                  </w:rPr>
                                  <w:t>LSTM</w:t>
                                </w:r>
                                <w:r w:rsidRPr="00630C3B">
                                  <w:rPr>
                                    <w:rFonts w:ascii="Times New Roman" w:hAnsi="Times New Roman" w:cs="Times New Roman"/>
                                    <w:sz w:val="40"/>
                                    <w:szCs w:val="4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F47A9B0" id="_x0000_t202" coordsize="21600,21600" o:spt="202" path="m,l,21600r21600,l21600,xe">
                    <v:stroke joinstyle="miter"/>
                    <v:path gradientshapeok="t" o:connecttype="rect"/>
                  </v:shapetype>
                  <v:shape id="Text Box 1" o:spid="_x0000_s1055" type="#_x0000_t202" style="position:absolute;margin-left:246.4pt;margin-top:146.65pt;width:297.6pt;height:84.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" filled="f" stroked="f" strokeweight=".5pt">
                    <v:textbox style="mso-fit-shape-to-text:t" inset="0,0,0,0">
                      <w:txbxContent>
                        <w:p w14:paraId="6076BE51" w14:textId="4CAAE578" w:rsidR="00F6519F" w:rsidRPr="00F6519F" w:rsidRDefault="00F14C67">
                          <w:pPr>
                            <w:pStyle w:val="NoSpacing"/>
                            <w:rPr>
                              <w:rFonts w:ascii="Times New Roman" w:eastAsiaTheme="majorEastAsia" w:hAnsi="Times New Roman" w:cs="Times New Roman"/>
                              <w:color w:val="262626" w:themeColor="text1" w:themeTint="D9"/>
                              <w:sz w:val="60"/>
                              <w:szCs w:val="60"/>
                            </w:rPr>
                          </w:pPr>
                          <w:sdt>
                            <w:sdtPr>
                              <w:rPr>
                                <w:rFonts w:ascii="Times New Roman" w:eastAsiaTheme="majorEastAsia" w:hAnsi="Times New Roman" w:cs="Times New Roman"/>
                                <w:color w:val="262626" w:themeColor="text1" w:themeTint="D9"/>
                                <w:sz w:val="60"/>
                                <w:szCs w:val="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6D7F">
                                <w:rPr>
                                  <w:rFonts w:ascii="Times New Roman" w:eastAsiaTheme="majorEastAsia" w:hAnsi="Times New Roman" w:cs="Times New Roman"/>
                                  <w:color w:val="262626" w:themeColor="text1" w:themeTint="D9"/>
                                  <w:sz w:val="60"/>
                                  <w:szCs w:val="60"/>
                                </w:rPr>
                                <w:t>Write Up</w:t>
                              </w:r>
                            </w:sdtContent>
                          </w:sdt>
                        </w:p>
                        <w:p w14:paraId="2BAE41B5" w14:textId="0B1432A1" w:rsidR="00F6519F" w:rsidRPr="008D6D7F" w:rsidRDefault="008D6D7F" w:rsidP="00F6519F">
                          <w:pPr>
                            <w:pStyle w:val="ListParagraph"/>
                            <w:numPr>
                              <w:ilvl w:val="0"/>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Results of All the model experiments which was done for two architectures</w:t>
                          </w:r>
                        </w:p>
                        <w:p w14:paraId="2BAC3598" w14:textId="2C102C91" w:rsidR="008D6D7F" w:rsidRPr="008D6D7F" w:rsidRDefault="008D6D7F" w:rsidP="008D6D7F">
                          <w:pPr>
                            <w:pStyle w:val="ListParagraph"/>
                            <w:numPr>
                              <w:ilvl w:val="1"/>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Conv3D</w:t>
                          </w:r>
                        </w:p>
                        <w:p w14:paraId="55B70067" w14:textId="5F3006B7" w:rsidR="008D6D7F" w:rsidRPr="00630C3B" w:rsidRDefault="008D6D7F" w:rsidP="008D6D7F">
                          <w:pPr>
                            <w:pStyle w:val="ListParagraph"/>
                            <w:numPr>
                              <w:ilvl w:val="1"/>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Con2D with RNN</w:t>
                          </w:r>
                        </w:p>
                        <w:p w14:paraId="507E7631" w14:textId="49F10A26" w:rsidR="00630C3B" w:rsidRPr="00630C3B" w:rsidRDefault="00630C3B" w:rsidP="00630C3B">
                          <w:pPr>
                            <w:pStyle w:val="ListParagraph"/>
                            <w:numPr>
                              <w:ilvl w:val="2"/>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RNN – GRU</w:t>
                          </w:r>
                        </w:p>
                        <w:p w14:paraId="3BC8AA01" w14:textId="2F2C3C00" w:rsidR="00630C3B" w:rsidRPr="00630C3B" w:rsidRDefault="00630C3B" w:rsidP="00630C3B">
                          <w:pPr>
                            <w:pStyle w:val="ListParagraph"/>
                            <w:numPr>
                              <w:ilvl w:val="2"/>
                              <w:numId w:val="1"/>
                            </w:numPr>
                            <w:spacing w:before="120"/>
                            <w:rPr>
                              <w:rFonts w:ascii="Times New Roman" w:hAnsi="Times New Roman" w:cs="Times New Roman"/>
                              <w:color w:val="404040" w:themeColor="text1" w:themeTint="BF"/>
                              <w:sz w:val="40"/>
                              <w:szCs w:val="40"/>
                            </w:rPr>
                          </w:pPr>
                          <w:r>
                            <w:rPr>
                              <w:rFonts w:ascii="Times New Roman" w:hAnsi="Times New Roman" w:cs="Times New Roman"/>
                              <w:sz w:val="40"/>
                              <w:szCs w:val="40"/>
                            </w:rPr>
                            <w:t xml:space="preserve">RNN </w:t>
                          </w:r>
                          <w:r>
                            <w:rPr>
                              <w:rFonts w:ascii="Times New Roman" w:hAnsi="Times New Roman" w:cs="Times New Roman"/>
                              <w:sz w:val="40"/>
                              <w:szCs w:val="40"/>
                            </w:rPr>
                            <w:t xml:space="preserve">– </w:t>
                          </w:r>
                          <w:r>
                            <w:rPr>
                              <w:rFonts w:ascii="Times New Roman" w:hAnsi="Times New Roman" w:cs="Times New Roman"/>
                              <w:sz w:val="40"/>
                              <w:szCs w:val="40"/>
                            </w:rPr>
                            <w:t>LSTM</w:t>
                          </w:r>
                          <w:r w:rsidRPr="00630C3B">
                            <w:rPr>
                              <w:rFonts w:ascii="Times New Roman" w:hAnsi="Times New Roman" w:cs="Times New Roman"/>
                              <w:sz w:val="40"/>
                              <w:szCs w:val="40"/>
                            </w:rPr>
                            <w:t xml:space="preserve"> </w:t>
                          </w:r>
                        </w:p>
                      </w:txbxContent>
                    </v:textbox>
                    <w10:wrap anchorx="margin" anchory="page"/>
                  </v:shape>
                </w:pict>
              </mc:Fallback>
            </mc:AlternateContent>
          </w:r>
          <w:r w:rsidR="00F6519F">
            <w:br w:type="page"/>
          </w:r>
        </w:p>
      </w:sdtContent>
    </w:sdt>
    <w:p w14:paraId="4A4425FE" w14:textId="56E2C1B5" w:rsidR="00F6519F" w:rsidRPr="00F6519F" w:rsidRDefault="00750BE3" w:rsidP="00750BE3">
      <w:pPr>
        <w:pStyle w:val="ListParagraph"/>
        <w:ind w:firstLine="720"/>
        <w:rPr>
          <w:rFonts w:ascii="Times New Roman" w:hAnsi="Times New Roman" w:cs="Times New Roman"/>
          <w:b/>
          <w:bCs/>
          <w:sz w:val="40"/>
          <w:szCs w:val="40"/>
        </w:rPr>
      </w:pPr>
      <w:r>
        <w:rPr>
          <w:rFonts w:ascii="Times New Roman" w:hAnsi="Times New Roman" w:cs="Times New Roman"/>
          <w:b/>
          <w:bCs/>
          <w:sz w:val="40"/>
          <w:szCs w:val="40"/>
        </w:rPr>
        <w:lastRenderedPageBreak/>
        <w:t>Gesture Recognition – Deep Learning</w:t>
      </w:r>
    </w:p>
    <w:p w14:paraId="43044510" w14:textId="77777777" w:rsidR="00750BE3" w:rsidRDefault="00750BE3" w:rsidP="00FF24CF">
      <w:pPr>
        <w:rPr>
          <w:rFonts w:ascii="Times New Roman" w:hAnsi="Times New Roman" w:cs="Times New Roman"/>
          <w:b/>
          <w:bCs/>
          <w:sz w:val="30"/>
          <w:szCs w:val="30"/>
        </w:rPr>
      </w:pPr>
    </w:p>
    <w:p w14:paraId="626768FA" w14:textId="33C90CFE" w:rsidR="00FF24CF" w:rsidRDefault="00750BE3" w:rsidP="00FF24CF">
      <w:pPr>
        <w:rPr>
          <w:rFonts w:ascii="Times New Roman" w:hAnsi="Times New Roman" w:cs="Times New Roman"/>
          <w:b/>
          <w:bCs/>
          <w:sz w:val="30"/>
          <w:szCs w:val="30"/>
        </w:rPr>
      </w:pPr>
      <w:r>
        <w:rPr>
          <w:rFonts w:ascii="Times New Roman" w:hAnsi="Times New Roman" w:cs="Times New Roman"/>
          <w:b/>
          <w:bCs/>
          <w:sz w:val="30"/>
          <w:szCs w:val="30"/>
        </w:rPr>
        <w:t>Problem Statement</w:t>
      </w:r>
    </w:p>
    <w:p w14:paraId="4B1D0802" w14:textId="1ABFC527" w:rsidR="00750BE3" w:rsidRPr="00547D13" w:rsidRDefault="00750BE3" w:rsidP="00750BE3">
      <w:pPr>
        <w:ind w:firstLine="720"/>
        <w:rPr>
          <w:rFonts w:ascii="Times New Roman" w:hAnsi="Times New Roman" w:cs="Times New Roman"/>
          <w:sz w:val="24"/>
          <w:szCs w:val="24"/>
        </w:rPr>
      </w:pPr>
      <w:r w:rsidRPr="00547D13">
        <w:rPr>
          <w:rFonts w:ascii="Times New Roman" w:hAnsi="Times New Roman" w:cs="Times New Roman"/>
          <w:sz w:val="24"/>
          <w:szCs w:val="24"/>
        </w:rPr>
        <w:t>You want to develop a cool feature in the smart-TV that can recognise five different gestures performed by the user which will help users control the TV without using a remote</w:t>
      </w:r>
    </w:p>
    <w:p w14:paraId="09484F3F" w14:textId="77777777" w:rsidR="00750BE3" w:rsidRPr="00750BE3" w:rsidRDefault="00750BE3" w:rsidP="00750BE3">
      <w:pPr>
        <w:ind w:firstLine="720"/>
        <w:rPr>
          <w:rFonts w:ascii="Times New Roman" w:hAnsi="Times New Roman" w:cs="Times New Roman"/>
          <w:sz w:val="24"/>
          <w:szCs w:val="24"/>
        </w:rPr>
      </w:pPr>
      <w:r w:rsidRPr="00750BE3">
        <w:rPr>
          <w:rFonts w:ascii="Times New Roman" w:hAnsi="Times New Roman" w:cs="Times New Roman"/>
          <w:sz w:val="24"/>
          <w:szCs w:val="24"/>
        </w:rPr>
        <w:t>The gestures are continuously monitored by the webcam mounted on the TV. Each gesture corresponds to a specific command:</w:t>
      </w:r>
    </w:p>
    <w:p w14:paraId="3614CDFF" w14:textId="77777777" w:rsidR="00750BE3" w:rsidRPr="00750BE3" w:rsidRDefault="00750BE3" w:rsidP="00750BE3">
      <w:pPr>
        <w:numPr>
          <w:ilvl w:val="0"/>
          <w:numId w:val="15"/>
        </w:numPr>
        <w:rPr>
          <w:rFonts w:ascii="Times New Roman" w:hAnsi="Times New Roman" w:cs="Times New Roman"/>
          <w:sz w:val="24"/>
          <w:szCs w:val="24"/>
        </w:rPr>
      </w:pPr>
      <w:r w:rsidRPr="00750BE3">
        <w:rPr>
          <w:rFonts w:ascii="Times New Roman" w:hAnsi="Times New Roman" w:cs="Times New Roman"/>
          <w:sz w:val="24"/>
          <w:szCs w:val="24"/>
        </w:rPr>
        <w:t>Thumbs up:  Increase the volume</w:t>
      </w:r>
    </w:p>
    <w:p w14:paraId="572F8C9F" w14:textId="77777777" w:rsidR="00750BE3" w:rsidRPr="00750BE3" w:rsidRDefault="00750BE3" w:rsidP="00750BE3">
      <w:pPr>
        <w:numPr>
          <w:ilvl w:val="0"/>
          <w:numId w:val="15"/>
        </w:numPr>
        <w:rPr>
          <w:rFonts w:ascii="Times New Roman" w:hAnsi="Times New Roman" w:cs="Times New Roman"/>
          <w:sz w:val="24"/>
          <w:szCs w:val="24"/>
        </w:rPr>
      </w:pPr>
      <w:r w:rsidRPr="00750BE3">
        <w:rPr>
          <w:rFonts w:ascii="Times New Roman" w:hAnsi="Times New Roman" w:cs="Times New Roman"/>
          <w:sz w:val="24"/>
          <w:szCs w:val="24"/>
        </w:rPr>
        <w:t>Thumbs down: Decrease the volume</w:t>
      </w:r>
    </w:p>
    <w:p w14:paraId="5632998F" w14:textId="77777777" w:rsidR="00750BE3" w:rsidRPr="00750BE3" w:rsidRDefault="00750BE3" w:rsidP="00750BE3">
      <w:pPr>
        <w:numPr>
          <w:ilvl w:val="0"/>
          <w:numId w:val="15"/>
        </w:numPr>
        <w:rPr>
          <w:rFonts w:ascii="Times New Roman" w:hAnsi="Times New Roman" w:cs="Times New Roman"/>
          <w:sz w:val="24"/>
          <w:szCs w:val="24"/>
        </w:rPr>
      </w:pPr>
      <w:r w:rsidRPr="00750BE3">
        <w:rPr>
          <w:rFonts w:ascii="Times New Roman" w:hAnsi="Times New Roman" w:cs="Times New Roman"/>
          <w:sz w:val="24"/>
          <w:szCs w:val="24"/>
        </w:rPr>
        <w:t>Left swipe: 'Jump' backwards 10 seconds</w:t>
      </w:r>
    </w:p>
    <w:p w14:paraId="6E39EF11" w14:textId="77777777" w:rsidR="00750BE3" w:rsidRPr="00750BE3" w:rsidRDefault="00750BE3" w:rsidP="00750BE3">
      <w:pPr>
        <w:numPr>
          <w:ilvl w:val="0"/>
          <w:numId w:val="15"/>
        </w:numPr>
        <w:rPr>
          <w:rFonts w:ascii="Times New Roman" w:hAnsi="Times New Roman" w:cs="Times New Roman"/>
          <w:sz w:val="24"/>
          <w:szCs w:val="24"/>
        </w:rPr>
      </w:pPr>
      <w:r w:rsidRPr="00750BE3">
        <w:rPr>
          <w:rFonts w:ascii="Times New Roman" w:hAnsi="Times New Roman" w:cs="Times New Roman"/>
          <w:sz w:val="24"/>
          <w:szCs w:val="24"/>
        </w:rPr>
        <w:t>Right swipe: 'Jump' forward 10 seconds  </w:t>
      </w:r>
    </w:p>
    <w:p w14:paraId="3F956380" w14:textId="518C165F" w:rsidR="00750BE3" w:rsidRPr="00547D13" w:rsidRDefault="00750BE3" w:rsidP="00750BE3">
      <w:pPr>
        <w:numPr>
          <w:ilvl w:val="0"/>
          <w:numId w:val="15"/>
        </w:numPr>
        <w:rPr>
          <w:rFonts w:ascii="Times New Roman" w:hAnsi="Times New Roman" w:cs="Times New Roman"/>
          <w:sz w:val="24"/>
          <w:szCs w:val="24"/>
        </w:rPr>
      </w:pPr>
      <w:r w:rsidRPr="00750BE3">
        <w:rPr>
          <w:rFonts w:ascii="Times New Roman" w:hAnsi="Times New Roman" w:cs="Times New Roman"/>
          <w:sz w:val="24"/>
          <w:szCs w:val="24"/>
        </w:rPr>
        <w:t>Stop: Pause the movie</w:t>
      </w:r>
    </w:p>
    <w:p w14:paraId="064309DD" w14:textId="77777777" w:rsidR="0050641E" w:rsidRPr="00750BE3" w:rsidRDefault="0050641E" w:rsidP="0050641E">
      <w:pPr>
        <w:ind w:left="720"/>
        <w:rPr>
          <w:rFonts w:ascii="Times New Roman" w:hAnsi="Times New Roman" w:cs="Times New Roman"/>
          <w:sz w:val="30"/>
          <w:szCs w:val="30"/>
        </w:rPr>
      </w:pPr>
    </w:p>
    <w:tbl>
      <w:tblPr>
        <w:tblStyle w:val="TableGrid"/>
        <w:tblW w:w="9781" w:type="dxa"/>
        <w:tblInd w:w="-5" w:type="dxa"/>
        <w:tblLayout w:type="fixed"/>
        <w:tblLook w:val="04A0" w:firstRow="1" w:lastRow="0" w:firstColumn="1" w:lastColumn="0" w:noHBand="0" w:noVBand="1"/>
      </w:tblPr>
      <w:tblGrid>
        <w:gridCol w:w="851"/>
        <w:gridCol w:w="1984"/>
        <w:gridCol w:w="3402"/>
        <w:gridCol w:w="3544"/>
      </w:tblGrid>
      <w:tr w:rsidR="0050641E" w14:paraId="42884FF9" w14:textId="77777777" w:rsidTr="00044C38">
        <w:tc>
          <w:tcPr>
            <w:tcW w:w="851" w:type="dxa"/>
            <w:tcBorders>
              <w:top w:val="single" w:sz="4" w:space="0" w:color="auto"/>
              <w:left w:val="single" w:sz="4" w:space="0" w:color="auto"/>
              <w:bottom w:val="single" w:sz="4" w:space="0" w:color="auto"/>
              <w:right w:val="single" w:sz="4" w:space="0" w:color="auto"/>
            </w:tcBorders>
            <w:hideMark/>
          </w:tcPr>
          <w:p w14:paraId="44040004" w14:textId="433BE9EA" w:rsidR="0050641E" w:rsidRDefault="00C126F8" w:rsidP="00630C3B">
            <w:pPr>
              <w:jc w:val="center"/>
              <w:rPr>
                <w:b/>
              </w:rPr>
            </w:pPr>
            <w:r>
              <w:rPr>
                <w:b/>
              </w:rPr>
              <w:t>Model No</w:t>
            </w:r>
          </w:p>
        </w:tc>
        <w:tc>
          <w:tcPr>
            <w:tcW w:w="1984" w:type="dxa"/>
            <w:tcBorders>
              <w:top w:val="single" w:sz="4" w:space="0" w:color="auto"/>
              <w:left w:val="single" w:sz="4" w:space="0" w:color="auto"/>
              <w:bottom w:val="single" w:sz="4" w:space="0" w:color="auto"/>
              <w:right w:val="single" w:sz="4" w:space="0" w:color="auto"/>
            </w:tcBorders>
            <w:hideMark/>
          </w:tcPr>
          <w:p w14:paraId="688165F4" w14:textId="36828847" w:rsidR="0050641E" w:rsidRDefault="0050641E" w:rsidP="00630C3B">
            <w:pPr>
              <w:jc w:val="center"/>
              <w:rPr>
                <w:b/>
              </w:rPr>
            </w:pPr>
            <w:r>
              <w:rPr>
                <w:b/>
              </w:rPr>
              <w:t>Model</w:t>
            </w:r>
            <w:r w:rsidR="00C126F8">
              <w:rPr>
                <w:b/>
              </w:rPr>
              <w:t xml:space="preserve"> Name</w:t>
            </w:r>
          </w:p>
        </w:tc>
        <w:tc>
          <w:tcPr>
            <w:tcW w:w="3402" w:type="dxa"/>
            <w:tcBorders>
              <w:top w:val="single" w:sz="4" w:space="0" w:color="auto"/>
              <w:left w:val="single" w:sz="4" w:space="0" w:color="auto"/>
              <w:bottom w:val="single" w:sz="4" w:space="0" w:color="auto"/>
              <w:right w:val="single" w:sz="4" w:space="0" w:color="auto"/>
            </w:tcBorders>
            <w:hideMark/>
          </w:tcPr>
          <w:p w14:paraId="47312CF0" w14:textId="789644A4" w:rsidR="0050641E" w:rsidRDefault="0050641E" w:rsidP="00630C3B">
            <w:pPr>
              <w:jc w:val="center"/>
              <w:rPr>
                <w:b/>
              </w:rPr>
            </w:pPr>
            <w:r>
              <w:rPr>
                <w:b/>
              </w:rPr>
              <w:t>Result</w:t>
            </w:r>
          </w:p>
        </w:tc>
        <w:tc>
          <w:tcPr>
            <w:tcW w:w="3544" w:type="dxa"/>
            <w:tcBorders>
              <w:top w:val="single" w:sz="4" w:space="0" w:color="auto"/>
              <w:left w:val="single" w:sz="4" w:space="0" w:color="auto"/>
              <w:bottom w:val="single" w:sz="4" w:space="0" w:color="auto"/>
              <w:right w:val="single" w:sz="4" w:space="0" w:color="auto"/>
            </w:tcBorders>
            <w:hideMark/>
          </w:tcPr>
          <w:p w14:paraId="4495D139" w14:textId="77777777" w:rsidR="0050641E" w:rsidRDefault="0050641E" w:rsidP="00630C3B">
            <w:pPr>
              <w:jc w:val="center"/>
              <w:rPr>
                <w:b/>
              </w:rPr>
            </w:pPr>
            <w:r>
              <w:rPr>
                <w:b/>
              </w:rPr>
              <w:t>Decision + Explanation</w:t>
            </w:r>
          </w:p>
        </w:tc>
      </w:tr>
      <w:tr w:rsidR="00C126F8" w14:paraId="22AFBFB4" w14:textId="77777777" w:rsidTr="002621CB">
        <w:tc>
          <w:tcPr>
            <w:tcW w:w="9781" w:type="dxa"/>
            <w:gridSpan w:val="4"/>
            <w:tcBorders>
              <w:top w:val="single" w:sz="4" w:space="0" w:color="auto"/>
              <w:left w:val="single" w:sz="4" w:space="0" w:color="auto"/>
              <w:bottom w:val="single" w:sz="4" w:space="0" w:color="auto"/>
              <w:right w:val="single" w:sz="4" w:space="0" w:color="auto"/>
            </w:tcBorders>
          </w:tcPr>
          <w:p w14:paraId="58C89959" w14:textId="6208EF69" w:rsidR="00C126F8" w:rsidRDefault="00C126F8" w:rsidP="00C126F8">
            <w:pPr>
              <w:jc w:val="center"/>
              <w:rPr>
                <w:b/>
              </w:rPr>
            </w:pPr>
            <w:r>
              <w:rPr>
                <w:b/>
              </w:rPr>
              <w:t>Architecture 1 – Using Conv3D</w:t>
            </w:r>
          </w:p>
        </w:tc>
      </w:tr>
      <w:tr w:rsidR="0050641E" w14:paraId="5E8410C1" w14:textId="77777777" w:rsidTr="00044C38">
        <w:tc>
          <w:tcPr>
            <w:tcW w:w="851" w:type="dxa"/>
            <w:tcBorders>
              <w:top w:val="single" w:sz="4" w:space="0" w:color="auto"/>
              <w:left w:val="single" w:sz="4" w:space="0" w:color="auto"/>
              <w:bottom w:val="single" w:sz="4" w:space="0" w:color="auto"/>
              <w:right w:val="single" w:sz="4" w:space="0" w:color="auto"/>
            </w:tcBorders>
            <w:hideMark/>
          </w:tcPr>
          <w:p w14:paraId="0270DC40" w14:textId="72A0377D" w:rsidR="0050641E" w:rsidRDefault="0050641E" w:rsidP="00044C38">
            <w:pPr>
              <w:jc w:val="center"/>
              <w:rPr>
                <w:b/>
              </w:rPr>
            </w:pPr>
            <w:r>
              <w:rPr>
                <w:b/>
              </w:rPr>
              <w:t>1 &amp; 2</w:t>
            </w:r>
          </w:p>
        </w:tc>
        <w:tc>
          <w:tcPr>
            <w:tcW w:w="1984" w:type="dxa"/>
            <w:tcBorders>
              <w:top w:val="single" w:sz="4" w:space="0" w:color="auto"/>
              <w:left w:val="single" w:sz="4" w:space="0" w:color="auto"/>
              <w:bottom w:val="single" w:sz="4" w:space="0" w:color="auto"/>
              <w:right w:val="single" w:sz="4" w:space="0" w:color="auto"/>
            </w:tcBorders>
            <w:hideMark/>
          </w:tcPr>
          <w:p w14:paraId="3EBE4018" w14:textId="77777777" w:rsidR="0050641E" w:rsidRDefault="0050641E" w:rsidP="00BA5285">
            <w:pPr>
              <w:jc w:val="center"/>
              <w:rPr>
                <w:b/>
              </w:rPr>
            </w:pPr>
            <w:r>
              <w:rPr>
                <w:b/>
              </w:rPr>
              <w:t>Conv3D</w:t>
            </w:r>
          </w:p>
        </w:tc>
        <w:tc>
          <w:tcPr>
            <w:tcW w:w="3402" w:type="dxa"/>
            <w:tcBorders>
              <w:top w:val="single" w:sz="4" w:space="0" w:color="auto"/>
              <w:left w:val="single" w:sz="4" w:space="0" w:color="auto"/>
              <w:bottom w:val="single" w:sz="4" w:space="0" w:color="auto"/>
              <w:right w:val="single" w:sz="4" w:space="0" w:color="auto"/>
            </w:tcBorders>
            <w:hideMark/>
          </w:tcPr>
          <w:p w14:paraId="23AD9F15" w14:textId="77777777" w:rsidR="0050641E" w:rsidRPr="00BA5285" w:rsidRDefault="0050641E">
            <w:pPr>
              <w:rPr>
                <w:bCs/>
              </w:rPr>
            </w:pPr>
            <w:r w:rsidRPr="002470B2">
              <w:rPr>
                <w:b/>
              </w:rPr>
              <w:t>Model 1</w:t>
            </w:r>
            <w:r w:rsidRPr="00BA5285">
              <w:rPr>
                <w:bCs/>
              </w:rPr>
              <w:t xml:space="preserve"> threw out of memory error for batch size 128. So, we decided to stick with batch size 32 and 64.</w:t>
            </w:r>
          </w:p>
          <w:p w14:paraId="56BCA23F" w14:textId="77777777" w:rsidR="0050641E" w:rsidRPr="00BA5285" w:rsidRDefault="0050641E">
            <w:pPr>
              <w:rPr>
                <w:bCs/>
              </w:rPr>
            </w:pPr>
            <w:r w:rsidRPr="002470B2">
              <w:rPr>
                <w:b/>
              </w:rPr>
              <w:t>Model 2</w:t>
            </w:r>
            <w:r w:rsidRPr="00BA5285">
              <w:rPr>
                <w:bCs/>
              </w:rPr>
              <w:t xml:space="preserve"> Throws Generator error</w:t>
            </w:r>
          </w:p>
        </w:tc>
        <w:tc>
          <w:tcPr>
            <w:tcW w:w="3544" w:type="dxa"/>
            <w:tcBorders>
              <w:top w:val="single" w:sz="4" w:space="0" w:color="auto"/>
              <w:left w:val="single" w:sz="4" w:space="0" w:color="auto"/>
              <w:bottom w:val="single" w:sz="4" w:space="0" w:color="auto"/>
              <w:right w:val="single" w:sz="4" w:space="0" w:color="auto"/>
            </w:tcBorders>
            <w:hideMark/>
          </w:tcPr>
          <w:p w14:paraId="1DA93EE1" w14:textId="25A854C0" w:rsidR="0050641E" w:rsidRPr="00BA5285" w:rsidRDefault="0050641E">
            <w:pPr>
              <w:rPr>
                <w:bCs/>
              </w:rPr>
            </w:pPr>
            <w:r w:rsidRPr="00BA5285">
              <w:rPr>
                <w:bCs/>
              </w:rPr>
              <w:t xml:space="preserve">Batch size to be used as 32. </w:t>
            </w:r>
          </w:p>
          <w:p w14:paraId="00DDF81D" w14:textId="6E688FB0" w:rsidR="0050641E" w:rsidRPr="00BA5285" w:rsidRDefault="0050641E">
            <w:pPr>
              <w:rPr>
                <w:bCs/>
              </w:rPr>
            </w:pPr>
            <w:r w:rsidRPr="00BA5285">
              <w:rPr>
                <w:bCs/>
              </w:rPr>
              <w:t xml:space="preserve">Image resolution would be used at 120*120 to </w:t>
            </w:r>
            <w:r w:rsidR="00DC2D60">
              <w:rPr>
                <w:bCs/>
              </w:rPr>
              <w:t>see the image size has clear visibility &amp;</w:t>
            </w:r>
            <w:r w:rsidRPr="00BA5285">
              <w:rPr>
                <w:bCs/>
              </w:rPr>
              <w:t xml:space="preserve"> improves accuracy.</w:t>
            </w:r>
          </w:p>
        </w:tc>
      </w:tr>
      <w:tr w:rsidR="00053178" w14:paraId="6D00E618" w14:textId="77777777" w:rsidTr="00044C38">
        <w:tc>
          <w:tcPr>
            <w:tcW w:w="851" w:type="dxa"/>
            <w:tcBorders>
              <w:top w:val="single" w:sz="4" w:space="0" w:color="auto"/>
              <w:left w:val="single" w:sz="4" w:space="0" w:color="auto"/>
              <w:bottom w:val="single" w:sz="4" w:space="0" w:color="auto"/>
              <w:right w:val="single" w:sz="4" w:space="0" w:color="auto"/>
            </w:tcBorders>
          </w:tcPr>
          <w:p w14:paraId="3CF6D581" w14:textId="077D9D53" w:rsidR="00053178" w:rsidRDefault="00053178" w:rsidP="00044C38">
            <w:pPr>
              <w:jc w:val="center"/>
              <w:rPr>
                <w:b/>
              </w:rPr>
            </w:pPr>
            <w:r>
              <w:rPr>
                <w:b/>
              </w:rPr>
              <w:t>3</w:t>
            </w:r>
          </w:p>
        </w:tc>
        <w:tc>
          <w:tcPr>
            <w:tcW w:w="1984" w:type="dxa"/>
            <w:tcBorders>
              <w:top w:val="single" w:sz="4" w:space="0" w:color="auto"/>
              <w:left w:val="single" w:sz="4" w:space="0" w:color="auto"/>
              <w:bottom w:val="single" w:sz="4" w:space="0" w:color="auto"/>
              <w:right w:val="single" w:sz="4" w:space="0" w:color="auto"/>
            </w:tcBorders>
          </w:tcPr>
          <w:p w14:paraId="64699A0A" w14:textId="411E1DB2" w:rsidR="00053178" w:rsidRDefault="00C126F8" w:rsidP="00BA5285">
            <w:pPr>
              <w:jc w:val="center"/>
              <w:rPr>
                <w:b/>
              </w:rPr>
            </w:pPr>
            <w:r>
              <w:rPr>
                <w:b/>
              </w:rPr>
              <w:t>Conv3D with Epoch = 20</w:t>
            </w:r>
          </w:p>
        </w:tc>
        <w:tc>
          <w:tcPr>
            <w:tcW w:w="3402" w:type="dxa"/>
            <w:tcBorders>
              <w:top w:val="single" w:sz="4" w:space="0" w:color="auto"/>
              <w:left w:val="single" w:sz="4" w:space="0" w:color="auto"/>
              <w:bottom w:val="single" w:sz="4" w:space="0" w:color="auto"/>
              <w:right w:val="single" w:sz="4" w:space="0" w:color="auto"/>
            </w:tcBorders>
          </w:tcPr>
          <w:p w14:paraId="337AF2D1" w14:textId="7EC49DA2" w:rsidR="00053178" w:rsidRDefault="00DC2D60">
            <w:pPr>
              <w:rPr>
                <w:bCs/>
              </w:rPr>
            </w:pPr>
            <w:r w:rsidRPr="002470B2">
              <w:rPr>
                <w:b/>
              </w:rPr>
              <w:t>Model 3</w:t>
            </w:r>
            <w:r>
              <w:rPr>
                <w:bCs/>
              </w:rPr>
              <w:t xml:space="preserve"> is the 1</w:t>
            </w:r>
            <w:r w:rsidRPr="00DC2D60">
              <w:rPr>
                <w:bCs/>
                <w:vertAlign w:val="superscript"/>
              </w:rPr>
              <w:t>st</w:t>
            </w:r>
            <w:r>
              <w:rPr>
                <w:bCs/>
              </w:rPr>
              <w:t xml:space="preserve"> model which got results.</w:t>
            </w:r>
            <w:r>
              <w:rPr>
                <w:bCs/>
              </w:rPr>
              <w:br/>
              <w:t>Train Accuracy - 0.90</w:t>
            </w:r>
          </w:p>
          <w:p w14:paraId="42476C37" w14:textId="57E05C31" w:rsidR="00DC2D60" w:rsidRPr="00DC2D60" w:rsidRDefault="00DC2D60">
            <w:pPr>
              <w:rPr>
                <w:bCs/>
              </w:rPr>
            </w:pPr>
            <w:r>
              <w:rPr>
                <w:bCs/>
              </w:rPr>
              <w:t>Validation Accuracy – 0.27</w:t>
            </w:r>
          </w:p>
        </w:tc>
        <w:tc>
          <w:tcPr>
            <w:tcW w:w="3544" w:type="dxa"/>
            <w:tcBorders>
              <w:top w:val="single" w:sz="4" w:space="0" w:color="auto"/>
              <w:left w:val="single" w:sz="4" w:space="0" w:color="auto"/>
              <w:bottom w:val="single" w:sz="4" w:space="0" w:color="auto"/>
              <w:right w:val="single" w:sz="4" w:space="0" w:color="auto"/>
            </w:tcBorders>
          </w:tcPr>
          <w:p w14:paraId="490F5A1D" w14:textId="3C0DF6BB" w:rsidR="00053178" w:rsidRPr="00DC2D60" w:rsidRDefault="00DC2D60">
            <w:pPr>
              <w:rPr>
                <w:bCs/>
              </w:rPr>
            </w:pPr>
            <w:r>
              <w:rPr>
                <w:bCs/>
              </w:rPr>
              <w:t>Model is overfitting now. So going to increase the epoch size to 50 and train the model</w:t>
            </w:r>
          </w:p>
        </w:tc>
      </w:tr>
      <w:tr w:rsidR="00053178" w14:paraId="6B15E368" w14:textId="77777777" w:rsidTr="00044C38">
        <w:tc>
          <w:tcPr>
            <w:tcW w:w="851" w:type="dxa"/>
            <w:tcBorders>
              <w:top w:val="single" w:sz="4" w:space="0" w:color="auto"/>
              <w:left w:val="single" w:sz="4" w:space="0" w:color="auto"/>
              <w:bottom w:val="single" w:sz="4" w:space="0" w:color="auto"/>
              <w:right w:val="single" w:sz="4" w:space="0" w:color="auto"/>
            </w:tcBorders>
          </w:tcPr>
          <w:p w14:paraId="0CA234EF" w14:textId="03A0C197" w:rsidR="00053178" w:rsidRDefault="00C126F8" w:rsidP="00044C38">
            <w:pPr>
              <w:jc w:val="center"/>
              <w:rPr>
                <w:b/>
              </w:rPr>
            </w:pPr>
            <w:r>
              <w:rPr>
                <w:b/>
              </w:rPr>
              <w:t>4</w:t>
            </w:r>
          </w:p>
        </w:tc>
        <w:tc>
          <w:tcPr>
            <w:tcW w:w="1984" w:type="dxa"/>
            <w:tcBorders>
              <w:top w:val="single" w:sz="4" w:space="0" w:color="auto"/>
              <w:left w:val="single" w:sz="4" w:space="0" w:color="auto"/>
              <w:bottom w:val="single" w:sz="4" w:space="0" w:color="auto"/>
              <w:right w:val="single" w:sz="4" w:space="0" w:color="auto"/>
            </w:tcBorders>
          </w:tcPr>
          <w:p w14:paraId="45D5708B" w14:textId="05009D57" w:rsidR="00053178" w:rsidRDefault="00C126F8" w:rsidP="00BA5285">
            <w:pPr>
              <w:jc w:val="center"/>
              <w:rPr>
                <w:b/>
              </w:rPr>
            </w:pPr>
            <w:r>
              <w:rPr>
                <w:b/>
              </w:rPr>
              <w:t xml:space="preserve">Conv3D with Epoch = </w:t>
            </w:r>
            <w:r>
              <w:rPr>
                <w:b/>
              </w:rPr>
              <w:t>5</w:t>
            </w:r>
            <w:r>
              <w:rPr>
                <w:b/>
              </w:rPr>
              <w:t>0</w:t>
            </w:r>
          </w:p>
        </w:tc>
        <w:tc>
          <w:tcPr>
            <w:tcW w:w="3402" w:type="dxa"/>
            <w:tcBorders>
              <w:top w:val="single" w:sz="4" w:space="0" w:color="auto"/>
              <w:left w:val="single" w:sz="4" w:space="0" w:color="auto"/>
              <w:bottom w:val="single" w:sz="4" w:space="0" w:color="auto"/>
              <w:right w:val="single" w:sz="4" w:space="0" w:color="auto"/>
            </w:tcBorders>
          </w:tcPr>
          <w:p w14:paraId="77D4C842" w14:textId="53437210" w:rsidR="00DC2D60" w:rsidRDefault="00DC2D60" w:rsidP="00DC2D60">
            <w:pPr>
              <w:rPr>
                <w:bCs/>
              </w:rPr>
            </w:pPr>
            <w:r w:rsidRPr="002470B2">
              <w:rPr>
                <w:b/>
              </w:rPr>
              <w:t xml:space="preserve">Model </w:t>
            </w:r>
            <w:r w:rsidRPr="002470B2">
              <w:rPr>
                <w:b/>
              </w:rPr>
              <w:t>4</w:t>
            </w:r>
            <w:r>
              <w:rPr>
                <w:bCs/>
              </w:rPr>
              <w:t xml:space="preserve"> is the </w:t>
            </w:r>
            <w:r>
              <w:rPr>
                <w:bCs/>
              </w:rPr>
              <w:t>2nd</w:t>
            </w:r>
            <w:r>
              <w:rPr>
                <w:bCs/>
              </w:rPr>
              <w:t xml:space="preserve"> model which got results</w:t>
            </w:r>
            <w:r>
              <w:rPr>
                <w:bCs/>
              </w:rPr>
              <w:t xml:space="preserve"> better than model 3</w:t>
            </w:r>
            <w:r>
              <w:rPr>
                <w:bCs/>
              </w:rPr>
              <w:br/>
              <w:t>Train Accuracy - 0.90</w:t>
            </w:r>
          </w:p>
          <w:p w14:paraId="284B556C" w14:textId="6E83E22E" w:rsidR="00053178" w:rsidRDefault="00DC2D60" w:rsidP="00DC2D60">
            <w:pPr>
              <w:rPr>
                <w:b/>
              </w:rPr>
            </w:pPr>
            <w:r>
              <w:rPr>
                <w:bCs/>
              </w:rPr>
              <w:t>Validation Accuracy – 0.7</w:t>
            </w:r>
            <w:r>
              <w:rPr>
                <w:bCs/>
              </w:rPr>
              <w:t>1</w:t>
            </w:r>
          </w:p>
        </w:tc>
        <w:tc>
          <w:tcPr>
            <w:tcW w:w="3544" w:type="dxa"/>
            <w:tcBorders>
              <w:top w:val="single" w:sz="4" w:space="0" w:color="auto"/>
              <w:left w:val="single" w:sz="4" w:space="0" w:color="auto"/>
              <w:bottom w:val="single" w:sz="4" w:space="0" w:color="auto"/>
              <w:right w:val="single" w:sz="4" w:space="0" w:color="auto"/>
            </w:tcBorders>
          </w:tcPr>
          <w:p w14:paraId="6D18CA4D" w14:textId="01CE31D2" w:rsidR="00053178" w:rsidRPr="002470B2" w:rsidRDefault="002470B2">
            <w:pPr>
              <w:rPr>
                <w:bCs/>
              </w:rPr>
            </w:pPr>
            <w:r>
              <w:rPr>
                <w:bCs/>
              </w:rPr>
              <w:t>Model is still overfitting, but the validation accuracy is increased due to increase in epoch. So, let us try with adding some dropouts</w:t>
            </w:r>
          </w:p>
        </w:tc>
      </w:tr>
      <w:tr w:rsidR="00053178" w14:paraId="6111638B" w14:textId="77777777" w:rsidTr="00044C38">
        <w:tc>
          <w:tcPr>
            <w:tcW w:w="851" w:type="dxa"/>
            <w:tcBorders>
              <w:top w:val="single" w:sz="4" w:space="0" w:color="auto"/>
              <w:left w:val="single" w:sz="4" w:space="0" w:color="auto"/>
              <w:bottom w:val="single" w:sz="4" w:space="0" w:color="auto"/>
              <w:right w:val="single" w:sz="4" w:space="0" w:color="auto"/>
            </w:tcBorders>
          </w:tcPr>
          <w:p w14:paraId="0780118E" w14:textId="492F6D0F" w:rsidR="00053178" w:rsidRDefault="00C126F8" w:rsidP="00044C38">
            <w:pPr>
              <w:jc w:val="center"/>
              <w:rPr>
                <w:b/>
              </w:rPr>
            </w:pPr>
            <w:r>
              <w:rPr>
                <w:b/>
              </w:rPr>
              <w:t>5</w:t>
            </w:r>
          </w:p>
        </w:tc>
        <w:tc>
          <w:tcPr>
            <w:tcW w:w="1984" w:type="dxa"/>
            <w:tcBorders>
              <w:top w:val="single" w:sz="4" w:space="0" w:color="auto"/>
              <w:left w:val="single" w:sz="4" w:space="0" w:color="auto"/>
              <w:bottom w:val="single" w:sz="4" w:space="0" w:color="auto"/>
              <w:right w:val="single" w:sz="4" w:space="0" w:color="auto"/>
            </w:tcBorders>
          </w:tcPr>
          <w:p w14:paraId="572E33C0" w14:textId="1280618B" w:rsidR="00053178" w:rsidRDefault="00C126F8" w:rsidP="00BA5285">
            <w:pPr>
              <w:jc w:val="center"/>
              <w:rPr>
                <w:b/>
              </w:rPr>
            </w:pPr>
            <w:r>
              <w:rPr>
                <w:b/>
              </w:rPr>
              <w:t>Conv3D</w:t>
            </w:r>
            <w:r>
              <w:rPr>
                <w:b/>
              </w:rPr>
              <w:t xml:space="preserve"> with Dropout = 0.2</w:t>
            </w:r>
          </w:p>
        </w:tc>
        <w:tc>
          <w:tcPr>
            <w:tcW w:w="3402" w:type="dxa"/>
            <w:tcBorders>
              <w:top w:val="single" w:sz="4" w:space="0" w:color="auto"/>
              <w:left w:val="single" w:sz="4" w:space="0" w:color="auto"/>
              <w:bottom w:val="single" w:sz="4" w:space="0" w:color="auto"/>
              <w:right w:val="single" w:sz="4" w:space="0" w:color="auto"/>
            </w:tcBorders>
          </w:tcPr>
          <w:p w14:paraId="109F1D56" w14:textId="297BB81B" w:rsidR="002470B2" w:rsidRDefault="002470B2" w:rsidP="002470B2">
            <w:pPr>
              <w:rPr>
                <w:bCs/>
              </w:rPr>
            </w:pPr>
            <w:r w:rsidRPr="002470B2">
              <w:rPr>
                <w:b/>
              </w:rPr>
              <w:t xml:space="preserve">Model </w:t>
            </w:r>
            <w:r w:rsidRPr="002470B2">
              <w:rPr>
                <w:b/>
              </w:rPr>
              <w:t>5</w:t>
            </w:r>
            <w:r>
              <w:rPr>
                <w:bCs/>
              </w:rPr>
              <w:t xml:space="preserve"> </w:t>
            </w:r>
            <w:r>
              <w:rPr>
                <w:bCs/>
              </w:rPr>
              <w:br/>
              <w:t>Train Accuracy - 0.9</w:t>
            </w:r>
            <w:r>
              <w:rPr>
                <w:bCs/>
              </w:rPr>
              <w:t>8</w:t>
            </w:r>
          </w:p>
          <w:p w14:paraId="22842B50" w14:textId="1F8DC5A8" w:rsidR="00053178" w:rsidRDefault="002470B2" w:rsidP="002470B2">
            <w:pPr>
              <w:rPr>
                <w:b/>
              </w:rPr>
            </w:pPr>
            <w:r>
              <w:rPr>
                <w:bCs/>
              </w:rPr>
              <w:t>Validation Accuracy – 0.7</w:t>
            </w:r>
            <w:r>
              <w:rPr>
                <w:bCs/>
              </w:rPr>
              <w:t>6</w:t>
            </w:r>
          </w:p>
        </w:tc>
        <w:tc>
          <w:tcPr>
            <w:tcW w:w="3544" w:type="dxa"/>
            <w:tcBorders>
              <w:top w:val="single" w:sz="4" w:space="0" w:color="auto"/>
              <w:left w:val="single" w:sz="4" w:space="0" w:color="auto"/>
              <w:bottom w:val="single" w:sz="4" w:space="0" w:color="auto"/>
              <w:right w:val="single" w:sz="4" w:space="0" w:color="auto"/>
            </w:tcBorders>
          </w:tcPr>
          <w:p w14:paraId="437E5861" w14:textId="34D5D131" w:rsidR="00053178" w:rsidRPr="002470B2" w:rsidRDefault="002470B2">
            <w:pPr>
              <w:rPr>
                <w:bCs/>
              </w:rPr>
            </w:pPr>
            <w:r>
              <w:rPr>
                <w:bCs/>
              </w:rPr>
              <w:t>So, by adding some dropouts as 0.2, both the train and validation accuracy is increased. Again, going to try with increase in dropouts’ values</w:t>
            </w:r>
          </w:p>
        </w:tc>
      </w:tr>
      <w:tr w:rsidR="002470B2" w14:paraId="58B66F78" w14:textId="77777777" w:rsidTr="00044C38">
        <w:tc>
          <w:tcPr>
            <w:tcW w:w="851" w:type="dxa"/>
            <w:tcBorders>
              <w:top w:val="single" w:sz="4" w:space="0" w:color="auto"/>
              <w:left w:val="single" w:sz="4" w:space="0" w:color="auto"/>
              <w:bottom w:val="single" w:sz="4" w:space="0" w:color="auto"/>
              <w:right w:val="single" w:sz="4" w:space="0" w:color="auto"/>
            </w:tcBorders>
          </w:tcPr>
          <w:p w14:paraId="469852BB" w14:textId="21A3E2A7" w:rsidR="002470B2" w:rsidRDefault="002470B2" w:rsidP="002470B2">
            <w:pPr>
              <w:jc w:val="center"/>
              <w:rPr>
                <w:b/>
              </w:rPr>
            </w:pPr>
            <w:r>
              <w:rPr>
                <w:b/>
              </w:rPr>
              <w:t>6</w:t>
            </w:r>
          </w:p>
        </w:tc>
        <w:tc>
          <w:tcPr>
            <w:tcW w:w="1984" w:type="dxa"/>
            <w:tcBorders>
              <w:top w:val="single" w:sz="4" w:space="0" w:color="auto"/>
              <w:left w:val="single" w:sz="4" w:space="0" w:color="auto"/>
              <w:bottom w:val="single" w:sz="4" w:space="0" w:color="auto"/>
              <w:right w:val="single" w:sz="4" w:space="0" w:color="auto"/>
            </w:tcBorders>
          </w:tcPr>
          <w:p w14:paraId="5CAA9F0E" w14:textId="0201D318" w:rsidR="002470B2" w:rsidRDefault="002470B2" w:rsidP="002470B2">
            <w:pPr>
              <w:jc w:val="center"/>
              <w:rPr>
                <w:b/>
              </w:rPr>
            </w:pPr>
            <w:r>
              <w:rPr>
                <w:b/>
              </w:rPr>
              <w:t>Conv3D with Dropout = 0.</w:t>
            </w:r>
            <w:r>
              <w:rPr>
                <w:b/>
              </w:rPr>
              <w:t>5</w:t>
            </w:r>
          </w:p>
        </w:tc>
        <w:tc>
          <w:tcPr>
            <w:tcW w:w="3402" w:type="dxa"/>
            <w:tcBorders>
              <w:top w:val="single" w:sz="4" w:space="0" w:color="auto"/>
              <w:left w:val="single" w:sz="4" w:space="0" w:color="auto"/>
              <w:bottom w:val="single" w:sz="4" w:space="0" w:color="auto"/>
              <w:right w:val="single" w:sz="4" w:space="0" w:color="auto"/>
            </w:tcBorders>
          </w:tcPr>
          <w:p w14:paraId="6EED024A" w14:textId="77777777" w:rsidR="002470B2" w:rsidRDefault="002470B2" w:rsidP="002470B2">
            <w:pPr>
              <w:rPr>
                <w:bCs/>
              </w:rPr>
            </w:pPr>
            <w:r w:rsidRPr="002470B2">
              <w:rPr>
                <w:b/>
              </w:rPr>
              <w:t xml:space="preserve">Model </w:t>
            </w:r>
            <w:r>
              <w:rPr>
                <w:b/>
              </w:rPr>
              <w:t>6</w:t>
            </w:r>
            <w:r>
              <w:rPr>
                <w:bCs/>
              </w:rPr>
              <w:t xml:space="preserve"> </w:t>
            </w:r>
            <w:r>
              <w:rPr>
                <w:bCs/>
              </w:rPr>
              <w:br/>
              <w:t>Train Accuracy - 0.97</w:t>
            </w:r>
          </w:p>
          <w:p w14:paraId="18A4D519" w14:textId="157DC6F9" w:rsidR="002470B2" w:rsidRDefault="002470B2" w:rsidP="002470B2">
            <w:pPr>
              <w:rPr>
                <w:b/>
              </w:rPr>
            </w:pPr>
            <w:r>
              <w:rPr>
                <w:bCs/>
              </w:rPr>
              <w:t>Validation Accuracy – 0.51</w:t>
            </w:r>
          </w:p>
        </w:tc>
        <w:tc>
          <w:tcPr>
            <w:tcW w:w="3544" w:type="dxa"/>
            <w:tcBorders>
              <w:top w:val="single" w:sz="4" w:space="0" w:color="auto"/>
              <w:left w:val="single" w:sz="4" w:space="0" w:color="auto"/>
              <w:bottom w:val="single" w:sz="4" w:space="0" w:color="auto"/>
              <w:right w:val="single" w:sz="4" w:space="0" w:color="auto"/>
            </w:tcBorders>
          </w:tcPr>
          <w:p w14:paraId="068FE0F9" w14:textId="6DF509EC" w:rsidR="002470B2" w:rsidRPr="002470B2" w:rsidRDefault="002470B2" w:rsidP="002470B2">
            <w:pPr>
              <w:rPr>
                <w:bCs/>
              </w:rPr>
            </w:pPr>
            <w:r>
              <w:rPr>
                <w:bCs/>
              </w:rPr>
              <w:t>By increasing the dropouts to 0.5, it proved that it will not be suited. Both the values are decreased and still the model is overfitting. Now going to use average polling instead of flatten layer.</w:t>
            </w:r>
          </w:p>
        </w:tc>
      </w:tr>
      <w:tr w:rsidR="002470B2" w14:paraId="5246C954" w14:textId="77777777" w:rsidTr="00044C38">
        <w:tc>
          <w:tcPr>
            <w:tcW w:w="851" w:type="dxa"/>
            <w:tcBorders>
              <w:top w:val="single" w:sz="4" w:space="0" w:color="auto"/>
              <w:left w:val="single" w:sz="4" w:space="0" w:color="auto"/>
              <w:bottom w:val="single" w:sz="4" w:space="0" w:color="auto"/>
              <w:right w:val="single" w:sz="4" w:space="0" w:color="auto"/>
            </w:tcBorders>
          </w:tcPr>
          <w:p w14:paraId="18903CDC" w14:textId="1B0BF43F" w:rsidR="002470B2" w:rsidRDefault="002470B2" w:rsidP="002470B2">
            <w:pPr>
              <w:jc w:val="center"/>
              <w:rPr>
                <w:b/>
              </w:rPr>
            </w:pPr>
            <w:r>
              <w:rPr>
                <w:b/>
              </w:rPr>
              <w:t>7</w:t>
            </w:r>
          </w:p>
        </w:tc>
        <w:tc>
          <w:tcPr>
            <w:tcW w:w="1984" w:type="dxa"/>
            <w:tcBorders>
              <w:top w:val="single" w:sz="4" w:space="0" w:color="auto"/>
              <w:left w:val="single" w:sz="4" w:space="0" w:color="auto"/>
              <w:bottom w:val="single" w:sz="4" w:space="0" w:color="auto"/>
              <w:right w:val="single" w:sz="4" w:space="0" w:color="auto"/>
            </w:tcBorders>
          </w:tcPr>
          <w:p w14:paraId="707B925F" w14:textId="0EE61205" w:rsidR="002470B2" w:rsidRDefault="002470B2" w:rsidP="002470B2">
            <w:pPr>
              <w:jc w:val="center"/>
              <w:rPr>
                <w:b/>
              </w:rPr>
            </w:pPr>
            <w:r>
              <w:rPr>
                <w:b/>
              </w:rPr>
              <w:t>Conv3D using Global Average</w:t>
            </w:r>
          </w:p>
        </w:tc>
        <w:tc>
          <w:tcPr>
            <w:tcW w:w="3402" w:type="dxa"/>
            <w:tcBorders>
              <w:top w:val="single" w:sz="4" w:space="0" w:color="auto"/>
              <w:left w:val="single" w:sz="4" w:space="0" w:color="auto"/>
              <w:bottom w:val="single" w:sz="4" w:space="0" w:color="auto"/>
              <w:right w:val="single" w:sz="4" w:space="0" w:color="auto"/>
            </w:tcBorders>
          </w:tcPr>
          <w:p w14:paraId="2D696601" w14:textId="2E9E36BF" w:rsidR="002470B2" w:rsidRDefault="002470B2" w:rsidP="002470B2">
            <w:pPr>
              <w:rPr>
                <w:bCs/>
              </w:rPr>
            </w:pPr>
            <w:r w:rsidRPr="002470B2">
              <w:rPr>
                <w:b/>
              </w:rPr>
              <w:t xml:space="preserve">Model </w:t>
            </w:r>
            <w:r>
              <w:rPr>
                <w:b/>
              </w:rPr>
              <w:t>7</w:t>
            </w:r>
            <w:r>
              <w:rPr>
                <w:bCs/>
              </w:rPr>
              <w:br/>
              <w:t>Train Accuracy - 0.9</w:t>
            </w:r>
            <w:r>
              <w:rPr>
                <w:bCs/>
              </w:rPr>
              <w:t>5</w:t>
            </w:r>
          </w:p>
          <w:p w14:paraId="4FAB272B" w14:textId="64B2D98E" w:rsidR="002470B2" w:rsidRDefault="002470B2" w:rsidP="002470B2">
            <w:pPr>
              <w:rPr>
                <w:b/>
              </w:rPr>
            </w:pPr>
            <w:r>
              <w:rPr>
                <w:bCs/>
              </w:rPr>
              <w:t>Validation Accuracy – 0.</w:t>
            </w:r>
            <w:r>
              <w:rPr>
                <w:bCs/>
              </w:rPr>
              <w:t>90</w:t>
            </w:r>
          </w:p>
        </w:tc>
        <w:tc>
          <w:tcPr>
            <w:tcW w:w="3544" w:type="dxa"/>
            <w:tcBorders>
              <w:top w:val="single" w:sz="4" w:space="0" w:color="auto"/>
              <w:left w:val="single" w:sz="4" w:space="0" w:color="auto"/>
              <w:bottom w:val="single" w:sz="4" w:space="0" w:color="auto"/>
              <w:right w:val="single" w:sz="4" w:space="0" w:color="auto"/>
            </w:tcBorders>
          </w:tcPr>
          <w:p w14:paraId="740A82BF" w14:textId="3AA9FD80" w:rsidR="002470B2" w:rsidRPr="002470B2" w:rsidRDefault="00906038" w:rsidP="002470B2">
            <w:pPr>
              <w:rPr>
                <w:bCs/>
              </w:rPr>
            </w:pPr>
            <w:r>
              <w:rPr>
                <w:bCs/>
              </w:rPr>
              <w:t xml:space="preserve">Now it is the best model in architecture 1 (using CONV3D). But the training parameters are little high. </w:t>
            </w:r>
            <w:proofErr w:type="gramStart"/>
            <w:r>
              <w:rPr>
                <w:bCs/>
              </w:rPr>
              <w:t>So</w:t>
            </w:r>
            <w:proofErr w:type="gramEnd"/>
            <w:r>
              <w:rPr>
                <w:bCs/>
              </w:rPr>
              <w:t xml:space="preserve"> let’s try with different architectures using Conv 2D and RNN.</w:t>
            </w:r>
          </w:p>
        </w:tc>
      </w:tr>
      <w:tr w:rsidR="002470B2" w14:paraId="3555DE92" w14:textId="77777777" w:rsidTr="00586B1D">
        <w:tc>
          <w:tcPr>
            <w:tcW w:w="9781" w:type="dxa"/>
            <w:gridSpan w:val="4"/>
            <w:tcBorders>
              <w:top w:val="single" w:sz="4" w:space="0" w:color="auto"/>
              <w:left w:val="single" w:sz="4" w:space="0" w:color="auto"/>
              <w:bottom w:val="single" w:sz="4" w:space="0" w:color="auto"/>
              <w:right w:val="single" w:sz="4" w:space="0" w:color="auto"/>
            </w:tcBorders>
          </w:tcPr>
          <w:p w14:paraId="09DE6F06" w14:textId="00EFA17F" w:rsidR="002470B2" w:rsidRDefault="002470B2" w:rsidP="002470B2">
            <w:pPr>
              <w:jc w:val="center"/>
              <w:rPr>
                <w:b/>
              </w:rPr>
            </w:pPr>
            <w:r>
              <w:rPr>
                <w:b/>
              </w:rPr>
              <w:lastRenderedPageBreak/>
              <w:t>Architecture 2 – Using Conv2D &amp; RNN</w:t>
            </w:r>
          </w:p>
        </w:tc>
      </w:tr>
      <w:tr w:rsidR="008D6D7F" w14:paraId="78BB0A05" w14:textId="77777777" w:rsidTr="00044C38">
        <w:tc>
          <w:tcPr>
            <w:tcW w:w="851" w:type="dxa"/>
            <w:tcBorders>
              <w:top w:val="single" w:sz="4" w:space="0" w:color="auto"/>
              <w:left w:val="single" w:sz="4" w:space="0" w:color="auto"/>
              <w:bottom w:val="single" w:sz="4" w:space="0" w:color="auto"/>
              <w:right w:val="single" w:sz="4" w:space="0" w:color="auto"/>
            </w:tcBorders>
          </w:tcPr>
          <w:p w14:paraId="1F440482" w14:textId="0413473A" w:rsidR="008D6D7F" w:rsidRDefault="008D6D7F" w:rsidP="008D6D7F">
            <w:pPr>
              <w:jc w:val="center"/>
              <w:rPr>
                <w:b/>
              </w:rPr>
            </w:pPr>
            <w:r>
              <w:rPr>
                <w:b/>
              </w:rPr>
              <w:t>8</w:t>
            </w:r>
          </w:p>
        </w:tc>
        <w:tc>
          <w:tcPr>
            <w:tcW w:w="1984" w:type="dxa"/>
            <w:tcBorders>
              <w:top w:val="single" w:sz="4" w:space="0" w:color="auto"/>
              <w:left w:val="single" w:sz="4" w:space="0" w:color="auto"/>
              <w:bottom w:val="single" w:sz="4" w:space="0" w:color="auto"/>
              <w:right w:val="single" w:sz="4" w:space="0" w:color="auto"/>
            </w:tcBorders>
          </w:tcPr>
          <w:p w14:paraId="0F6DC09A" w14:textId="6D73F8E1" w:rsidR="008D6D7F" w:rsidRDefault="008D6D7F" w:rsidP="008D6D7F">
            <w:pPr>
              <w:jc w:val="center"/>
              <w:rPr>
                <w:b/>
              </w:rPr>
            </w:pPr>
            <w:r>
              <w:rPr>
                <w:b/>
              </w:rPr>
              <w:t>Time Distributed Conv 2D + GRU (without Dropouts)</w:t>
            </w:r>
          </w:p>
        </w:tc>
        <w:tc>
          <w:tcPr>
            <w:tcW w:w="3402" w:type="dxa"/>
            <w:tcBorders>
              <w:top w:val="single" w:sz="4" w:space="0" w:color="auto"/>
              <w:left w:val="single" w:sz="4" w:space="0" w:color="auto"/>
              <w:bottom w:val="single" w:sz="4" w:space="0" w:color="auto"/>
              <w:right w:val="single" w:sz="4" w:space="0" w:color="auto"/>
            </w:tcBorders>
          </w:tcPr>
          <w:p w14:paraId="695A9CB8" w14:textId="226C2B8F" w:rsidR="008D6D7F" w:rsidRDefault="008D6D7F" w:rsidP="008D6D7F">
            <w:pPr>
              <w:rPr>
                <w:bCs/>
              </w:rPr>
            </w:pPr>
            <w:r w:rsidRPr="002470B2">
              <w:rPr>
                <w:b/>
              </w:rPr>
              <w:t xml:space="preserve">Model </w:t>
            </w:r>
            <w:r>
              <w:rPr>
                <w:b/>
              </w:rPr>
              <w:t>8</w:t>
            </w:r>
            <w:r>
              <w:rPr>
                <w:bCs/>
              </w:rPr>
              <w:br/>
              <w:t>Train Accuracy - 0.9</w:t>
            </w:r>
            <w:r>
              <w:rPr>
                <w:bCs/>
              </w:rPr>
              <w:t>5</w:t>
            </w:r>
          </w:p>
          <w:p w14:paraId="00829177" w14:textId="00A4E1C1" w:rsidR="008D6D7F" w:rsidRDefault="008D6D7F" w:rsidP="008D6D7F">
            <w:pPr>
              <w:rPr>
                <w:b/>
              </w:rPr>
            </w:pPr>
            <w:r>
              <w:rPr>
                <w:bCs/>
              </w:rPr>
              <w:t>Validation Accuracy – 0.</w:t>
            </w:r>
            <w:r>
              <w:rPr>
                <w:bCs/>
              </w:rPr>
              <w:t>82</w:t>
            </w:r>
          </w:p>
        </w:tc>
        <w:tc>
          <w:tcPr>
            <w:tcW w:w="3544" w:type="dxa"/>
            <w:tcBorders>
              <w:top w:val="single" w:sz="4" w:space="0" w:color="auto"/>
              <w:left w:val="single" w:sz="4" w:space="0" w:color="auto"/>
              <w:bottom w:val="single" w:sz="4" w:space="0" w:color="auto"/>
              <w:right w:val="single" w:sz="4" w:space="0" w:color="auto"/>
            </w:tcBorders>
          </w:tcPr>
          <w:p w14:paraId="2C133A94" w14:textId="155E6C78" w:rsidR="008D6D7F" w:rsidRPr="008D6D7F" w:rsidRDefault="008D6D7F" w:rsidP="008D6D7F">
            <w:pPr>
              <w:rPr>
                <w:bCs/>
              </w:rPr>
            </w:pPr>
            <w:r>
              <w:rPr>
                <w:bCs/>
              </w:rPr>
              <w:t xml:space="preserve">The model is performing good with less parameters. </w:t>
            </w:r>
            <w:r w:rsidR="006C71FF">
              <w:rPr>
                <w:bCs/>
              </w:rPr>
              <w:t>Let us</w:t>
            </w:r>
            <w:r>
              <w:rPr>
                <w:bCs/>
              </w:rPr>
              <w:t xml:space="preserve"> add some dropouts so that we can make both the train and validations scores close to each other</w:t>
            </w:r>
          </w:p>
        </w:tc>
      </w:tr>
      <w:tr w:rsidR="008D6D7F" w14:paraId="683C5AE6" w14:textId="77777777" w:rsidTr="00044C38">
        <w:tc>
          <w:tcPr>
            <w:tcW w:w="851" w:type="dxa"/>
            <w:tcBorders>
              <w:top w:val="single" w:sz="4" w:space="0" w:color="auto"/>
              <w:left w:val="single" w:sz="4" w:space="0" w:color="auto"/>
              <w:bottom w:val="single" w:sz="4" w:space="0" w:color="auto"/>
              <w:right w:val="single" w:sz="4" w:space="0" w:color="auto"/>
            </w:tcBorders>
          </w:tcPr>
          <w:p w14:paraId="33BB6C34" w14:textId="7A656E60" w:rsidR="008D6D7F" w:rsidRDefault="008D6D7F" w:rsidP="008D6D7F">
            <w:pPr>
              <w:jc w:val="center"/>
              <w:rPr>
                <w:b/>
              </w:rPr>
            </w:pPr>
            <w:r>
              <w:rPr>
                <w:b/>
              </w:rPr>
              <w:t>9</w:t>
            </w:r>
          </w:p>
        </w:tc>
        <w:tc>
          <w:tcPr>
            <w:tcW w:w="1984" w:type="dxa"/>
            <w:tcBorders>
              <w:top w:val="single" w:sz="4" w:space="0" w:color="auto"/>
              <w:left w:val="single" w:sz="4" w:space="0" w:color="auto"/>
              <w:bottom w:val="single" w:sz="4" w:space="0" w:color="auto"/>
              <w:right w:val="single" w:sz="4" w:space="0" w:color="auto"/>
            </w:tcBorders>
          </w:tcPr>
          <w:p w14:paraId="3832E214" w14:textId="517B43F4" w:rsidR="008D6D7F" w:rsidRDefault="008D6D7F" w:rsidP="008D6D7F">
            <w:pPr>
              <w:jc w:val="center"/>
              <w:rPr>
                <w:b/>
              </w:rPr>
            </w:pPr>
            <w:r>
              <w:rPr>
                <w:b/>
              </w:rPr>
              <w:t>Time Distributed Conv 2D + GRU (with Dropouts)</w:t>
            </w:r>
          </w:p>
        </w:tc>
        <w:tc>
          <w:tcPr>
            <w:tcW w:w="3402" w:type="dxa"/>
            <w:tcBorders>
              <w:top w:val="single" w:sz="4" w:space="0" w:color="auto"/>
              <w:left w:val="single" w:sz="4" w:space="0" w:color="auto"/>
              <w:bottom w:val="single" w:sz="4" w:space="0" w:color="auto"/>
              <w:right w:val="single" w:sz="4" w:space="0" w:color="auto"/>
            </w:tcBorders>
          </w:tcPr>
          <w:p w14:paraId="0D146835" w14:textId="14CF5702" w:rsidR="008D6D7F" w:rsidRDefault="008D6D7F" w:rsidP="008D6D7F">
            <w:pPr>
              <w:rPr>
                <w:bCs/>
              </w:rPr>
            </w:pPr>
            <w:r w:rsidRPr="002470B2">
              <w:rPr>
                <w:b/>
              </w:rPr>
              <w:t xml:space="preserve">Model </w:t>
            </w:r>
            <w:r>
              <w:rPr>
                <w:b/>
              </w:rPr>
              <w:t>9</w:t>
            </w:r>
            <w:r>
              <w:rPr>
                <w:bCs/>
              </w:rPr>
              <w:br/>
              <w:t>Train Accuracy - 0.</w:t>
            </w:r>
            <w:r>
              <w:rPr>
                <w:bCs/>
              </w:rPr>
              <w:t>87</w:t>
            </w:r>
          </w:p>
          <w:p w14:paraId="1317F548" w14:textId="34A42ECA" w:rsidR="008D6D7F" w:rsidRDefault="008D6D7F" w:rsidP="008D6D7F">
            <w:pPr>
              <w:rPr>
                <w:b/>
              </w:rPr>
            </w:pPr>
            <w:r>
              <w:rPr>
                <w:bCs/>
              </w:rPr>
              <w:t>Validation Accuracy – 0.</w:t>
            </w:r>
            <w:r>
              <w:rPr>
                <w:bCs/>
              </w:rPr>
              <w:t>60</w:t>
            </w:r>
          </w:p>
        </w:tc>
        <w:tc>
          <w:tcPr>
            <w:tcW w:w="3544" w:type="dxa"/>
            <w:tcBorders>
              <w:top w:val="single" w:sz="4" w:space="0" w:color="auto"/>
              <w:left w:val="single" w:sz="4" w:space="0" w:color="auto"/>
              <w:bottom w:val="single" w:sz="4" w:space="0" w:color="auto"/>
              <w:right w:val="single" w:sz="4" w:space="0" w:color="auto"/>
            </w:tcBorders>
          </w:tcPr>
          <w:p w14:paraId="192980BC" w14:textId="2BBF0885" w:rsidR="008D6D7F" w:rsidRPr="006C71FF" w:rsidRDefault="006C71FF" w:rsidP="006C71FF">
            <w:pPr>
              <w:rPr>
                <w:bCs/>
              </w:rPr>
            </w:pPr>
            <w:r>
              <w:rPr>
                <w:bCs/>
              </w:rPr>
              <w:t>Validation Accuracy is again lowered, and overfitting happened. So, we are going to remove the dropouts and add Dense layer instead of GRU</w:t>
            </w:r>
          </w:p>
        </w:tc>
      </w:tr>
      <w:tr w:rsidR="008D6D7F" w14:paraId="283DA3A6" w14:textId="77777777" w:rsidTr="00044C38">
        <w:tc>
          <w:tcPr>
            <w:tcW w:w="851" w:type="dxa"/>
            <w:tcBorders>
              <w:top w:val="single" w:sz="4" w:space="0" w:color="auto"/>
              <w:left w:val="single" w:sz="4" w:space="0" w:color="auto"/>
              <w:bottom w:val="single" w:sz="4" w:space="0" w:color="auto"/>
              <w:right w:val="single" w:sz="4" w:space="0" w:color="auto"/>
            </w:tcBorders>
          </w:tcPr>
          <w:p w14:paraId="3E93A11D" w14:textId="4447D658" w:rsidR="008D6D7F" w:rsidRDefault="008D6D7F" w:rsidP="008D6D7F">
            <w:pPr>
              <w:jc w:val="center"/>
              <w:rPr>
                <w:b/>
              </w:rPr>
            </w:pPr>
            <w:r>
              <w:rPr>
                <w:b/>
              </w:rPr>
              <w:t>10</w:t>
            </w:r>
          </w:p>
        </w:tc>
        <w:tc>
          <w:tcPr>
            <w:tcW w:w="1984" w:type="dxa"/>
            <w:tcBorders>
              <w:top w:val="single" w:sz="4" w:space="0" w:color="auto"/>
              <w:left w:val="single" w:sz="4" w:space="0" w:color="auto"/>
              <w:bottom w:val="single" w:sz="4" w:space="0" w:color="auto"/>
              <w:right w:val="single" w:sz="4" w:space="0" w:color="auto"/>
            </w:tcBorders>
          </w:tcPr>
          <w:p w14:paraId="4098B96A" w14:textId="56EB699B" w:rsidR="008D6D7F" w:rsidRDefault="008D6D7F" w:rsidP="008D6D7F">
            <w:pPr>
              <w:jc w:val="center"/>
              <w:rPr>
                <w:b/>
              </w:rPr>
            </w:pPr>
            <w:r>
              <w:rPr>
                <w:b/>
              </w:rPr>
              <w:t xml:space="preserve">Time Distributed Conv 2D + </w:t>
            </w:r>
            <w:r w:rsidR="006C71FF">
              <w:rPr>
                <w:b/>
              </w:rPr>
              <w:t>Dense</w:t>
            </w:r>
            <w:r>
              <w:rPr>
                <w:b/>
              </w:rPr>
              <w:t xml:space="preserve"> (with</w:t>
            </w:r>
            <w:r>
              <w:rPr>
                <w:b/>
              </w:rPr>
              <w:t>out</w:t>
            </w:r>
            <w:r>
              <w:rPr>
                <w:b/>
              </w:rPr>
              <w:t xml:space="preserve"> Dropouts)</w:t>
            </w:r>
          </w:p>
        </w:tc>
        <w:tc>
          <w:tcPr>
            <w:tcW w:w="3402" w:type="dxa"/>
            <w:tcBorders>
              <w:top w:val="single" w:sz="4" w:space="0" w:color="auto"/>
              <w:left w:val="single" w:sz="4" w:space="0" w:color="auto"/>
              <w:bottom w:val="single" w:sz="4" w:space="0" w:color="auto"/>
              <w:right w:val="single" w:sz="4" w:space="0" w:color="auto"/>
            </w:tcBorders>
          </w:tcPr>
          <w:p w14:paraId="58C5233E" w14:textId="6D72C1E0" w:rsidR="008D6D7F" w:rsidRDefault="008D6D7F" w:rsidP="008D6D7F">
            <w:pPr>
              <w:rPr>
                <w:bCs/>
              </w:rPr>
            </w:pPr>
            <w:r w:rsidRPr="002470B2">
              <w:rPr>
                <w:b/>
              </w:rPr>
              <w:t xml:space="preserve">Model </w:t>
            </w:r>
            <w:r>
              <w:rPr>
                <w:b/>
              </w:rPr>
              <w:t>10</w:t>
            </w:r>
            <w:r>
              <w:rPr>
                <w:bCs/>
              </w:rPr>
              <w:br/>
              <w:t>Train Accuracy - 0.</w:t>
            </w:r>
            <w:r>
              <w:rPr>
                <w:bCs/>
              </w:rPr>
              <w:t>87</w:t>
            </w:r>
          </w:p>
          <w:p w14:paraId="3E0DF638" w14:textId="060D0ABC" w:rsidR="008D6D7F" w:rsidRDefault="008D6D7F" w:rsidP="008D6D7F">
            <w:pPr>
              <w:rPr>
                <w:b/>
              </w:rPr>
            </w:pPr>
            <w:r>
              <w:rPr>
                <w:bCs/>
              </w:rPr>
              <w:t>Validation Accuracy – 0.</w:t>
            </w:r>
            <w:r>
              <w:rPr>
                <w:bCs/>
              </w:rPr>
              <w:t>87</w:t>
            </w:r>
          </w:p>
        </w:tc>
        <w:tc>
          <w:tcPr>
            <w:tcW w:w="3544" w:type="dxa"/>
            <w:tcBorders>
              <w:top w:val="single" w:sz="4" w:space="0" w:color="auto"/>
              <w:left w:val="single" w:sz="4" w:space="0" w:color="auto"/>
              <w:bottom w:val="single" w:sz="4" w:space="0" w:color="auto"/>
              <w:right w:val="single" w:sz="4" w:space="0" w:color="auto"/>
            </w:tcBorders>
          </w:tcPr>
          <w:p w14:paraId="38AB8C99" w14:textId="6D6F4349" w:rsidR="008D6D7F" w:rsidRPr="006C71FF" w:rsidRDefault="006C71FF" w:rsidP="006C71FF">
            <w:pPr>
              <w:rPr>
                <w:bCs/>
              </w:rPr>
            </w:pPr>
            <w:r>
              <w:rPr>
                <w:bCs/>
              </w:rPr>
              <w:t xml:space="preserve">This is the good model with both the values with less parameters like (128517). Again, trying with different parameters like LSTM instead of GRU </w:t>
            </w:r>
          </w:p>
        </w:tc>
      </w:tr>
      <w:tr w:rsidR="008D6D7F" w14:paraId="6168DA28" w14:textId="77777777" w:rsidTr="00044C38">
        <w:tc>
          <w:tcPr>
            <w:tcW w:w="851" w:type="dxa"/>
            <w:tcBorders>
              <w:top w:val="single" w:sz="4" w:space="0" w:color="auto"/>
              <w:left w:val="single" w:sz="4" w:space="0" w:color="auto"/>
              <w:bottom w:val="single" w:sz="4" w:space="0" w:color="auto"/>
              <w:right w:val="single" w:sz="4" w:space="0" w:color="auto"/>
            </w:tcBorders>
          </w:tcPr>
          <w:p w14:paraId="78043BB7" w14:textId="497936F7" w:rsidR="008D6D7F" w:rsidRDefault="008D6D7F" w:rsidP="008D6D7F">
            <w:pPr>
              <w:jc w:val="center"/>
              <w:rPr>
                <w:b/>
              </w:rPr>
            </w:pPr>
            <w:r>
              <w:rPr>
                <w:b/>
              </w:rPr>
              <w:t>11</w:t>
            </w:r>
          </w:p>
        </w:tc>
        <w:tc>
          <w:tcPr>
            <w:tcW w:w="1984" w:type="dxa"/>
            <w:tcBorders>
              <w:top w:val="single" w:sz="4" w:space="0" w:color="auto"/>
              <w:left w:val="single" w:sz="4" w:space="0" w:color="auto"/>
              <w:bottom w:val="single" w:sz="4" w:space="0" w:color="auto"/>
              <w:right w:val="single" w:sz="4" w:space="0" w:color="auto"/>
            </w:tcBorders>
          </w:tcPr>
          <w:p w14:paraId="5573E26D" w14:textId="7787816D" w:rsidR="008D6D7F" w:rsidRDefault="008D6D7F" w:rsidP="008D6D7F">
            <w:pPr>
              <w:jc w:val="center"/>
              <w:rPr>
                <w:b/>
              </w:rPr>
            </w:pPr>
            <w:r>
              <w:rPr>
                <w:b/>
              </w:rPr>
              <w:t xml:space="preserve">Time Distributed </w:t>
            </w:r>
            <w:r>
              <w:rPr>
                <w:b/>
              </w:rPr>
              <w:t xml:space="preserve">+ </w:t>
            </w:r>
            <w:r>
              <w:rPr>
                <w:b/>
              </w:rPr>
              <w:t>Conv</w:t>
            </w:r>
            <w:r>
              <w:rPr>
                <w:b/>
              </w:rPr>
              <w:t>LSTM</w:t>
            </w:r>
            <w:r>
              <w:rPr>
                <w:b/>
              </w:rPr>
              <w:t>2D</w:t>
            </w:r>
          </w:p>
        </w:tc>
        <w:tc>
          <w:tcPr>
            <w:tcW w:w="3402" w:type="dxa"/>
            <w:tcBorders>
              <w:top w:val="single" w:sz="4" w:space="0" w:color="auto"/>
              <w:left w:val="single" w:sz="4" w:space="0" w:color="auto"/>
              <w:bottom w:val="single" w:sz="4" w:space="0" w:color="auto"/>
              <w:right w:val="single" w:sz="4" w:space="0" w:color="auto"/>
            </w:tcBorders>
          </w:tcPr>
          <w:p w14:paraId="4527D2AC" w14:textId="626E6712" w:rsidR="008D6D7F" w:rsidRDefault="008D6D7F" w:rsidP="008D6D7F">
            <w:pPr>
              <w:rPr>
                <w:bCs/>
              </w:rPr>
            </w:pPr>
            <w:r w:rsidRPr="002470B2">
              <w:rPr>
                <w:b/>
              </w:rPr>
              <w:t xml:space="preserve">Model </w:t>
            </w:r>
            <w:r>
              <w:rPr>
                <w:b/>
              </w:rPr>
              <w:t>11</w:t>
            </w:r>
            <w:r>
              <w:rPr>
                <w:bCs/>
              </w:rPr>
              <w:br/>
              <w:t>Train Accuracy - 0.9</w:t>
            </w:r>
            <w:r>
              <w:rPr>
                <w:bCs/>
              </w:rPr>
              <w:t>6</w:t>
            </w:r>
          </w:p>
          <w:p w14:paraId="59C24EAE" w14:textId="66ACC315" w:rsidR="008D6D7F" w:rsidRDefault="008D6D7F" w:rsidP="008D6D7F">
            <w:pPr>
              <w:rPr>
                <w:b/>
              </w:rPr>
            </w:pPr>
            <w:r>
              <w:rPr>
                <w:bCs/>
              </w:rPr>
              <w:t>Validation Accuracy – 0.9</w:t>
            </w:r>
            <w:r>
              <w:rPr>
                <w:bCs/>
              </w:rPr>
              <w:t>3</w:t>
            </w:r>
          </w:p>
        </w:tc>
        <w:tc>
          <w:tcPr>
            <w:tcW w:w="3544" w:type="dxa"/>
            <w:tcBorders>
              <w:top w:val="single" w:sz="4" w:space="0" w:color="auto"/>
              <w:left w:val="single" w:sz="4" w:space="0" w:color="auto"/>
              <w:bottom w:val="single" w:sz="4" w:space="0" w:color="auto"/>
              <w:right w:val="single" w:sz="4" w:space="0" w:color="auto"/>
            </w:tcBorders>
          </w:tcPr>
          <w:p w14:paraId="0E51564F" w14:textId="6D34AC3E" w:rsidR="008D6D7F" w:rsidRPr="006C71FF" w:rsidRDefault="006C71FF" w:rsidP="006C71FF">
            <w:pPr>
              <w:rPr>
                <w:b/>
              </w:rPr>
            </w:pPr>
            <w:r>
              <w:rPr>
                <w:b/>
              </w:rPr>
              <w:t>This is the final model with good amount of train accuracy and validation accuracy and even the parameters are very less (13589).</w:t>
            </w:r>
          </w:p>
        </w:tc>
      </w:tr>
    </w:tbl>
    <w:p w14:paraId="49FB2303" w14:textId="77777777" w:rsidR="00750BE3" w:rsidRPr="00750BE3" w:rsidRDefault="00750BE3" w:rsidP="00750BE3">
      <w:pPr>
        <w:ind w:firstLine="720"/>
        <w:rPr>
          <w:rFonts w:ascii="Times New Roman" w:hAnsi="Times New Roman" w:cs="Times New Roman"/>
          <w:sz w:val="30"/>
          <w:szCs w:val="30"/>
        </w:rPr>
      </w:pPr>
    </w:p>
    <w:sectPr w:rsidR="00750BE3" w:rsidRPr="00750BE3" w:rsidSect="0050641E">
      <w:pgSz w:w="11906" w:h="16838" w:code="9"/>
      <w:pgMar w:top="851" w:right="1440" w:bottom="1134"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A19E" w14:textId="77777777" w:rsidR="00FF46F5" w:rsidRDefault="00FF46F5" w:rsidP="00A32D87">
      <w:pPr>
        <w:spacing w:after="0" w:line="240" w:lineRule="auto"/>
      </w:pPr>
      <w:r>
        <w:separator/>
      </w:r>
    </w:p>
  </w:endnote>
  <w:endnote w:type="continuationSeparator" w:id="0">
    <w:p w14:paraId="4479B453" w14:textId="77777777" w:rsidR="00FF46F5" w:rsidRDefault="00FF46F5" w:rsidP="00A3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6E0C" w14:textId="77777777" w:rsidR="00FF46F5" w:rsidRDefault="00FF46F5" w:rsidP="00A32D87">
      <w:pPr>
        <w:spacing w:after="0" w:line="240" w:lineRule="auto"/>
      </w:pPr>
      <w:r>
        <w:separator/>
      </w:r>
    </w:p>
  </w:footnote>
  <w:footnote w:type="continuationSeparator" w:id="0">
    <w:p w14:paraId="7032E307" w14:textId="77777777" w:rsidR="00FF46F5" w:rsidRDefault="00FF46F5" w:rsidP="00A32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D07"/>
    <w:multiLevelType w:val="multilevel"/>
    <w:tmpl w:val="C9E61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7D0F4F"/>
    <w:multiLevelType w:val="multilevel"/>
    <w:tmpl w:val="0A6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3B6B"/>
    <w:multiLevelType w:val="hybridMultilevel"/>
    <w:tmpl w:val="ADD41FF6"/>
    <w:lvl w:ilvl="0" w:tplc="23A854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8B1E38"/>
    <w:multiLevelType w:val="multilevel"/>
    <w:tmpl w:val="DB2EEEA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59A"/>
    <w:multiLevelType w:val="hybridMultilevel"/>
    <w:tmpl w:val="29CAA168"/>
    <w:lvl w:ilvl="0" w:tplc="0226A7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C7E1246"/>
    <w:multiLevelType w:val="hybridMultilevel"/>
    <w:tmpl w:val="26BEA9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03331"/>
    <w:multiLevelType w:val="hybridMultilevel"/>
    <w:tmpl w:val="DC4A94A8"/>
    <w:lvl w:ilvl="0" w:tplc="50589F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2977DA"/>
    <w:multiLevelType w:val="hybridMultilevel"/>
    <w:tmpl w:val="E9C48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EB003C"/>
    <w:multiLevelType w:val="hybridMultilevel"/>
    <w:tmpl w:val="8B3AC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064020"/>
    <w:multiLevelType w:val="hybridMultilevel"/>
    <w:tmpl w:val="2F86893C"/>
    <w:lvl w:ilvl="0" w:tplc="937698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271A8E"/>
    <w:multiLevelType w:val="hybridMultilevel"/>
    <w:tmpl w:val="95C664FE"/>
    <w:lvl w:ilvl="0" w:tplc="AB6E18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8B47B5"/>
    <w:multiLevelType w:val="hybridMultilevel"/>
    <w:tmpl w:val="3836E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4B1CB3"/>
    <w:multiLevelType w:val="hybridMultilevel"/>
    <w:tmpl w:val="6284F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CA2164"/>
    <w:multiLevelType w:val="multilevel"/>
    <w:tmpl w:val="55F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52267D"/>
    <w:multiLevelType w:val="multilevel"/>
    <w:tmpl w:val="810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827471">
    <w:abstractNumId w:val="5"/>
  </w:num>
  <w:num w:numId="2" w16cid:durableId="2006737944">
    <w:abstractNumId w:val="11"/>
  </w:num>
  <w:num w:numId="3" w16cid:durableId="1284966796">
    <w:abstractNumId w:val="7"/>
  </w:num>
  <w:num w:numId="4" w16cid:durableId="1258252881">
    <w:abstractNumId w:val="12"/>
  </w:num>
  <w:num w:numId="5" w16cid:durableId="1961952859">
    <w:abstractNumId w:val="2"/>
  </w:num>
  <w:num w:numId="6" w16cid:durableId="717364361">
    <w:abstractNumId w:val="4"/>
  </w:num>
  <w:num w:numId="7" w16cid:durableId="2133593115">
    <w:abstractNumId w:val="8"/>
  </w:num>
  <w:num w:numId="8" w16cid:durableId="1291746031">
    <w:abstractNumId w:val="0"/>
  </w:num>
  <w:num w:numId="9" w16cid:durableId="2052144348">
    <w:abstractNumId w:val="14"/>
  </w:num>
  <w:num w:numId="10" w16cid:durableId="2066293157">
    <w:abstractNumId w:val="3"/>
  </w:num>
  <w:num w:numId="11" w16cid:durableId="1057581889">
    <w:abstractNumId w:val="9"/>
  </w:num>
  <w:num w:numId="12" w16cid:durableId="1793287179">
    <w:abstractNumId w:val="10"/>
  </w:num>
  <w:num w:numId="13" w16cid:durableId="1646088337">
    <w:abstractNumId w:val="6"/>
  </w:num>
  <w:num w:numId="14" w16cid:durableId="1354303909">
    <w:abstractNumId w:val="13"/>
  </w:num>
  <w:num w:numId="15" w16cid:durableId="91798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9F"/>
    <w:rsid w:val="00042D20"/>
    <w:rsid w:val="00044C38"/>
    <w:rsid w:val="00053178"/>
    <w:rsid w:val="001075DE"/>
    <w:rsid w:val="00111BAE"/>
    <w:rsid w:val="00157C17"/>
    <w:rsid w:val="0016112B"/>
    <w:rsid w:val="00184041"/>
    <w:rsid w:val="00186690"/>
    <w:rsid w:val="00186D0B"/>
    <w:rsid w:val="00195E1B"/>
    <w:rsid w:val="001A2E57"/>
    <w:rsid w:val="001F3316"/>
    <w:rsid w:val="00206CAA"/>
    <w:rsid w:val="002470B2"/>
    <w:rsid w:val="00292134"/>
    <w:rsid w:val="002A0BD7"/>
    <w:rsid w:val="002F62F6"/>
    <w:rsid w:val="00304C9A"/>
    <w:rsid w:val="00315BC8"/>
    <w:rsid w:val="0033427A"/>
    <w:rsid w:val="003840AA"/>
    <w:rsid w:val="003A420B"/>
    <w:rsid w:val="003C06E1"/>
    <w:rsid w:val="003C77BC"/>
    <w:rsid w:val="003D151E"/>
    <w:rsid w:val="00407429"/>
    <w:rsid w:val="00407F19"/>
    <w:rsid w:val="00412536"/>
    <w:rsid w:val="0050641E"/>
    <w:rsid w:val="0054412A"/>
    <w:rsid w:val="00547D13"/>
    <w:rsid w:val="00547F10"/>
    <w:rsid w:val="005E6C52"/>
    <w:rsid w:val="006128EE"/>
    <w:rsid w:val="00630C3B"/>
    <w:rsid w:val="00655354"/>
    <w:rsid w:val="00677404"/>
    <w:rsid w:val="006C71FF"/>
    <w:rsid w:val="00710FAE"/>
    <w:rsid w:val="00750BE3"/>
    <w:rsid w:val="00790FA6"/>
    <w:rsid w:val="007B568B"/>
    <w:rsid w:val="00822E07"/>
    <w:rsid w:val="008321BF"/>
    <w:rsid w:val="008B1DAD"/>
    <w:rsid w:val="008B2F20"/>
    <w:rsid w:val="008B47AB"/>
    <w:rsid w:val="008D186E"/>
    <w:rsid w:val="008D45E5"/>
    <w:rsid w:val="008D6D7F"/>
    <w:rsid w:val="00902329"/>
    <w:rsid w:val="00906038"/>
    <w:rsid w:val="00921564"/>
    <w:rsid w:val="009866B9"/>
    <w:rsid w:val="009A509D"/>
    <w:rsid w:val="00A12758"/>
    <w:rsid w:val="00A32D87"/>
    <w:rsid w:val="00A35107"/>
    <w:rsid w:val="00A6166B"/>
    <w:rsid w:val="00AC1FA7"/>
    <w:rsid w:val="00B417FA"/>
    <w:rsid w:val="00B61F11"/>
    <w:rsid w:val="00B82A12"/>
    <w:rsid w:val="00BA5285"/>
    <w:rsid w:val="00BF2B70"/>
    <w:rsid w:val="00C126F8"/>
    <w:rsid w:val="00CB3C34"/>
    <w:rsid w:val="00CC47BB"/>
    <w:rsid w:val="00DC2D60"/>
    <w:rsid w:val="00DE2475"/>
    <w:rsid w:val="00DE2F88"/>
    <w:rsid w:val="00E55D5E"/>
    <w:rsid w:val="00E909CD"/>
    <w:rsid w:val="00F14C67"/>
    <w:rsid w:val="00F6519F"/>
    <w:rsid w:val="00F82DC0"/>
    <w:rsid w:val="00FB3C5E"/>
    <w:rsid w:val="00FC664F"/>
    <w:rsid w:val="00FF24CF"/>
    <w:rsid w:val="00FF46F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C64F2"/>
  <w15:chartTrackingRefBased/>
  <w15:docId w15:val="{AF95A085-1C53-4318-939C-AE413BBE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F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51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519F"/>
    <w:rPr>
      <w:rFonts w:eastAsiaTheme="minorEastAsia"/>
      <w:lang w:val="en-US"/>
    </w:rPr>
  </w:style>
  <w:style w:type="paragraph" w:styleId="ListParagraph">
    <w:name w:val="List Paragraph"/>
    <w:basedOn w:val="Normal"/>
    <w:uiPriority w:val="34"/>
    <w:qFormat/>
    <w:rsid w:val="00F6519F"/>
    <w:pPr>
      <w:ind w:left="720"/>
      <w:contextualSpacing/>
    </w:pPr>
  </w:style>
  <w:style w:type="character" w:customStyle="1" w:styleId="Heading2Char">
    <w:name w:val="Heading 2 Char"/>
    <w:basedOn w:val="DefaultParagraphFont"/>
    <w:link w:val="Heading2"/>
    <w:uiPriority w:val="9"/>
    <w:rsid w:val="00DE2F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2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2F88"/>
    <w:rPr>
      <w:b/>
      <w:bCs/>
    </w:rPr>
  </w:style>
  <w:style w:type="paragraph" w:styleId="HTMLPreformatted">
    <w:name w:val="HTML Preformatted"/>
    <w:basedOn w:val="Normal"/>
    <w:link w:val="HTMLPreformattedChar"/>
    <w:uiPriority w:val="99"/>
    <w:semiHidden/>
    <w:unhideWhenUsed/>
    <w:rsid w:val="0030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C9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92134"/>
    <w:rPr>
      <w:color w:val="0000FF"/>
      <w:u w:val="single"/>
    </w:rPr>
  </w:style>
  <w:style w:type="paragraph" w:styleId="Header">
    <w:name w:val="header"/>
    <w:basedOn w:val="Normal"/>
    <w:link w:val="HeaderChar"/>
    <w:uiPriority w:val="99"/>
    <w:unhideWhenUsed/>
    <w:rsid w:val="00A32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D87"/>
  </w:style>
  <w:style w:type="paragraph" w:styleId="Footer">
    <w:name w:val="footer"/>
    <w:basedOn w:val="Normal"/>
    <w:link w:val="FooterChar"/>
    <w:uiPriority w:val="99"/>
    <w:unhideWhenUsed/>
    <w:rsid w:val="00A32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D87"/>
  </w:style>
  <w:style w:type="table" w:styleId="TableGrid">
    <w:name w:val="Table Grid"/>
    <w:basedOn w:val="TableNormal"/>
    <w:uiPriority w:val="39"/>
    <w:rsid w:val="0050641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4874">
      <w:bodyDiv w:val="1"/>
      <w:marLeft w:val="0"/>
      <w:marRight w:val="0"/>
      <w:marTop w:val="0"/>
      <w:marBottom w:val="0"/>
      <w:divBdr>
        <w:top w:val="none" w:sz="0" w:space="0" w:color="auto"/>
        <w:left w:val="none" w:sz="0" w:space="0" w:color="auto"/>
        <w:bottom w:val="none" w:sz="0" w:space="0" w:color="auto"/>
        <w:right w:val="none" w:sz="0" w:space="0" w:color="auto"/>
      </w:divBdr>
    </w:div>
    <w:div w:id="354967255">
      <w:bodyDiv w:val="1"/>
      <w:marLeft w:val="0"/>
      <w:marRight w:val="0"/>
      <w:marTop w:val="0"/>
      <w:marBottom w:val="0"/>
      <w:divBdr>
        <w:top w:val="none" w:sz="0" w:space="0" w:color="auto"/>
        <w:left w:val="none" w:sz="0" w:space="0" w:color="auto"/>
        <w:bottom w:val="none" w:sz="0" w:space="0" w:color="auto"/>
        <w:right w:val="none" w:sz="0" w:space="0" w:color="auto"/>
      </w:divBdr>
    </w:div>
    <w:div w:id="483010220">
      <w:bodyDiv w:val="1"/>
      <w:marLeft w:val="0"/>
      <w:marRight w:val="0"/>
      <w:marTop w:val="0"/>
      <w:marBottom w:val="0"/>
      <w:divBdr>
        <w:top w:val="none" w:sz="0" w:space="0" w:color="auto"/>
        <w:left w:val="none" w:sz="0" w:space="0" w:color="auto"/>
        <w:bottom w:val="none" w:sz="0" w:space="0" w:color="auto"/>
        <w:right w:val="none" w:sz="0" w:space="0" w:color="auto"/>
      </w:divBdr>
    </w:div>
    <w:div w:id="797842869">
      <w:bodyDiv w:val="1"/>
      <w:marLeft w:val="0"/>
      <w:marRight w:val="0"/>
      <w:marTop w:val="0"/>
      <w:marBottom w:val="0"/>
      <w:divBdr>
        <w:top w:val="none" w:sz="0" w:space="0" w:color="auto"/>
        <w:left w:val="none" w:sz="0" w:space="0" w:color="auto"/>
        <w:bottom w:val="none" w:sz="0" w:space="0" w:color="auto"/>
        <w:right w:val="none" w:sz="0" w:space="0" w:color="auto"/>
      </w:divBdr>
      <w:divsChild>
        <w:div w:id="8332301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1149877">
      <w:bodyDiv w:val="1"/>
      <w:marLeft w:val="0"/>
      <w:marRight w:val="0"/>
      <w:marTop w:val="0"/>
      <w:marBottom w:val="0"/>
      <w:divBdr>
        <w:top w:val="none" w:sz="0" w:space="0" w:color="auto"/>
        <w:left w:val="none" w:sz="0" w:space="0" w:color="auto"/>
        <w:bottom w:val="none" w:sz="0" w:space="0" w:color="auto"/>
        <w:right w:val="none" w:sz="0" w:space="0" w:color="auto"/>
      </w:divBdr>
      <w:divsChild>
        <w:div w:id="17128812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6604888">
      <w:bodyDiv w:val="1"/>
      <w:marLeft w:val="0"/>
      <w:marRight w:val="0"/>
      <w:marTop w:val="0"/>
      <w:marBottom w:val="0"/>
      <w:divBdr>
        <w:top w:val="none" w:sz="0" w:space="0" w:color="auto"/>
        <w:left w:val="none" w:sz="0" w:space="0" w:color="auto"/>
        <w:bottom w:val="none" w:sz="0" w:space="0" w:color="auto"/>
        <w:right w:val="none" w:sz="0" w:space="0" w:color="auto"/>
      </w:divBdr>
    </w:div>
    <w:div w:id="1144083061">
      <w:bodyDiv w:val="1"/>
      <w:marLeft w:val="0"/>
      <w:marRight w:val="0"/>
      <w:marTop w:val="0"/>
      <w:marBottom w:val="0"/>
      <w:divBdr>
        <w:top w:val="none" w:sz="0" w:space="0" w:color="auto"/>
        <w:left w:val="none" w:sz="0" w:space="0" w:color="auto"/>
        <w:bottom w:val="none" w:sz="0" w:space="0" w:color="auto"/>
        <w:right w:val="none" w:sz="0" w:space="0" w:color="auto"/>
      </w:divBdr>
    </w:div>
    <w:div w:id="1419328318">
      <w:bodyDiv w:val="1"/>
      <w:marLeft w:val="0"/>
      <w:marRight w:val="0"/>
      <w:marTop w:val="0"/>
      <w:marBottom w:val="0"/>
      <w:divBdr>
        <w:top w:val="none" w:sz="0" w:space="0" w:color="auto"/>
        <w:left w:val="none" w:sz="0" w:space="0" w:color="auto"/>
        <w:bottom w:val="none" w:sz="0" w:space="0" w:color="auto"/>
        <w:right w:val="none" w:sz="0" w:space="0" w:color="auto"/>
      </w:divBdr>
    </w:div>
    <w:div w:id="1471095032">
      <w:bodyDiv w:val="1"/>
      <w:marLeft w:val="0"/>
      <w:marRight w:val="0"/>
      <w:marTop w:val="0"/>
      <w:marBottom w:val="0"/>
      <w:divBdr>
        <w:top w:val="none" w:sz="0" w:space="0" w:color="auto"/>
        <w:left w:val="none" w:sz="0" w:space="0" w:color="auto"/>
        <w:bottom w:val="none" w:sz="0" w:space="0" w:color="auto"/>
        <w:right w:val="none" w:sz="0" w:space="0" w:color="auto"/>
      </w:divBdr>
    </w:div>
    <w:div w:id="186963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Subjective Questions</vt:lpstr>
    </vt:vector>
  </TitlesOfParts>
  <Company>Upgrad Student</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Up</dc:title>
  <dc:subject>Assignment Based</dc:subject>
  <dc:creator>Naveen Kumar Jagadeesa’n</dc:creator>
  <cp:keywords/>
  <dc:description/>
  <cp:lastModifiedBy>Naveen Kumar Jagadeesan</cp:lastModifiedBy>
  <cp:revision>2</cp:revision>
  <cp:lastPrinted>2022-08-17T11:29:00Z</cp:lastPrinted>
  <dcterms:created xsi:type="dcterms:W3CDTF">2022-08-17T11:32:00Z</dcterms:created>
  <dcterms:modified xsi:type="dcterms:W3CDTF">2022-08-17T11:32:00Z</dcterms:modified>
</cp:coreProperties>
</file>