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8"/>
          <w:szCs w:val="28"/>
        </w:rPr>
        <w:t>(</w:t>
      </w:r>
      <w:r w:rsidRPr="00EF6A08">
        <w:rPr>
          <w:rFonts w:ascii="Segoe UI" w:eastAsia="Times New Roman" w:hAnsi="Segoe UI" w:cs="Segoe UI"/>
          <w:b/>
          <w:bCs/>
          <w:color w:val="333333"/>
          <w:sz w:val="28"/>
          <w:szCs w:val="28"/>
        </w:rPr>
        <w:t>Answer only </w:t>
      </w:r>
      <w:r w:rsidRPr="006830D4">
        <w:rPr>
          <w:rFonts w:ascii="Segoe UI" w:eastAsia="Times New Roman" w:hAnsi="Segoe UI" w:cs="Segoe UI"/>
          <w:b/>
          <w:bCs/>
          <w:color w:val="333333"/>
          <w:sz w:val="28"/>
          <w:szCs w:val="28"/>
          <w:u w:val="single"/>
        </w:rPr>
        <w:t>Q1 (b)</w:t>
      </w:r>
      <w:r w:rsidRPr="006830D4">
        <w:rPr>
          <w:rFonts w:ascii="Segoe UI" w:eastAsia="Times New Roman" w:hAnsi="Segoe UI" w:cs="Segoe UI"/>
          <w:b/>
          <w:bCs/>
          <w:color w:val="333333"/>
          <w:sz w:val="28"/>
          <w:szCs w:val="28"/>
        </w:rPr>
        <w:t>, </w:t>
      </w:r>
      <w:r w:rsidRPr="006830D4">
        <w:rPr>
          <w:rFonts w:ascii="Segoe UI" w:eastAsia="Times New Roman" w:hAnsi="Segoe UI" w:cs="Segoe UI"/>
          <w:b/>
          <w:bCs/>
          <w:color w:val="333333"/>
          <w:sz w:val="28"/>
          <w:szCs w:val="28"/>
          <w:u w:val="single"/>
        </w:rPr>
        <w:t>Q2 (a)</w:t>
      </w:r>
      <w:r w:rsidRPr="006830D4">
        <w:rPr>
          <w:rFonts w:ascii="Segoe UI" w:eastAsia="Times New Roman" w:hAnsi="Segoe UI" w:cs="Segoe UI"/>
          <w:b/>
          <w:bCs/>
          <w:color w:val="333333"/>
          <w:sz w:val="28"/>
          <w:szCs w:val="28"/>
        </w:rPr>
        <w:t>, </w:t>
      </w:r>
      <w:r w:rsidRPr="006830D4">
        <w:rPr>
          <w:rFonts w:ascii="Segoe UI" w:eastAsia="Times New Roman" w:hAnsi="Segoe UI" w:cs="Segoe UI"/>
          <w:b/>
          <w:bCs/>
          <w:color w:val="333333"/>
          <w:sz w:val="28"/>
          <w:szCs w:val="28"/>
          <w:u w:val="single"/>
        </w:rPr>
        <w:t>Q4 (A, B, C &amp; D)</w:t>
      </w:r>
      <w:r w:rsidRPr="006830D4">
        <w:rPr>
          <w:rFonts w:ascii="Segoe UI" w:eastAsia="Times New Roman" w:hAnsi="Segoe UI" w:cs="Segoe UI"/>
          <w:b/>
          <w:bCs/>
          <w:color w:val="333333"/>
          <w:sz w:val="28"/>
          <w:szCs w:val="28"/>
        </w:rPr>
        <w:t>, </w:t>
      </w:r>
      <w:r w:rsidRPr="006830D4">
        <w:rPr>
          <w:rFonts w:ascii="Segoe UI" w:eastAsia="Times New Roman" w:hAnsi="Segoe UI" w:cs="Segoe UI"/>
          <w:b/>
          <w:bCs/>
          <w:color w:val="333333"/>
          <w:sz w:val="28"/>
          <w:szCs w:val="28"/>
          <w:u w:val="single"/>
        </w:rPr>
        <w:t>Q5 (a, b)</w:t>
      </w:r>
      <w:r w:rsidRPr="006830D4">
        <w:rPr>
          <w:rFonts w:ascii="Segoe UI" w:eastAsia="Times New Roman" w:hAnsi="Segoe UI" w:cs="Segoe UI"/>
          <w:b/>
          <w:bCs/>
          <w:color w:val="333333"/>
          <w:sz w:val="28"/>
          <w:szCs w:val="28"/>
        </w:rPr>
        <w:t>, </w:t>
      </w:r>
      <w:r w:rsidRPr="006830D4">
        <w:rPr>
          <w:rFonts w:ascii="Segoe UI" w:eastAsia="Times New Roman" w:hAnsi="Segoe UI" w:cs="Segoe UI"/>
          <w:b/>
          <w:bCs/>
          <w:color w:val="333333"/>
          <w:sz w:val="28"/>
          <w:szCs w:val="28"/>
          <w:u w:val="single"/>
        </w:rPr>
        <w:t>Q6 (a)</w:t>
      </w:r>
      <w:r w:rsidRPr="006830D4">
        <w:rPr>
          <w:rFonts w:ascii="Segoe UI" w:eastAsia="Times New Roman" w:hAnsi="Segoe UI" w:cs="Segoe UI"/>
          <w:color w:val="333333"/>
          <w:sz w:val="28"/>
          <w:szCs w:val="28"/>
        </w:rPr>
        <w:t>)</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Q1</w:t>
      </w:r>
      <w:r w:rsidRPr="00EF6A08">
        <w:rPr>
          <w:rFonts w:ascii="Segoe UI" w:eastAsia="Times New Roman" w:hAnsi="Segoe UI" w:cs="Segoe UI"/>
          <w:color w:val="333333"/>
          <w:sz w:val="24"/>
          <w:szCs w:val="24"/>
        </w:rPr>
        <w:t>. What is </w:t>
      </w:r>
      <w:r w:rsidRPr="00EF6A08">
        <w:rPr>
          <w:rFonts w:ascii="Segoe UI" w:eastAsia="Times New Roman" w:hAnsi="Segoe UI" w:cs="Segoe UI"/>
          <w:i/>
          <w:iCs/>
          <w:color w:val="333333"/>
          <w:sz w:val="24"/>
          <w:szCs w:val="24"/>
          <w:u w:val="single"/>
        </w:rPr>
        <w:t>data mining</w:t>
      </w:r>
      <w:r w:rsidRPr="00EF6A08">
        <w:rPr>
          <w:rFonts w:ascii="Segoe UI" w:eastAsia="Times New Roman" w:hAnsi="Segoe UI" w:cs="Segoe UI"/>
          <w:color w:val="333333"/>
          <w:sz w:val="24"/>
          <w:szCs w:val="24"/>
        </w:rPr>
        <w:t>? In your answer, address the following:</w:t>
      </w:r>
    </w:p>
    <w:p w:rsidR="005347C0"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      (b) Is it a simple transformation of technology developed from databases, statistics, and machine learning?</w:t>
      </w:r>
    </w:p>
    <w:p w:rsidR="005347C0" w:rsidRPr="00EF6A08" w:rsidRDefault="006830D4" w:rsidP="00DB1BCB">
      <w:p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Ans:</w:t>
      </w:r>
      <w:bookmarkStart w:id="0" w:name="_GoBack"/>
      <w:bookmarkEnd w:id="0"/>
    </w:p>
    <w:p w:rsidR="00DB1BCB" w:rsidRPr="00EF6A08" w:rsidRDefault="005347C0"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 xml:space="preserve">Data mining is largely classified as the conjunction between statistics and AI/ML. As enormous amount of data needs to be filtered and processed to find out a pattern among the data for future predictions general statistics can’t handle this, which is why Data mining had come into the picture. </w:t>
      </w:r>
    </w:p>
    <w:p w:rsidR="005347C0" w:rsidRPr="00EF6A08" w:rsidRDefault="005347C0"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In my opinion I don’t think it’s a simple transformation of technology, it is a well-defined process that yields better pattern recognition in the dat</w:t>
      </w:r>
      <w:r w:rsidR="00237BF0" w:rsidRPr="00EF6A08">
        <w:rPr>
          <w:rFonts w:ascii="Segoe UI" w:eastAsia="Times New Roman" w:hAnsi="Segoe UI" w:cs="Segoe UI"/>
          <w:color w:val="333333"/>
          <w:sz w:val="24"/>
          <w:szCs w:val="24"/>
        </w:rPr>
        <w:t xml:space="preserve">a. It rather is an integration of multiple disciplines like machine learning, pattern recognition, data visualization and many more.  </w:t>
      </w:r>
    </w:p>
    <w:p w:rsidR="005347C0" w:rsidRPr="00EF6A08" w:rsidRDefault="005347C0" w:rsidP="00DB1BCB">
      <w:pPr>
        <w:shd w:val="clear" w:color="auto" w:fill="FFFFFF"/>
        <w:spacing w:before="180" w:after="180" w:line="240" w:lineRule="auto"/>
        <w:rPr>
          <w:rFonts w:ascii="Segoe UI" w:eastAsia="Times New Roman" w:hAnsi="Segoe UI" w:cs="Segoe UI"/>
          <w:color w:val="333333"/>
          <w:sz w:val="24"/>
          <w:szCs w:val="24"/>
        </w:rPr>
      </w:pP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Q2</w:t>
      </w:r>
      <w:r w:rsidRPr="00EF6A08">
        <w:rPr>
          <w:rFonts w:ascii="Segoe UI" w:eastAsia="Times New Roman" w:hAnsi="Segoe UI" w:cs="Segoe UI"/>
          <w:color w:val="333333"/>
          <w:sz w:val="24"/>
          <w:szCs w:val="24"/>
        </w:rPr>
        <w:t>. For each data set given below, give specific examples of </w:t>
      </w:r>
      <w:r w:rsidRPr="00EF6A08">
        <w:rPr>
          <w:rFonts w:ascii="Segoe UI" w:eastAsia="Times New Roman" w:hAnsi="Segoe UI" w:cs="Segoe UI"/>
          <w:color w:val="333333"/>
          <w:sz w:val="24"/>
          <w:szCs w:val="24"/>
          <w:u w:val="single"/>
        </w:rPr>
        <w:t>classification</w:t>
      </w:r>
      <w:r w:rsidRPr="00EF6A08">
        <w:rPr>
          <w:rFonts w:ascii="Segoe UI" w:eastAsia="Times New Roman" w:hAnsi="Segoe UI" w:cs="Segoe UI"/>
          <w:color w:val="333333"/>
          <w:sz w:val="24"/>
          <w:szCs w:val="24"/>
        </w:rPr>
        <w:t>,</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proofErr w:type="gramStart"/>
      <w:r w:rsidRPr="00EF6A08">
        <w:rPr>
          <w:rFonts w:ascii="Segoe UI" w:eastAsia="Times New Roman" w:hAnsi="Segoe UI" w:cs="Segoe UI"/>
          <w:color w:val="333333"/>
          <w:sz w:val="24"/>
          <w:szCs w:val="24"/>
          <w:u w:val="single"/>
        </w:rPr>
        <w:t>clustering</w:t>
      </w:r>
      <w:proofErr w:type="gramEnd"/>
      <w:r w:rsidRPr="00EF6A08">
        <w:rPr>
          <w:rFonts w:ascii="Segoe UI" w:eastAsia="Times New Roman" w:hAnsi="Segoe UI" w:cs="Segoe UI"/>
          <w:color w:val="333333"/>
          <w:sz w:val="24"/>
          <w:szCs w:val="24"/>
        </w:rPr>
        <w:t>, </w:t>
      </w:r>
      <w:r w:rsidRPr="00EF6A08">
        <w:rPr>
          <w:rFonts w:ascii="Segoe UI" w:eastAsia="Times New Roman" w:hAnsi="Segoe UI" w:cs="Segoe UI"/>
          <w:color w:val="333333"/>
          <w:sz w:val="24"/>
          <w:szCs w:val="24"/>
          <w:u w:val="single"/>
        </w:rPr>
        <w:t>association rule mining</w:t>
      </w:r>
      <w:r w:rsidRPr="00EF6A08">
        <w:rPr>
          <w:rFonts w:ascii="Segoe UI" w:eastAsia="Times New Roman" w:hAnsi="Segoe UI" w:cs="Segoe UI"/>
          <w:color w:val="333333"/>
          <w:sz w:val="24"/>
          <w:szCs w:val="24"/>
        </w:rPr>
        <w:t> and </w:t>
      </w:r>
      <w:r w:rsidRPr="00EF6A08">
        <w:rPr>
          <w:rFonts w:ascii="Segoe UI" w:eastAsia="Times New Roman" w:hAnsi="Segoe UI" w:cs="Segoe UI"/>
          <w:color w:val="333333"/>
          <w:sz w:val="24"/>
          <w:szCs w:val="24"/>
          <w:u w:val="single"/>
        </w:rPr>
        <w:t>anomaly detection</w:t>
      </w:r>
      <w:r w:rsidRPr="00EF6A08">
        <w:rPr>
          <w:rFonts w:ascii="Segoe UI" w:eastAsia="Times New Roman" w:hAnsi="Segoe UI" w:cs="Segoe UI"/>
          <w:color w:val="333333"/>
          <w:sz w:val="24"/>
          <w:szCs w:val="24"/>
        </w:rPr>
        <w:t> tasks that can be performed on the data. For each task, state how the </w:t>
      </w:r>
      <w:r w:rsidRPr="00EF6A08">
        <w:rPr>
          <w:rFonts w:ascii="Segoe UI" w:eastAsia="Times New Roman" w:hAnsi="Segoe UI" w:cs="Segoe UI"/>
          <w:color w:val="333333"/>
          <w:sz w:val="24"/>
          <w:szCs w:val="24"/>
          <w:u w:val="single"/>
        </w:rPr>
        <w:t>data matrix</w:t>
      </w:r>
      <w:r w:rsidRPr="00EF6A08">
        <w:rPr>
          <w:rFonts w:ascii="Segoe UI" w:eastAsia="Times New Roman" w:hAnsi="Segoe UI" w:cs="Segoe UI"/>
          <w:color w:val="333333"/>
          <w:sz w:val="24"/>
          <w:szCs w:val="24"/>
        </w:rPr>
        <w:t> should be constructed (i.e., specify the </w:t>
      </w:r>
      <w:r w:rsidRPr="00EF6A08">
        <w:rPr>
          <w:rFonts w:ascii="Segoe UI" w:eastAsia="Times New Roman" w:hAnsi="Segoe UI" w:cs="Segoe UI"/>
          <w:color w:val="333333"/>
          <w:sz w:val="24"/>
          <w:szCs w:val="24"/>
          <w:u w:val="single"/>
        </w:rPr>
        <w:t>rows</w:t>
      </w:r>
      <w:r w:rsidRPr="00EF6A08">
        <w:rPr>
          <w:rFonts w:ascii="Segoe UI" w:eastAsia="Times New Roman" w:hAnsi="Segoe UI" w:cs="Segoe UI"/>
          <w:color w:val="333333"/>
          <w:sz w:val="24"/>
          <w:szCs w:val="24"/>
        </w:rPr>
        <w:t> and </w:t>
      </w:r>
      <w:r w:rsidRPr="00EF6A08">
        <w:rPr>
          <w:rFonts w:ascii="Segoe UI" w:eastAsia="Times New Roman" w:hAnsi="Segoe UI" w:cs="Segoe UI"/>
          <w:color w:val="333333"/>
          <w:sz w:val="24"/>
          <w:szCs w:val="24"/>
          <w:u w:val="single"/>
        </w:rPr>
        <w:t>columns</w:t>
      </w:r>
      <w:r w:rsidRPr="00EF6A08">
        <w:rPr>
          <w:rFonts w:ascii="Segoe UI" w:eastAsia="Times New Roman" w:hAnsi="Segoe UI" w:cs="Segoe UI"/>
          <w:color w:val="333333"/>
          <w:sz w:val="24"/>
          <w:szCs w:val="24"/>
        </w:rPr>
        <w:t> of the matrix).</w:t>
      </w:r>
    </w:p>
    <w:p w:rsidR="00DB1BCB"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 xml:space="preserve">(a) Ambulatory Medical Care data, which contains the demographic and medical visit information for each patient (e.g., gender, age, duration of visit, physician's diagnosis, symptoms, medication, </w:t>
      </w:r>
      <w:proofErr w:type="spellStart"/>
      <w:r w:rsidRPr="00EF6A08">
        <w:rPr>
          <w:rFonts w:ascii="Segoe UI" w:eastAsia="Times New Roman" w:hAnsi="Segoe UI" w:cs="Segoe UI"/>
          <w:color w:val="333333"/>
          <w:sz w:val="24"/>
          <w:szCs w:val="24"/>
        </w:rPr>
        <w:t>etc</w:t>
      </w:r>
      <w:proofErr w:type="spellEnd"/>
      <w:r w:rsidRPr="00EF6A08">
        <w:rPr>
          <w:rFonts w:ascii="Segoe UI" w:eastAsia="Times New Roman" w:hAnsi="Segoe UI" w:cs="Segoe UI"/>
          <w:color w:val="333333"/>
          <w:sz w:val="24"/>
          <w:szCs w:val="24"/>
        </w:rPr>
        <w:t>). </w:t>
      </w:r>
    </w:p>
    <w:p w:rsidR="00DD25C4" w:rsidRDefault="00DD25C4" w:rsidP="00DB1BCB">
      <w:pPr>
        <w:shd w:val="clear" w:color="auto" w:fill="FFFFFF"/>
        <w:spacing w:before="180" w:after="180" w:line="240" w:lineRule="auto"/>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Ans</w:t>
      </w:r>
      <w:proofErr w:type="spellEnd"/>
      <w:r>
        <w:rPr>
          <w:rFonts w:ascii="Segoe UI" w:eastAsia="Times New Roman" w:hAnsi="Segoe UI" w:cs="Segoe UI"/>
          <w:color w:val="333333"/>
          <w:sz w:val="24"/>
          <w:szCs w:val="24"/>
        </w:rPr>
        <w:t xml:space="preserve">: </w:t>
      </w:r>
    </w:p>
    <w:p w:rsidR="00DD25C4" w:rsidRDefault="00DD25C4" w:rsidP="00DB1BCB">
      <w:pPr>
        <w:shd w:val="clear" w:color="auto" w:fill="FFFFFF"/>
        <w:spacing w:before="180" w:after="180" w:line="240" w:lineRule="auto"/>
        <w:rPr>
          <w:rFonts w:ascii="Segoe UI" w:eastAsia="Times New Roman" w:hAnsi="Segoe UI" w:cs="Segoe UI"/>
          <w:b/>
          <w:color w:val="333333"/>
          <w:sz w:val="24"/>
          <w:szCs w:val="24"/>
        </w:rPr>
      </w:pPr>
      <w:r>
        <w:rPr>
          <w:rFonts w:ascii="Segoe UI" w:eastAsia="Times New Roman" w:hAnsi="Segoe UI" w:cs="Segoe UI"/>
          <w:b/>
          <w:color w:val="333333"/>
          <w:sz w:val="24"/>
          <w:szCs w:val="24"/>
        </w:rPr>
        <w:t>Classification:</w:t>
      </w:r>
    </w:p>
    <w:p w:rsidR="00DD25C4" w:rsidRDefault="00DD25C4" w:rsidP="00DD25C4">
      <w:pPr>
        <w:pStyle w:val="ListParagraph"/>
        <w:numPr>
          <w:ilvl w:val="0"/>
          <w:numId w:val="6"/>
        </w:numPr>
        <w:shd w:val="clear" w:color="auto" w:fill="FFFFFF"/>
        <w:spacing w:before="180" w:after="180" w:line="240" w:lineRule="auto"/>
        <w:rPr>
          <w:rFonts w:ascii="Segoe UI" w:eastAsia="Times New Roman" w:hAnsi="Segoe UI" w:cs="Segoe UI"/>
          <w:color w:val="333333"/>
          <w:sz w:val="24"/>
          <w:szCs w:val="24"/>
        </w:rPr>
      </w:pPr>
      <w:r w:rsidRPr="00DD25C4">
        <w:rPr>
          <w:rFonts w:ascii="Segoe UI" w:eastAsia="Times New Roman" w:hAnsi="Segoe UI" w:cs="Segoe UI"/>
          <w:color w:val="333333"/>
          <w:sz w:val="24"/>
          <w:szCs w:val="24"/>
        </w:rPr>
        <w:t>Task</w:t>
      </w:r>
      <w:r>
        <w:rPr>
          <w:rFonts w:ascii="Segoe UI" w:eastAsia="Times New Roman" w:hAnsi="Segoe UI" w:cs="Segoe UI"/>
          <w:color w:val="333333"/>
          <w:sz w:val="24"/>
          <w:szCs w:val="24"/>
        </w:rPr>
        <w:t>:</w:t>
      </w:r>
      <w:r w:rsidR="00990C1B">
        <w:rPr>
          <w:rFonts w:ascii="Segoe UI" w:eastAsia="Times New Roman" w:hAnsi="Segoe UI" w:cs="Segoe UI"/>
          <w:color w:val="333333"/>
          <w:sz w:val="24"/>
          <w:szCs w:val="24"/>
        </w:rPr>
        <w:t xml:space="preserve"> Predicting whether patient need diagnosis based on demographic and medical visit information.</w:t>
      </w:r>
    </w:p>
    <w:p w:rsidR="00DD25C4" w:rsidRDefault="00DD25C4" w:rsidP="00DD25C4">
      <w:pPr>
        <w:pStyle w:val="ListParagraph"/>
        <w:numPr>
          <w:ilvl w:val="0"/>
          <w:numId w:val="6"/>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Data Matrix:</w:t>
      </w:r>
    </w:p>
    <w:p w:rsidR="00990C1B" w:rsidRDefault="00990C1B" w:rsidP="00990C1B">
      <w:pPr>
        <w:pStyle w:val="ListParagraph"/>
        <w:numPr>
          <w:ilvl w:val="1"/>
          <w:numId w:val="6"/>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Rows:  Each row representing the patient visit.</w:t>
      </w:r>
    </w:p>
    <w:p w:rsidR="00990C1B" w:rsidRPr="00DD25C4" w:rsidRDefault="00990C1B" w:rsidP="00990C1B">
      <w:pPr>
        <w:pStyle w:val="ListParagraph"/>
        <w:numPr>
          <w:ilvl w:val="1"/>
          <w:numId w:val="6"/>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Columns: Attributes are Gender, Age, Symptoms, Medication, Duration of visit, Physician’s diagnosis and last column should be variable indicating patient need diagnosis or not.</w:t>
      </w:r>
    </w:p>
    <w:p w:rsidR="00DD25C4" w:rsidRDefault="00DD25C4" w:rsidP="00DB1BCB">
      <w:pPr>
        <w:shd w:val="clear" w:color="auto" w:fill="FFFFFF"/>
        <w:spacing w:before="180" w:after="180" w:line="240" w:lineRule="auto"/>
        <w:rPr>
          <w:rFonts w:ascii="Segoe UI" w:eastAsia="Times New Roman" w:hAnsi="Segoe UI" w:cs="Segoe UI"/>
          <w:b/>
          <w:color w:val="333333"/>
          <w:sz w:val="24"/>
          <w:szCs w:val="24"/>
        </w:rPr>
      </w:pPr>
      <w:r>
        <w:rPr>
          <w:rFonts w:ascii="Segoe UI" w:eastAsia="Times New Roman" w:hAnsi="Segoe UI" w:cs="Segoe UI"/>
          <w:b/>
          <w:color w:val="333333"/>
          <w:sz w:val="24"/>
          <w:szCs w:val="24"/>
        </w:rPr>
        <w:t>Clustering:</w:t>
      </w:r>
    </w:p>
    <w:p w:rsidR="00DD25C4" w:rsidRDefault="00DD25C4" w:rsidP="00DD25C4">
      <w:pPr>
        <w:pStyle w:val="ListParagraph"/>
        <w:numPr>
          <w:ilvl w:val="0"/>
          <w:numId w:val="6"/>
        </w:numPr>
        <w:shd w:val="clear" w:color="auto" w:fill="FFFFFF"/>
        <w:spacing w:before="180" w:after="180" w:line="240" w:lineRule="auto"/>
        <w:rPr>
          <w:rFonts w:ascii="Segoe UI" w:eastAsia="Times New Roman" w:hAnsi="Segoe UI" w:cs="Segoe UI"/>
          <w:color w:val="333333"/>
          <w:sz w:val="24"/>
          <w:szCs w:val="24"/>
        </w:rPr>
      </w:pPr>
      <w:r w:rsidRPr="00DD25C4">
        <w:rPr>
          <w:rFonts w:ascii="Segoe UI" w:eastAsia="Times New Roman" w:hAnsi="Segoe UI" w:cs="Segoe UI"/>
          <w:color w:val="333333"/>
          <w:sz w:val="24"/>
          <w:szCs w:val="24"/>
        </w:rPr>
        <w:lastRenderedPageBreak/>
        <w:t>Task</w:t>
      </w:r>
      <w:r>
        <w:rPr>
          <w:rFonts w:ascii="Segoe UI" w:eastAsia="Times New Roman" w:hAnsi="Segoe UI" w:cs="Segoe UI"/>
          <w:color w:val="333333"/>
          <w:sz w:val="24"/>
          <w:szCs w:val="24"/>
        </w:rPr>
        <w:t>:</w:t>
      </w:r>
      <w:r w:rsidR="00BB5F12">
        <w:rPr>
          <w:rFonts w:ascii="Segoe UI" w:eastAsia="Times New Roman" w:hAnsi="Segoe UI" w:cs="Segoe UI"/>
          <w:color w:val="333333"/>
          <w:sz w:val="24"/>
          <w:szCs w:val="24"/>
        </w:rPr>
        <w:t xml:space="preserve"> Grouping patients on similar symptoms, physician’s diagnosis. </w:t>
      </w:r>
    </w:p>
    <w:p w:rsidR="00DD25C4" w:rsidRDefault="00DD25C4" w:rsidP="00DB1BCB">
      <w:pPr>
        <w:pStyle w:val="ListParagraph"/>
        <w:numPr>
          <w:ilvl w:val="0"/>
          <w:numId w:val="6"/>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Data Matrix:</w:t>
      </w:r>
    </w:p>
    <w:p w:rsidR="00BB5F12" w:rsidRDefault="00BB5F12" w:rsidP="00BB5F12">
      <w:pPr>
        <w:pStyle w:val="ListParagraph"/>
        <w:numPr>
          <w:ilvl w:val="1"/>
          <w:numId w:val="6"/>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Rows:  Each row representing the patient visit.</w:t>
      </w:r>
    </w:p>
    <w:p w:rsidR="00BB5F12" w:rsidRPr="00DD25C4" w:rsidRDefault="00BB5F12" w:rsidP="00BB5F12">
      <w:pPr>
        <w:pStyle w:val="ListParagraph"/>
        <w:numPr>
          <w:ilvl w:val="1"/>
          <w:numId w:val="6"/>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Columns: Similar to classification task, </w:t>
      </w:r>
      <w:r>
        <w:rPr>
          <w:rFonts w:ascii="Segoe UI" w:eastAsia="Times New Roman" w:hAnsi="Segoe UI" w:cs="Segoe UI"/>
          <w:color w:val="333333"/>
          <w:sz w:val="24"/>
          <w:szCs w:val="24"/>
        </w:rPr>
        <w:t>Attributes are Gender, Age, Symptoms, Medication, Duration of visit, Physician’s diagnosis</w:t>
      </w:r>
      <w:r>
        <w:rPr>
          <w:rFonts w:ascii="Segoe UI" w:eastAsia="Times New Roman" w:hAnsi="Segoe UI" w:cs="Segoe UI"/>
          <w:color w:val="333333"/>
          <w:sz w:val="24"/>
          <w:szCs w:val="24"/>
        </w:rPr>
        <w:t xml:space="preserve"> </w:t>
      </w:r>
    </w:p>
    <w:p w:rsidR="00DD25C4" w:rsidRDefault="00DD25C4" w:rsidP="00DB1BCB">
      <w:pPr>
        <w:shd w:val="clear" w:color="auto" w:fill="FFFFFF"/>
        <w:spacing w:before="180" w:after="180" w:line="240" w:lineRule="auto"/>
        <w:rPr>
          <w:rFonts w:ascii="Segoe UI" w:eastAsia="Times New Roman" w:hAnsi="Segoe UI" w:cs="Segoe UI"/>
          <w:b/>
          <w:color w:val="333333"/>
          <w:sz w:val="24"/>
          <w:szCs w:val="24"/>
        </w:rPr>
      </w:pPr>
      <w:r>
        <w:rPr>
          <w:rFonts w:ascii="Segoe UI" w:eastAsia="Times New Roman" w:hAnsi="Segoe UI" w:cs="Segoe UI"/>
          <w:b/>
          <w:color w:val="333333"/>
          <w:sz w:val="24"/>
          <w:szCs w:val="24"/>
        </w:rPr>
        <w:t>Association Rule Mining:</w:t>
      </w:r>
    </w:p>
    <w:p w:rsidR="00DD25C4" w:rsidRDefault="00DD25C4" w:rsidP="00DD25C4">
      <w:pPr>
        <w:pStyle w:val="ListParagraph"/>
        <w:numPr>
          <w:ilvl w:val="0"/>
          <w:numId w:val="6"/>
        </w:numPr>
        <w:shd w:val="clear" w:color="auto" w:fill="FFFFFF"/>
        <w:spacing w:before="180" w:after="180" w:line="240" w:lineRule="auto"/>
        <w:rPr>
          <w:rFonts w:ascii="Segoe UI" w:eastAsia="Times New Roman" w:hAnsi="Segoe UI" w:cs="Segoe UI"/>
          <w:color w:val="333333"/>
          <w:sz w:val="24"/>
          <w:szCs w:val="24"/>
        </w:rPr>
      </w:pPr>
      <w:r w:rsidRPr="00DD25C4">
        <w:rPr>
          <w:rFonts w:ascii="Segoe UI" w:eastAsia="Times New Roman" w:hAnsi="Segoe UI" w:cs="Segoe UI"/>
          <w:color w:val="333333"/>
          <w:sz w:val="24"/>
          <w:szCs w:val="24"/>
        </w:rPr>
        <w:t>Task</w:t>
      </w:r>
      <w:r>
        <w:rPr>
          <w:rFonts w:ascii="Segoe UI" w:eastAsia="Times New Roman" w:hAnsi="Segoe UI" w:cs="Segoe UI"/>
          <w:color w:val="333333"/>
          <w:sz w:val="24"/>
          <w:szCs w:val="24"/>
        </w:rPr>
        <w:t>:</w:t>
      </w:r>
      <w:r w:rsidR="00BB5F12">
        <w:rPr>
          <w:rFonts w:ascii="Segoe UI" w:eastAsia="Times New Roman" w:hAnsi="Segoe UI" w:cs="Segoe UI"/>
          <w:color w:val="333333"/>
          <w:sz w:val="24"/>
          <w:szCs w:val="24"/>
        </w:rPr>
        <w:t xml:space="preserve"> Identifying association between different symptoms and physician’s diagnosis. </w:t>
      </w:r>
    </w:p>
    <w:p w:rsidR="00DD25C4" w:rsidRDefault="00DD25C4" w:rsidP="00DB1BCB">
      <w:pPr>
        <w:pStyle w:val="ListParagraph"/>
        <w:numPr>
          <w:ilvl w:val="0"/>
          <w:numId w:val="6"/>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Data Matrix:</w:t>
      </w:r>
    </w:p>
    <w:p w:rsidR="00BB5F12" w:rsidRDefault="00BB5F12" w:rsidP="00BB5F12">
      <w:pPr>
        <w:pStyle w:val="ListParagraph"/>
        <w:numPr>
          <w:ilvl w:val="1"/>
          <w:numId w:val="6"/>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Rows:  Each row representing the patient visit.</w:t>
      </w:r>
    </w:p>
    <w:p w:rsidR="00BB5F12" w:rsidRPr="00BB5F12" w:rsidRDefault="00BB5F12" w:rsidP="00BB5F12">
      <w:pPr>
        <w:pStyle w:val="ListParagraph"/>
        <w:numPr>
          <w:ilvl w:val="1"/>
          <w:numId w:val="6"/>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Columns: Attributes are </w:t>
      </w:r>
      <w:r w:rsidRPr="00BB5F12">
        <w:rPr>
          <w:rFonts w:ascii="Segoe UI" w:eastAsia="Times New Roman" w:hAnsi="Segoe UI" w:cs="Segoe UI"/>
          <w:color w:val="333333"/>
          <w:sz w:val="24"/>
          <w:szCs w:val="24"/>
        </w:rPr>
        <w:t>medical conditions, symptoms, medications, etc. Each column would be binary, indicating the presence or absence of the corresponding</w:t>
      </w:r>
      <w:r>
        <w:rPr>
          <w:rFonts w:ascii="Segoe UI" w:eastAsia="Times New Roman" w:hAnsi="Segoe UI" w:cs="Segoe UI"/>
          <w:color w:val="333333"/>
          <w:sz w:val="24"/>
          <w:szCs w:val="24"/>
        </w:rPr>
        <w:t xml:space="preserve"> attribute.</w:t>
      </w:r>
    </w:p>
    <w:p w:rsidR="00DD25C4" w:rsidRDefault="00DD25C4" w:rsidP="00DB1BCB">
      <w:pPr>
        <w:shd w:val="clear" w:color="auto" w:fill="FFFFFF"/>
        <w:spacing w:before="180" w:after="180" w:line="240" w:lineRule="auto"/>
        <w:rPr>
          <w:rFonts w:ascii="Segoe UI" w:eastAsia="Times New Roman" w:hAnsi="Segoe UI" w:cs="Segoe UI"/>
          <w:b/>
          <w:color w:val="333333"/>
          <w:sz w:val="24"/>
          <w:szCs w:val="24"/>
        </w:rPr>
      </w:pPr>
      <w:r>
        <w:rPr>
          <w:rFonts w:ascii="Segoe UI" w:eastAsia="Times New Roman" w:hAnsi="Segoe UI" w:cs="Segoe UI"/>
          <w:b/>
          <w:color w:val="333333"/>
          <w:sz w:val="24"/>
          <w:szCs w:val="24"/>
        </w:rPr>
        <w:t>Anomaly Detection:</w:t>
      </w:r>
    </w:p>
    <w:p w:rsidR="00DD25C4" w:rsidRDefault="00DD25C4" w:rsidP="00917358">
      <w:pPr>
        <w:pStyle w:val="ListParagraph"/>
        <w:numPr>
          <w:ilvl w:val="0"/>
          <w:numId w:val="6"/>
        </w:numPr>
        <w:shd w:val="clear" w:color="auto" w:fill="FFFFFF"/>
        <w:spacing w:before="180" w:after="180" w:line="240" w:lineRule="auto"/>
        <w:rPr>
          <w:rFonts w:ascii="Segoe UI" w:eastAsia="Times New Roman" w:hAnsi="Segoe UI" w:cs="Segoe UI"/>
          <w:color w:val="333333"/>
          <w:sz w:val="24"/>
          <w:szCs w:val="24"/>
        </w:rPr>
      </w:pPr>
      <w:r w:rsidRPr="00DD25C4">
        <w:rPr>
          <w:rFonts w:ascii="Segoe UI" w:eastAsia="Times New Roman" w:hAnsi="Segoe UI" w:cs="Segoe UI"/>
          <w:color w:val="333333"/>
          <w:sz w:val="24"/>
          <w:szCs w:val="24"/>
        </w:rPr>
        <w:t>Task</w:t>
      </w:r>
      <w:r>
        <w:rPr>
          <w:rFonts w:ascii="Segoe UI" w:eastAsia="Times New Roman" w:hAnsi="Segoe UI" w:cs="Segoe UI"/>
          <w:color w:val="333333"/>
          <w:sz w:val="24"/>
          <w:szCs w:val="24"/>
        </w:rPr>
        <w:t>:</w:t>
      </w:r>
      <w:r w:rsidR="00917358">
        <w:rPr>
          <w:rFonts w:ascii="Segoe UI" w:eastAsia="Times New Roman" w:hAnsi="Segoe UI" w:cs="Segoe UI"/>
          <w:color w:val="333333"/>
          <w:sz w:val="24"/>
          <w:szCs w:val="24"/>
        </w:rPr>
        <w:t xml:space="preserve"> </w:t>
      </w:r>
      <w:r w:rsidR="00917358" w:rsidRPr="00917358">
        <w:rPr>
          <w:rFonts w:ascii="Segoe UI" w:eastAsia="Times New Roman" w:hAnsi="Segoe UI" w:cs="Segoe UI"/>
          <w:color w:val="333333"/>
          <w:sz w:val="24"/>
          <w:szCs w:val="24"/>
        </w:rPr>
        <w:t>Identifying unusual or rare patterns in patient visits that may indicate errors, fraud, or outliers.</w:t>
      </w:r>
    </w:p>
    <w:p w:rsidR="00917358" w:rsidRDefault="00DD25C4" w:rsidP="00917358">
      <w:pPr>
        <w:pStyle w:val="ListParagraph"/>
        <w:numPr>
          <w:ilvl w:val="1"/>
          <w:numId w:val="7"/>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Data Matrix:</w:t>
      </w:r>
      <w:r w:rsidR="00917358">
        <w:rPr>
          <w:rFonts w:ascii="Segoe UI" w:eastAsia="Times New Roman" w:hAnsi="Segoe UI" w:cs="Segoe UI"/>
          <w:color w:val="333333"/>
          <w:sz w:val="24"/>
          <w:szCs w:val="24"/>
        </w:rPr>
        <w:t xml:space="preserve"> </w:t>
      </w:r>
      <w:r w:rsidR="00917358">
        <w:rPr>
          <w:rFonts w:ascii="Segoe UI" w:eastAsia="Times New Roman" w:hAnsi="Segoe UI" w:cs="Segoe UI"/>
          <w:color w:val="333333"/>
          <w:sz w:val="24"/>
          <w:szCs w:val="24"/>
        </w:rPr>
        <w:t>Rows:  Each row representing the patient visit.</w:t>
      </w:r>
    </w:p>
    <w:p w:rsidR="00DD25C4" w:rsidRPr="00917358" w:rsidRDefault="00917358" w:rsidP="00DB1BCB">
      <w:pPr>
        <w:pStyle w:val="ListParagraph"/>
        <w:numPr>
          <w:ilvl w:val="1"/>
          <w:numId w:val="7"/>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Columns: Attributes are Gender, Age, Symptoms, Medication, Duration of visit, Physician’s diagnosis </w:t>
      </w:r>
      <w:r>
        <w:rPr>
          <w:rFonts w:ascii="Segoe UI" w:eastAsia="Times New Roman" w:hAnsi="Segoe UI" w:cs="Segoe UI"/>
          <w:color w:val="333333"/>
          <w:sz w:val="24"/>
          <w:szCs w:val="24"/>
        </w:rPr>
        <w:t xml:space="preserve">and attribute </w:t>
      </w:r>
      <w:r w:rsidRPr="00917358">
        <w:rPr>
          <w:rFonts w:ascii="Segoe UI" w:eastAsia="Times New Roman" w:hAnsi="Segoe UI" w:cs="Segoe UI"/>
          <w:color w:val="333333"/>
          <w:sz w:val="24"/>
          <w:szCs w:val="24"/>
        </w:rPr>
        <w:t>indicating any unusual patterns or outliers identified during preprocessing, such as exceptionally long visit durations</w:t>
      </w:r>
      <w:r>
        <w:rPr>
          <w:rFonts w:ascii="Segoe UI" w:eastAsia="Times New Roman" w:hAnsi="Segoe UI" w:cs="Segoe UI"/>
          <w:color w:val="333333"/>
          <w:sz w:val="24"/>
          <w:szCs w:val="24"/>
        </w:rPr>
        <w:t>.</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Q4</w:t>
      </w:r>
      <w:r w:rsidRPr="00EF6A08">
        <w:rPr>
          <w:rFonts w:ascii="Segoe UI" w:eastAsia="Times New Roman" w:hAnsi="Segoe UI" w:cs="Segoe UI"/>
          <w:color w:val="333333"/>
          <w:sz w:val="24"/>
          <w:szCs w:val="24"/>
        </w:rPr>
        <w:t>. For each </w:t>
      </w:r>
      <w:r w:rsidRPr="00EF6A08">
        <w:rPr>
          <w:rFonts w:ascii="Segoe UI" w:eastAsia="Times New Roman" w:hAnsi="Segoe UI" w:cs="Segoe UI"/>
          <w:color w:val="333333"/>
          <w:sz w:val="24"/>
          <w:szCs w:val="24"/>
          <w:u w:val="single"/>
        </w:rPr>
        <w:t>attribute</w:t>
      </w:r>
      <w:r w:rsidRPr="00EF6A08">
        <w:rPr>
          <w:rFonts w:ascii="Segoe UI" w:eastAsia="Times New Roman" w:hAnsi="Segoe UI" w:cs="Segoe UI"/>
          <w:color w:val="333333"/>
          <w:sz w:val="24"/>
          <w:szCs w:val="24"/>
        </w:rPr>
        <w:t> given, classify its type as:</w:t>
      </w:r>
    </w:p>
    <w:p w:rsidR="00DB1BCB" w:rsidRPr="00EF6A08" w:rsidRDefault="00DB1BCB" w:rsidP="00DB1BCB">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discrete or continuous AND</w:t>
      </w:r>
    </w:p>
    <w:p w:rsidR="00DB1BCB" w:rsidRPr="00EF6A08" w:rsidRDefault="00DB1BCB" w:rsidP="00DB1BCB">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qualitative or quantitative AND</w:t>
      </w:r>
    </w:p>
    <w:p w:rsidR="00DB1BCB" w:rsidRPr="00EF6A08" w:rsidRDefault="00DB1BCB" w:rsidP="00DB1BCB">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nominal, ordinal, interval, or ratio</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Indicate your reasoning if you think there may be some ambiguity in some cases.</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Example</w:t>
      </w:r>
      <w:r w:rsidRPr="00EF6A08">
        <w:rPr>
          <w:rFonts w:ascii="Segoe UI" w:eastAsia="Times New Roman" w:hAnsi="Segoe UI" w:cs="Segoe UI"/>
          <w:color w:val="333333"/>
          <w:sz w:val="24"/>
          <w:szCs w:val="24"/>
        </w:rPr>
        <w:t>: Age in years.</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Answer</w:t>
      </w:r>
      <w:r w:rsidRPr="00EF6A08">
        <w:rPr>
          <w:rFonts w:ascii="Segoe UI" w:eastAsia="Times New Roman" w:hAnsi="Segoe UI" w:cs="Segoe UI"/>
          <w:color w:val="333333"/>
          <w:sz w:val="24"/>
          <w:szCs w:val="24"/>
        </w:rPr>
        <w:t>: Discrete, quantitative, ratio.</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(a) Average number of hours a user spent on the Internet in a week. </w:t>
      </w:r>
    </w:p>
    <w:p w:rsidR="00BA756B" w:rsidRPr="00EF6A08" w:rsidRDefault="00BA756B" w:rsidP="00BA756B">
      <w:pPr>
        <w:shd w:val="clear" w:color="auto" w:fill="FFFFFF"/>
        <w:spacing w:before="180" w:after="180" w:line="240" w:lineRule="auto"/>
        <w:rPr>
          <w:rFonts w:ascii="Segoe UI" w:eastAsia="Times New Roman" w:hAnsi="Segoe UI" w:cs="Segoe UI"/>
          <w:color w:val="333333"/>
          <w:sz w:val="24"/>
          <w:szCs w:val="24"/>
        </w:rPr>
      </w:pPr>
      <w:proofErr w:type="spellStart"/>
      <w:r w:rsidRPr="00EF6A08">
        <w:rPr>
          <w:rFonts w:ascii="Segoe UI" w:eastAsia="Times New Roman" w:hAnsi="Segoe UI" w:cs="Segoe UI"/>
          <w:color w:val="333333"/>
          <w:sz w:val="24"/>
          <w:szCs w:val="24"/>
        </w:rPr>
        <w:t>Ans</w:t>
      </w:r>
      <w:proofErr w:type="spellEnd"/>
      <w:r w:rsidRPr="00EF6A08">
        <w:rPr>
          <w:rFonts w:ascii="Segoe UI" w:eastAsia="Times New Roman" w:hAnsi="Segoe UI" w:cs="Segoe UI"/>
          <w:color w:val="333333"/>
          <w:sz w:val="24"/>
          <w:szCs w:val="24"/>
        </w:rPr>
        <w:t>: Continuous, qualitative, ratio</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(b) GPA of a student. </w:t>
      </w:r>
    </w:p>
    <w:p w:rsidR="00BA756B" w:rsidRPr="00EF6A08" w:rsidRDefault="00BA756B" w:rsidP="00BA756B">
      <w:pPr>
        <w:shd w:val="clear" w:color="auto" w:fill="FFFFFF"/>
        <w:spacing w:before="180" w:after="180" w:line="240" w:lineRule="auto"/>
        <w:rPr>
          <w:rFonts w:ascii="Segoe UI" w:eastAsia="Times New Roman" w:hAnsi="Segoe UI" w:cs="Segoe UI"/>
          <w:color w:val="333333"/>
          <w:sz w:val="24"/>
          <w:szCs w:val="24"/>
        </w:rPr>
      </w:pPr>
      <w:proofErr w:type="spellStart"/>
      <w:r w:rsidRPr="00EF6A08">
        <w:rPr>
          <w:rFonts w:ascii="Segoe UI" w:eastAsia="Times New Roman" w:hAnsi="Segoe UI" w:cs="Segoe UI"/>
          <w:color w:val="333333"/>
          <w:sz w:val="24"/>
          <w:szCs w:val="24"/>
        </w:rPr>
        <w:t>Ans</w:t>
      </w:r>
      <w:proofErr w:type="spellEnd"/>
      <w:r w:rsidRPr="00EF6A08">
        <w:rPr>
          <w:rFonts w:ascii="Segoe UI" w:eastAsia="Times New Roman" w:hAnsi="Segoe UI" w:cs="Segoe UI"/>
          <w:color w:val="333333"/>
          <w:sz w:val="24"/>
          <w:szCs w:val="24"/>
        </w:rPr>
        <w:t>: Continuous, qualitative</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lastRenderedPageBreak/>
        <w:t>(c) Credit card number. </w:t>
      </w:r>
    </w:p>
    <w:p w:rsidR="00BA756B" w:rsidRPr="00EF6A08" w:rsidRDefault="00BA756B" w:rsidP="00DB1BCB">
      <w:pPr>
        <w:shd w:val="clear" w:color="auto" w:fill="FFFFFF"/>
        <w:spacing w:before="180" w:after="180" w:line="240" w:lineRule="auto"/>
        <w:rPr>
          <w:rFonts w:ascii="Segoe UI" w:eastAsia="Times New Roman" w:hAnsi="Segoe UI" w:cs="Segoe UI"/>
          <w:color w:val="333333"/>
          <w:sz w:val="24"/>
          <w:szCs w:val="24"/>
        </w:rPr>
      </w:pPr>
      <w:proofErr w:type="spellStart"/>
      <w:r w:rsidRPr="00EF6A08">
        <w:rPr>
          <w:rFonts w:ascii="Segoe UI" w:eastAsia="Times New Roman" w:hAnsi="Segoe UI" w:cs="Segoe UI"/>
          <w:color w:val="333333"/>
          <w:sz w:val="24"/>
          <w:szCs w:val="24"/>
        </w:rPr>
        <w:t>Ans</w:t>
      </w:r>
      <w:proofErr w:type="spellEnd"/>
      <w:r w:rsidRPr="00EF6A08">
        <w:rPr>
          <w:rFonts w:ascii="Segoe UI" w:eastAsia="Times New Roman" w:hAnsi="Segoe UI" w:cs="Segoe UI"/>
          <w:color w:val="333333"/>
          <w:sz w:val="24"/>
          <w:szCs w:val="24"/>
        </w:rPr>
        <w:t>: Discrete, Nominal</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(d) Salary above the median salary of all employees in an organization. </w:t>
      </w:r>
    </w:p>
    <w:p w:rsidR="00BA756B" w:rsidRPr="00EF6A08" w:rsidRDefault="00BA756B" w:rsidP="00DB1BCB">
      <w:pPr>
        <w:shd w:val="clear" w:color="auto" w:fill="FFFFFF"/>
        <w:spacing w:before="180" w:after="180" w:line="240" w:lineRule="auto"/>
        <w:rPr>
          <w:rFonts w:ascii="Segoe UI" w:eastAsia="Times New Roman" w:hAnsi="Segoe UI" w:cs="Segoe UI"/>
          <w:color w:val="333333"/>
          <w:sz w:val="24"/>
          <w:szCs w:val="24"/>
        </w:rPr>
      </w:pPr>
      <w:proofErr w:type="spellStart"/>
      <w:r w:rsidRPr="00EF6A08">
        <w:rPr>
          <w:rFonts w:ascii="Segoe UI" w:eastAsia="Times New Roman" w:hAnsi="Segoe UI" w:cs="Segoe UI"/>
          <w:color w:val="333333"/>
          <w:sz w:val="24"/>
          <w:szCs w:val="24"/>
        </w:rPr>
        <w:t>Ans</w:t>
      </w:r>
      <w:proofErr w:type="spellEnd"/>
      <w:r w:rsidRPr="00EF6A08">
        <w:rPr>
          <w:rFonts w:ascii="Segoe UI" w:eastAsia="Times New Roman" w:hAnsi="Segoe UI" w:cs="Segoe UI"/>
          <w:color w:val="333333"/>
          <w:sz w:val="24"/>
          <w:szCs w:val="24"/>
        </w:rPr>
        <w:t>: Continuous, qualitative, ratio</w:t>
      </w:r>
    </w:p>
    <w:p w:rsidR="00DB1BCB" w:rsidRPr="00EF6A08" w:rsidRDefault="00DB1BCB" w:rsidP="00DB1BCB">
      <w:pPr>
        <w:numPr>
          <w:ilvl w:val="0"/>
          <w:numId w:val="2"/>
        </w:numPr>
        <w:shd w:val="clear" w:color="auto" w:fill="FFFFFF"/>
        <w:spacing w:before="100" w:beforeAutospacing="1" w:after="100" w:afterAutospacing="1" w:line="240" w:lineRule="auto"/>
        <w:ind w:left="375"/>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Q5</w:t>
      </w:r>
      <w:r w:rsidRPr="00EF6A08">
        <w:rPr>
          <w:rFonts w:ascii="Segoe UI" w:eastAsia="Times New Roman" w:hAnsi="Segoe UI" w:cs="Segoe UI"/>
          <w:color w:val="333333"/>
          <w:sz w:val="24"/>
          <w:szCs w:val="24"/>
        </w:rPr>
        <w:t>. </w:t>
      </w:r>
      <w:r w:rsidRPr="00EF6A08">
        <w:rPr>
          <w:rFonts w:ascii="Segoe UI" w:eastAsia="Times New Roman" w:hAnsi="Segoe UI" w:cs="Segoe UI"/>
          <w:color w:val="333333"/>
          <w:sz w:val="24"/>
          <w:szCs w:val="24"/>
          <w:u w:val="single"/>
        </w:rPr>
        <w:t>Null</w:t>
      </w:r>
      <w:r w:rsidRPr="00EF6A08">
        <w:rPr>
          <w:rFonts w:ascii="Segoe UI" w:eastAsia="Times New Roman" w:hAnsi="Segoe UI" w:cs="Segoe UI"/>
          <w:color w:val="333333"/>
          <w:sz w:val="24"/>
          <w:szCs w:val="24"/>
        </w:rPr>
        <w:t> values in data records may refer to missing or inapplicable values. Consider the following table of employees for a hypothetical organization:</w:t>
      </w:r>
    </w:p>
    <w:tbl>
      <w:tblPr>
        <w:tblW w:w="6724" w:type="dxa"/>
        <w:shd w:val="clear" w:color="auto" w:fill="FFFFFF"/>
        <w:tblCellMar>
          <w:top w:w="15" w:type="dxa"/>
          <w:left w:w="15" w:type="dxa"/>
          <w:bottom w:w="15" w:type="dxa"/>
          <w:right w:w="15" w:type="dxa"/>
        </w:tblCellMar>
        <w:tblLook w:val="04A0" w:firstRow="1" w:lastRow="0" w:firstColumn="1" w:lastColumn="0" w:noHBand="0" w:noVBand="1"/>
      </w:tblPr>
      <w:tblGrid>
        <w:gridCol w:w="1753"/>
        <w:gridCol w:w="2925"/>
        <w:gridCol w:w="2046"/>
      </w:tblGrid>
      <w:tr w:rsidR="00DB1BCB" w:rsidRPr="00EF6A08" w:rsidTr="00DB1BCB">
        <w:tc>
          <w:tcPr>
            <w:tcW w:w="170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Name</w:t>
            </w:r>
          </w:p>
        </w:tc>
        <w:tc>
          <w:tcPr>
            <w:tcW w:w="284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Sales commission</w:t>
            </w:r>
          </w:p>
        </w:tc>
        <w:tc>
          <w:tcPr>
            <w:tcW w:w="1991"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Occupation</w:t>
            </w:r>
          </w:p>
        </w:tc>
      </w:tr>
      <w:tr w:rsidR="00DB1BCB" w:rsidRPr="00EF6A08" w:rsidTr="00DB1BCB">
        <w:tc>
          <w:tcPr>
            <w:tcW w:w="170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John</w:t>
            </w:r>
          </w:p>
        </w:tc>
        <w:tc>
          <w:tcPr>
            <w:tcW w:w="284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5000</w:t>
            </w:r>
          </w:p>
        </w:tc>
        <w:tc>
          <w:tcPr>
            <w:tcW w:w="1991"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Sales</w:t>
            </w:r>
          </w:p>
        </w:tc>
      </w:tr>
      <w:tr w:rsidR="00DB1BCB" w:rsidRPr="00EF6A08" w:rsidTr="00DB1BCB">
        <w:tc>
          <w:tcPr>
            <w:tcW w:w="170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Mary</w:t>
            </w:r>
          </w:p>
        </w:tc>
        <w:tc>
          <w:tcPr>
            <w:tcW w:w="284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1000</w:t>
            </w:r>
          </w:p>
        </w:tc>
        <w:tc>
          <w:tcPr>
            <w:tcW w:w="1991"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Sales</w:t>
            </w:r>
          </w:p>
        </w:tc>
      </w:tr>
      <w:tr w:rsidR="00DB1BCB" w:rsidRPr="00EF6A08" w:rsidTr="00DB1BCB">
        <w:tc>
          <w:tcPr>
            <w:tcW w:w="170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Bob</w:t>
            </w:r>
          </w:p>
        </w:tc>
        <w:tc>
          <w:tcPr>
            <w:tcW w:w="284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i/>
                <w:iCs/>
                <w:color w:val="333333"/>
                <w:sz w:val="24"/>
                <w:szCs w:val="24"/>
              </w:rPr>
              <w:t>null</w:t>
            </w:r>
          </w:p>
        </w:tc>
        <w:tc>
          <w:tcPr>
            <w:tcW w:w="1991"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Non-sales</w:t>
            </w:r>
          </w:p>
        </w:tc>
      </w:tr>
      <w:tr w:rsidR="00DB1BCB" w:rsidRPr="00EF6A08" w:rsidTr="00DB1BCB">
        <w:tc>
          <w:tcPr>
            <w:tcW w:w="170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Lisa</w:t>
            </w:r>
          </w:p>
        </w:tc>
        <w:tc>
          <w:tcPr>
            <w:tcW w:w="2846"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i/>
                <w:iCs/>
                <w:color w:val="333333"/>
                <w:sz w:val="24"/>
                <w:szCs w:val="24"/>
              </w:rPr>
              <w:t>null</w:t>
            </w:r>
          </w:p>
        </w:tc>
        <w:tc>
          <w:tcPr>
            <w:tcW w:w="1991" w:type="dxa"/>
            <w:shd w:val="clear" w:color="auto" w:fill="FFFFFF"/>
            <w:tcMar>
              <w:top w:w="30" w:type="dxa"/>
              <w:left w:w="30" w:type="dxa"/>
              <w:bottom w:w="30" w:type="dxa"/>
              <w:right w:w="30" w:type="dxa"/>
            </w:tcMar>
            <w:vAlign w:val="center"/>
            <w:hideMark/>
          </w:tcPr>
          <w:p w:rsidR="00DB1BCB" w:rsidRPr="00EF6A08" w:rsidRDefault="00DB1BCB" w:rsidP="00DB1BCB">
            <w:pPr>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Non-sales</w:t>
            </w:r>
          </w:p>
        </w:tc>
      </w:tr>
    </w:tbl>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The null values in the table refer to </w:t>
      </w:r>
      <w:r w:rsidRPr="00EF6A08">
        <w:rPr>
          <w:rFonts w:ascii="Segoe UI" w:eastAsia="Times New Roman" w:hAnsi="Segoe UI" w:cs="Segoe UI"/>
          <w:color w:val="333333"/>
          <w:sz w:val="24"/>
          <w:szCs w:val="24"/>
          <w:u w:val="single"/>
        </w:rPr>
        <w:t>inapplicable values</w:t>
      </w:r>
      <w:r w:rsidRPr="00EF6A08">
        <w:rPr>
          <w:rFonts w:ascii="Segoe UI" w:eastAsia="Times New Roman" w:hAnsi="Segoe UI" w:cs="Segoe UI"/>
          <w:color w:val="333333"/>
          <w:sz w:val="24"/>
          <w:szCs w:val="24"/>
        </w:rPr>
        <w:t> since sales commission are calculated for sales employees only. Suppose we are interested to calculate the </w:t>
      </w:r>
      <w:r w:rsidRPr="00EF6A08">
        <w:rPr>
          <w:rFonts w:ascii="Segoe UI" w:eastAsia="Times New Roman" w:hAnsi="Segoe UI" w:cs="Segoe UI"/>
          <w:color w:val="333333"/>
          <w:sz w:val="24"/>
          <w:szCs w:val="24"/>
          <w:u w:val="single"/>
        </w:rPr>
        <w:t>similarity</w:t>
      </w:r>
      <w:r w:rsidRPr="00EF6A08">
        <w:rPr>
          <w:rFonts w:ascii="Segoe UI" w:eastAsia="Times New Roman" w:hAnsi="Segoe UI" w:cs="Segoe UI"/>
          <w:color w:val="333333"/>
          <w:sz w:val="24"/>
          <w:szCs w:val="24"/>
        </w:rPr>
        <w:t> between users based on their sales commission.</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(a) </w:t>
      </w:r>
      <w:r w:rsidRPr="00EF6A08">
        <w:rPr>
          <w:rFonts w:ascii="Segoe UI" w:eastAsia="Times New Roman" w:hAnsi="Segoe UI" w:cs="Segoe UI"/>
          <w:color w:val="333333"/>
          <w:sz w:val="24"/>
          <w:szCs w:val="24"/>
        </w:rPr>
        <w:t>Explain what is </w:t>
      </w:r>
      <w:r w:rsidRPr="00EF6A08">
        <w:rPr>
          <w:rFonts w:ascii="Segoe UI" w:eastAsia="Times New Roman" w:hAnsi="Segoe UI" w:cs="Segoe UI"/>
          <w:color w:val="333333"/>
          <w:sz w:val="24"/>
          <w:szCs w:val="24"/>
          <w:u w:val="single"/>
        </w:rPr>
        <w:t>the limitation</w:t>
      </w:r>
      <w:r w:rsidRPr="00EF6A08">
        <w:rPr>
          <w:rFonts w:ascii="Segoe UI" w:eastAsia="Times New Roman" w:hAnsi="Segoe UI" w:cs="Segoe UI"/>
          <w:color w:val="333333"/>
          <w:sz w:val="24"/>
          <w:szCs w:val="24"/>
        </w:rPr>
        <w:t> of the approach to compute similarity if we replace the null values in sales commission by 0. </w:t>
      </w:r>
    </w:p>
    <w:p w:rsidR="0024673A" w:rsidRPr="00EF6A08" w:rsidRDefault="0024673A" w:rsidP="00DB1BCB">
      <w:pPr>
        <w:shd w:val="clear" w:color="auto" w:fill="FFFFFF"/>
        <w:spacing w:before="180" w:after="180" w:line="240" w:lineRule="auto"/>
        <w:rPr>
          <w:rFonts w:ascii="Segoe UI" w:eastAsia="Times New Roman" w:hAnsi="Segoe UI" w:cs="Segoe UI"/>
          <w:color w:val="333333"/>
          <w:sz w:val="24"/>
          <w:szCs w:val="24"/>
        </w:rPr>
      </w:pPr>
      <w:proofErr w:type="spellStart"/>
      <w:r w:rsidRPr="00EF6A08">
        <w:rPr>
          <w:rFonts w:ascii="Segoe UI" w:eastAsia="Times New Roman" w:hAnsi="Segoe UI" w:cs="Segoe UI"/>
          <w:color w:val="333333"/>
          <w:sz w:val="24"/>
          <w:szCs w:val="24"/>
        </w:rPr>
        <w:t>Ans</w:t>
      </w:r>
      <w:proofErr w:type="spellEnd"/>
      <w:r w:rsidRPr="00EF6A08">
        <w:rPr>
          <w:rFonts w:ascii="Segoe UI" w:eastAsia="Times New Roman" w:hAnsi="Segoe UI" w:cs="Segoe UI"/>
          <w:color w:val="333333"/>
          <w:sz w:val="24"/>
          <w:szCs w:val="24"/>
        </w:rPr>
        <w:t>:</w:t>
      </w:r>
    </w:p>
    <w:p w:rsidR="0024673A" w:rsidRDefault="0093377C" w:rsidP="00DB1BCB">
      <w:p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we replace the null values in sales commission with 0 for computing the similarity we will have the following limitations:</w:t>
      </w:r>
    </w:p>
    <w:p w:rsidR="0093377C" w:rsidRDefault="0093377C" w:rsidP="0093377C">
      <w:pPr>
        <w:pStyle w:val="ListParagraph"/>
        <w:numPr>
          <w:ilvl w:val="0"/>
          <w:numId w:val="4"/>
        </w:numPr>
        <w:shd w:val="clear" w:color="auto" w:fill="FFFFFF"/>
        <w:spacing w:before="180" w:after="180" w:line="240" w:lineRule="auto"/>
        <w:rPr>
          <w:rFonts w:ascii="Segoe UI" w:eastAsia="Times New Roman" w:hAnsi="Segoe UI" w:cs="Segoe UI"/>
          <w:color w:val="333333"/>
          <w:sz w:val="24"/>
          <w:szCs w:val="24"/>
        </w:rPr>
      </w:pPr>
      <w:r w:rsidRPr="0093377C">
        <w:rPr>
          <w:rFonts w:ascii="Segoe UI" w:eastAsia="Times New Roman" w:hAnsi="Segoe UI" w:cs="Segoe UI"/>
          <w:b/>
          <w:color w:val="333333"/>
          <w:sz w:val="24"/>
          <w:szCs w:val="24"/>
        </w:rPr>
        <w:t>Information loss</w:t>
      </w:r>
      <w:r>
        <w:rPr>
          <w:rFonts w:ascii="Segoe UI" w:eastAsia="Times New Roman" w:hAnsi="Segoe UI" w:cs="Segoe UI"/>
          <w:color w:val="333333"/>
          <w:sz w:val="24"/>
          <w:szCs w:val="24"/>
        </w:rPr>
        <w:t xml:space="preserve">: Because the null values is considered as inapplicable values or missing data which doesn’t mean 0 in sales commission. </w:t>
      </w:r>
    </w:p>
    <w:p w:rsidR="0093377C" w:rsidRDefault="0093377C" w:rsidP="0093377C">
      <w:pPr>
        <w:pStyle w:val="ListParagraph"/>
        <w:numPr>
          <w:ilvl w:val="0"/>
          <w:numId w:val="4"/>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b/>
          <w:color w:val="333333"/>
          <w:sz w:val="24"/>
          <w:szCs w:val="24"/>
        </w:rPr>
        <w:t>Incorrect Similarity</w:t>
      </w:r>
      <w:r>
        <w:rPr>
          <w:rFonts w:ascii="Segoe UI" w:eastAsia="Times New Roman" w:hAnsi="Segoe UI" w:cs="Segoe UI"/>
          <w:color w:val="333333"/>
          <w:sz w:val="24"/>
          <w:szCs w:val="24"/>
        </w:rPr>
        <w:t xml:space="preserve">: </w:t>
      </w:r>
      <w:r w:rsidR="00346291">
        <w:rPr>
          <w:rFonts w:ascii="Segoe UI" w:eastAsia="Times New Roman" w:hAnsi="Segoe UI" w:cs="Segoe UI"/>
          <w:color w:val="333333"/>
          <w:sz w:val="24"/>
          <w:szCs w:val="24"/>
        </w:rPr>
        <w:t>As null values are considered as inapplicable values replacing them with 0’s effect the calculated similarity.</w:t>
      </w:r>
    </w:p>
    <w:p w:rsidR="00346291" w:rsidRPr="0093377C" w:rsidRDefault="00346291" w:rsidP="0093377C">
      <w:pPr>
        <w:pStyle w:val="ListParagraph"/>
        <w:numPr>
          <w:ilvl w:val="0"/>
          <w:numId w:val="4"/>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b/>
          <w:color w:val="333333"/>
          <w:sz w:val="24"/>
          <w:szCs w:val="24"/>
        </w:rPr>
        <w:t>Bias towards Non-Sales people</w:t>
      </w:r>
      <w:r>
        <w:rPr>
          <w:rFonts w:ascii="Segoe UI" w:eastAsia="Times New Roman" w:hAnsi="Segoe UI" w:cs="Segoe UI"/>
          <w:color w:val="333333"/>
          <w:sz w:val="24"/>
          <w:szCs w:val="24"/>
        </w:rPr>
        <w:t>: Because Non-sales will have zero sales anytime when compared to sales people, which create bias between sales and non-sales people as we are not taking into account the different job role.</w:t>
      </w: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lastRenderedPageBreak/>
        <w:t>(b) Explain what is </w:t>
      </w:r>
      <w:r w:rsidRPr="00EF6A08">
        <w:rPr>
          <w:rFonts w:ascii="Segoe UI" w:eastAsia="Times New Roman" w:hAnsi="Segoe UI" w:cs="Segoe UI"/>
          <w:color w:val="333333"/>
          <w:sz w:val="24"/>
          <w:szCs w:val="24"/>
          <w:u w:val="single"/>
        </w:rPr>
        <w:t>the limitation</w:t>
      </w:r>
      <w:r w:rsidRPr="00EF6A08">
        <w:rPr>
          <w:rFonts w:ascii="Segoe UI" w:eastAsia="Times New Roman" w:hAnsi="Segoe UI" w:cs="Segoe UI"/>
          <w:color w:val="333333"/>
          <w:sz w:val="24"/>
          <w:szCs w:val="24"/>
        </w:rPr>
        <w:t> of the approach to compute similarity if we replace the null values in sales commission by the average value of sales commission (i.e., 3000).</w:t>
      </w:r>
    </w:p>
    <w:p w:rsidR="0024673A" w:rsidRDefault="0024673A" w:rsidP="00DB1BCB">
      <w:pPr>
        <w:shd w:val="clear" w:color="auto" w:fill="FFFFFF"/>
        <w:spacing w:before="180" w:after="180" w:line="240" w:lineRule="auto"/>
        <w:rPr>
          <w:rFonts w:ascii="Segoe UI" w:eastAsia="Times New Roman" w:hAnsi="Segoe UI" w:cs="Segoe UI"/>
          <w:color w:val="333333"/>
          <w:sz w:val="24"/>
          <w:szCs w:val="24"/>
        </w:rPr>
      </w:pPr>
      <w:proofErr w:type="spellStart"/>
      <w:r w:rsidRPr="00EF6A08">
        <w:rPr>
          <w:rFonts w:ascii="Segoe UI" w:eastAsia="Times New Roman" w:hAnsi="Segoe UI" w:cs="Segoe UI"/>
          <w:color w:val="333333"/>
          <w:sz w:val="24"/>
          <w:szCs w:val="24"/>
        </w:rPr>
        <w:t>Ans</w:t>
      </w:r>
      <w:proofErr w:type="spellEnd"/>
      <w:r w:rsidRPr="00EF6A08">
        <w:rPr>
          <w:rFonts w:ascii="Segoe UI" w:eastAsia="Times New Roman" w:hAnsi="Segoe UI" w:cs="Segoe UI"/>
          <w:color w:val="333333"/>
          <w:sz w:val="24"/>
          <w:szCs w:val="24"/>
        </w:rPr>
        <w:t xml:space="preserve">: </w:t>
      </w:r>
    </w:p>
    <w:p w:rsidR="00686AAC" w:rsidRDefault="00686AAC" w:rsidP="00686AAC">
      <w:p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we replace the null values in sales commission with average value of sales commission (i.e., 3000) for computing the similarity we will have the following limitations:</w:t>
      </w:r>
    </w:p>
    <w:p w:rsidR="00686AAC" w:rsidRPr="00686AAC" w:rsidRDefault="00686AAC" w:rsidP="00686AAC">
      <w:pPr>
        <w:pStyle w:val="ListParagraph"/>
        <w:numPr>
          <w:ilvl w:val="0"/>
          <w:numId w:val="5"/>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b/>
          <w:color w:val="333333"/>
          <w:sz w:val="24"/>
          <w:szCs w:val="24"/>
        </w:rPr>
        <w:t>Loss of Distinction</w:t>
      </w:r>
      <w:r>
        <w:rPr>
          <w:rFonts w:ascii="Segoe UI" w:eastAsia="Times New Roman" w:hAnsi="Segoe UI" w:cs="Segoe UI"/>
          <w:color w:val="333333"/>
          <w:sz w:val="24"/>
          <w:szCs w:val="24"/>
        </w:rPr>
        <w:t>: By replacing null values with average values we will be losing the difference between employee who have made higher sales originally and who haven’t made.</w:t>
      </w:r>
    </w:p>
    <w:p w:rsidR="00686AAC" w:rsidRDefault="00686AAC" w:rsidP="00686AAC">
      <w:pPr>
        <w:pStyle w:val="ListParagraph"/>
        <w:numPr>
          <w:ilvl w:val="0"/>
          <w:numId w:val="5"/>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b/>
          <w:color w:val="333333"/>
          <w:sz w:val="24"/>
          <w:szCs w:val="24"/>
        </w:rPr>
        <w:t>Inflation of Similarity value</w:t>
      </w:r>
      <w:r w:rsidRPr="00686AAC">
        <w:rPr>
          <w:rFonts w:ascii="Segoe UI" w:eastAsia="Times New Roman" w:hAnsi="Segoe UI" w:cs="Segoe UI"/>
          <w:color w:val="333333"/>
          <w:sz w:val="24"/>
          <w:szCs w:val="24"/>
        </w:rPr>
        <w:t>:</w:t>
      </w:r>
      <w:r w:rsidR="009E4CE8">
        <w:rPr>
          <w:rFonts w:ascii="Segoe UI" w:eastAsia="Times New Roman" w:hAnsi="Segoe UI" w:cs="Segoe UI"/>
          <w:color w:val="333333"/>
          <w:sz w:val="24"/>
          <w:szCs w:val="24"/>
        </w:rPr>
        <w:t xml:space="preserve"> By replacing the null values with average values will put people with null values making them similar to people who have worked originally. Which may result in incorrect similarity value with higher average then the original value, which opposite to the above case where we replaced null values with 0’s.</w:t>
      </w:r>
    </w:p>
    <w:p w:rsidR="00686AAC" w:rsidRPr="00686AAC" w:rsidRDefault="00686AAC" w:rsidP="00686AAC">
      <w:pPr>
        <w:pStyle w:val="ListParagraph"/>
        <w:numPr>
          <w:ilvl w:val="0"/>
          <w:numId w:val="5"/>
        </w:numPr>
        <w:shd w:val="clear" w:color="auto" w:fill="FFFFFF"/>
        <w:spacing w:before="180" w:after="180" w:line="240" w:lineRule="auto"/>
        <w:rPr>
          <w:rFonts w:ascii="Segoe UI" w:eastAsia="Times New Roman" w:hAnsi="Segoe UI" w:cs="Segoe UI"/>
          <w:color w:val="333333"/>
          <w:sz w:val="24"/>
          <w:szCs w:val="24"/>
        </w:rPr>
      </w:pPr>
      <w:r>
        <w:rPr>
          <w:rFonts w:ascii="Segoe UI" w:eastAsia="Times New Roman" w:hAnsi="Segoe UI" w:cs="Segoe UI"/>
          <w:b/>
          <w:color w:val="333333"/>
          <w:sz w:val="24"/>
          <w:szCs w:val="24"/>
        </w:rPr>
        <w:t>Bias towards sales person</w:t>
      </w:r>
      <w:r>
        <w:rPr>
          <w:rFonts w:ascii="Segoe UI" w:eastAsia="Times New Roman" w:hAnsi="Segoe UI" w:cs="Segoe UI"/>
          <w:color w:val="333333"/>
          <w:sz w:val="24"/>
          <w:szCs w:val="24"/>
        </w:rPr>
        <w:t>:</w:t>
      </w:r>
      <w:r w:rsidR="009E4CE8">
        <w:rPr>
          <w:rFonts w:ascii="Segoe UI" w:eastAsia="Times New Roman" w:hAnsi="Segoe UI" w:cs="Segoe UI"/>
          <w:color w:val="333333"/>
          <w:sz w:val="24"/>
          <w:szCs w:val="24"/>
        </w:rPr>
        <w:t xml:space="preserve"> By replacing the null values with the average value of sales commission (i.e., 3000), we are ignoring the fact of different group of people that are sales and non-sales and only non-sales have null values in our data which puts sales people at disadvantage or biased has in fact non-sales have no sales commission to being with in first place.</w:t>
      </w:r>
    </w:p>
    <w:p w:rsidR="00686AAC" w:rsidRPr="00EF6A08" w:rsidRDefault="00686AAC" w:rsidP="00DB1BCB">
      <w:pPr>
        <w:shd w:val="clear" w:color="auto" w:fill="FFFFFF"/>
        <w:spacing w:before="180" w:after="180" w:line="240" w:lineRule="auto"/>
        <w:rPr>
          <w:rFonts w:ascii="Segoe UI" w:eastAsia="Times New Roman" w:hAnsi="Segoe UI" w:cs="Segoe UI"/>
          <w:color w:val="333333"/>
          <w:sz w:val="24"/>
          <w:szCs w:val="24"/>
        </w:rPr>
      </w:pPr>
    </w:p>
    <w:p w:rsidR="00DB1BCB" w:rsidRPr="00EF6A08" w:rsidRDefault="00DB1BCB" w:rsidP="00DB1BCB">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b/>
          <w:bCs/>
          <w:color w:val="333333"/>
          <w:sz w:val="24"/>
          <w:szCs w:val="24"/>
        </w:rPr>
        <w:t>Q6</w:t>
      </w:r>
      <w:r w:rsidRPr="00EF6A08">
        <w:rPr>
          <w:rFonts w:ascii="Segoe UI" w:eastAsia="Times New Roman" w:hAnsi="Segoe UI" w:cs="Segoe UI"/>
          <w:color w:val="333333"/>
          <w:sz w:val="24"/>
          <w:szCs w:val="24"/>
        </w:rPr>
        <w:t xml:space="preserve">. Given two objects represented by the tuples (22, 1, 42, </w:t>
      </w:r>
      <w:proofErr w:type="gramStart"/>
      <w:r w:rsidRPr="00EF6A08">
        <w:rPr>
          <w:rFonts w:ascii="Segoe UI" w:eastAsia="Times New Roman" w:hAnsi="Segoe UI" w:cs="Segoe UI"/>
          <w:color w:val="333333"/>
          <w:sz w:val="24"/>
          <w:szCs w:val="24"/>
        </w:rPr>
        <w:t>10</w:t>
      </w:r>
      <w:proofErr w:type="gramEnd"/>
      <w:r w:rsidRPr="00EF6A08">
        <w:rPr>
          <w:rFonts w:ascii="Segoe UI" w:eastAsia="Times New Roman" w:hAnsi="Segoe UI" w:cs="Segoe UI"/>
          <w:color w:val="333333"/>
          <w:sz w:val="24"/>
          <w:szCs w:val="24"/>
        </w:rPr>
        <w:t>) and (20, 0, 36, 8):</w:t>
      </w:r>
    </w:p>
    <w:p w:rsidR="00EF6A08" w:rsidRPr="005E71AD" w:rsidRDefault="00DB1BCB" w:rsidP="005E71AD">
      <w:pPr>
        <w:shd w:val="clear" w:color="auto" w:fill="FFFFFF"/>
        <w:spacing w:before="180" w:after="180" w:line="240" w:lineRule="auto"/>
        <w:rPr>
          <w:rFonts w:ascii="Segoe UI" w:eastAsia="Times New Roman" w:hAnsi="Segoe UI" w:cs="Segoe UI"/>
          <w:color w:val="333333"/>
          <w:sz w:val="24"/>
          <w:szCs w:val="24"/>
        </w:rPr>
      </w:pPr>
      <w:r w:rsidRPr="00EF6A08">
        <w:rPr>
          <w:rFonts w:ascii="Segoe UI" w:eastAsia="Times New Roman" w:hAnsi="Segoe UI" w:cs="Segoe UI"/>
          <w:color w:val="333333"/>
          <w:sz w:val="24"/>
          <w:szCs w:val="24"/>
        </w:rPr>
        <w:t>(a) Compute the </w:t>
      </w:r>
      <w:r w:rsidRPr="00EF6A08">
        <w:rPr>
          <w:rFonts w:ascii="Segoe UI" w:eastAsia="Times New Roman" w:hAnsi="Segoe UI" w:cs="Segoe UI"/>
          <w:i/>
          <w:iCs/>
          <w:color w:val="333333"/>
          <w:sz w:val="24"/>
          <w:szCs w:val="24"/>
        </w:rPr>
        <w:t>Euclidean distance </w:t>
      </w:r>
      <w:r w:rsidRPr="00EF6A08">
        <w:rPr>
          <w:rFonts w:ascii="Segoe UI" w:eastAsia="Times New Roman" w:hAnsi="Segoe UI" w:cs="Segoe UI"/>
          <w:color w:val="333333"/>
          <w:sz w:val="24"/>
          <w:szCs w:val="24"/>
        </w:rPr>
        <w:t>between the two objects. </w:t>
      </w:r>
    </w:p>
    <w:p w:rsidR="00EF6A08" w:rsidRPr="00EF6A08" w:rsidRDefault="00EF6A08">
      <w:pPr>
        <w:rPr>
          <w:rFonts w:ascii="Segoe UI" w:hAnsi="Segoe UI" w:cs="Segoe UI"/>
        </w:rPr>
      </w:pPr>
    </w:p>
    <w:p w:rsidR="00EF6A08" w:rsidRPr="00EF6A08" w:rsidRDefault="00EF6A08">
      <w:pPr>
        <w:rPr>
          <w:rFonts w:ascii="Segoe UI" w:hAnsi="Segoe UI" w:cs="Segoe UI"/>
        </w:rPr>
      </w:pPr>
    </w:p>
    <w:p w:rsidR="00EF6A08" w:rsidRPr="00EF6A08" w:rsidRDefault="00EF6A08">
      <w:pPr>
        <w:rPr>
          <w:rFonts w:ascii="Segoe UI" w:hAnsi="Segoe UI" w:cs="Segoe UI"/>
        </w:rPr>
      </w:pPr>
      <w:r w:rsidRPr="00EF6A08">
        <w:rPr>
          <w:rFonts w:ascii="Segoe UI" w:hAnsi="Segoe UI" w:cs="Segoe UI"/>
          <w:noProof/>
        </w:rPr>
        <w:lastRenderedPageBreak/>
        <w:drawing>
          <wp:inline distT="0" distB="0" distL="0" distR="0" wp14:anchorId="2C3C4D8C">
            <wp:extent cx="4986655" cy="27616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55" cy="2761615"/>
                    </a:xfrm>
                    <a:prstGeom prst="rect">
                      <a:avLst/>
                    </a:prstGeom>
                    <a:noFill/>
                  </pic:spPr>
                </pic:pic>
              </a:graphicData>
            </a:graphic>
          </wp:inline>
        </w:drawing>
      </w:r>
    </w:p>
    <w:p w:rsidR="0024673A" w:rsidRDefault="0024673A">
      <w:pPr>
        <w:rPr>
          <w:rFonts w:ascii="Segoe UI" w:eastAsia="Times New Roman" w:hAnsi="Segoe UI" w:cs="Segoe UI"/>
          <w:color w:val="333333"/>
          <w:sz w:val="24"/>
          <w:szCs w:val="24"/>
        </w:rPr>
      </w:pPr>
      <w:r w:rsidRPr="00EF6A08">
        <w:rPr>
          <w:rFonts w:ascii="Segoe UI" w:hAnsi="Segoe UI" w:cs="Segoe UI"/>
        </w:rPr>
        <w:t>Let’s assum</w:t>
      </w:r>
      <w:r w:rsidR="00EF6A08" w:rsidRPr="00EF6A08">
        <w:rPr>
          <w:rFonts w:ascii="Segoe UI" w:hAnsi="Segoe UI" w:cs="Segoe UI"/>
        </w:rPr>
        <w:t>e p as (22, 1, 42, 10)</w:t>
      </w:r>
      <w:r w:rsidR="00EF6A08">
        <w:rPr>
          <w:rFonts w:ascii="Segoe UI" w:hAnsi="Segoe UI" w:cs="Segoe UI"/>
        </w:rPr>
        <w:t xml:space="preserve"> and q as </w:t>
      </w:r>
      <w:r w:rsidR="00EF6A08" w:rsidRPr="00EF6A08">
        <w:rPr>
          <w:rFonts w:ascii="Segoe UI" w:eastAsia="Times New Roman" w:hAnsi="Segoe UI" w:cs="Segoe UI"/>
          <w:color w:val="333333"/>
          <w:sz w:val="24"/>
          <w:szCs w:val="24"/>
        </w:rPr>
        <w:t>(20, 0, 36, 8)</w:t>
      </w:r>
      <w:r w:rsidR="00EF6A08">
        <w:rPr>
          <w:rFonts w:ascii="Segoe UI" w:eastAsia="Times New Roman" w:hAnsi="Segoe UI" w:cs="Segoe UI"/>
          <w:color w:val="333333"/>
          <w:sz w:val="24"/>
          <w:szCs w:val="24"/>
        </w:rPr>
        <w:t xml:space="preserve"> and by using the above formula we get the following has p= [p1=22,p2=1,p3=42,p4=10] and q= [q1=20,q2=0,q3=36,q4=8].</w:t>
      </w:r>
    </w:p>
    <w:p w:rsidR="00EF6A08" w:rsidRDefault="00EF6A08">
      <w:pPr>
        <w:rPr>
          <w:rFonts w:ascii="Segoe UI" w:eastAsia="Times New Roman" w:hAnsi="Segoe UI" w:cs="Segoe UI"/>
          <w:color w:val="333333"/>
          <w:sz w:val="24"/>
          <w:szCs w:val="24"/>
        </w:rPr>
      </w:pPr>
      <w:r>
        <w:rPr>
          <w:rFonts w:ascii="Segoe UI" w:eastAsia="Times New Roman" w:hAnsi="Segoe UI" w:cs="Segoe UI"/>
          <w:color w:val="333333"/>
          <w:sz w:val="24"/>
          <w:szCs w:val="24"/>
        </w:rPr>
        <w:t>Using the above formula and substituting the values in it we get the following equation:</w:t>
      </w:r>
    </w:p>
    <w:p w:rsidR="00EF6A08" w:rsidRDefault="00EF6A08">
      <w:pPr>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d(</w:t>
      </w:r>
      <w:proofErr w:type="spellStart"/>
      <w:proofErr w:type="gramEnd"/>
      <w:r>
        <w:rPr>
          <w:rFonts w:ascii="Segoe UI" w:eastAsia="Times New Roman" w:hAnsi="Segoe UI" w:cs="Segoe UI"/>
          <w:color w:val="333333"/>
          <w:sz w:val="24"/>
          <w:szCs w:val="24"/>
        </w:rPr>
        <w:t>p,q</w:t>
      </w:r>
      <w:proofErr w:type="spellEnd"/>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Sqrt</w:t>
      </w:r>
      <w:proofErr w:type="spellEnd"/>
      <w:r>
        <w:rPr>
          <w:rFonts w:ascii="Segoe UI" w:eastAsia="Times New Roman" w:hAnsi="Segoe UI" w:cs="Segoe UI"/>
          <w:color w:val="333333"/>
          <w:sz w:val="24"/>
          <w:szCs w:val="24"/>
        </w:rPr>
        <w:t>((20-22)</w:t>
      </w:r>
      <w:r w:rsidRPr="00EF6A08">
        <w:rPr>
          <w:rFonts w:ascii="Segoe UI" w:eastAsia="Times New Roman" w:hAnsi="Segoe UI" w:cs="Segoe UI"/>
          <w:color w:val="333333"/>
          <w:sz w:val="24"/>
          <w:szCs w:val="24"/>
          <w:vertAlign w:val="superscript"/>
        </w:rPr>
        <w:t>2</w:t>
      </w:r>
      <w:r>
        <w:rPr>
          <w:rFonts w:ascii="Segoe UI" w:eastAsia="Times New Roman" w:hAnsi="Segoe UI" w:cs="Segoe UI"/>
          <w:color w:val="333333"/>
          <w:sz w:val="24"/>
          <w:szCs w:val="24"/>
        </w:rPr>
        <w:t>+(0-1)</w:t>
      </w:r>
      <w:r w:rsidRPr="00EF6A08">
        <w:rPr>
          <w:rFonts w:ascii="Segoe UI" w:eastAsia="Times New Roman" w:hAnsi="Segoe UI" w:cs="Segoe UI"/>
          <w:color w:val="333333"/>
          <w:sz w:val="24"/>
          <w:szCs w:val="24"/>
          <w:vertAlign w:val="superscript"/>
        </w:rPr>
        <w:t>2</w:t>
      </w:r>
      <w:r>
        <w:rPr>
          <w:rFonts w:ascii="Segoe UI" w:eastAsia="Times New Roman" w:hAnsi="Segoe UI" w:cs="Segoe UI"/>
          <w:color w:val="333333"/>
          <w:sz w:val="24"/>
          <w:szCs w:val="24"/>
        </w:rPr>
        <w:t>+(36-42)</w:t>
      </w:r>
      <w:r w:rsidRPr="00EF6A08">
        <w:rPr>
          <w:rFonts w:ascii="Segoe UI" w:eastAsia="Times New Roman" w:hAnsi="Segoe UI" w:cs="Segoe UI"/>
          <w:color w:val="333333"/>
          <w:sz w:val="24"/>
          <w:szCs w:val="24"/>
          <w:vertAlign w:val="superscript"/>
        </w:rPr>
        <w:t>2</w:t>
      </w:r>
      <w:r>
        <w:rPr>
          <w:rFonts w:ascii="Segoe UI" w:eastAsia="Times New Roman" w:hAnsi="Segoe UI" w:cs="Segoe UI"/>
          <w:color w:val="333333"/>
          <w:sz w:val="24"/>
          <w:szCs w:val="24"/>
        </w:rPr>
        <w:t>+(8-10)</w:t>
      </w:r>
      <w:r w:rsidRPr="00EF6A08">
        <w:rPr>
          <w:rFonts w:ascii="Segoe UI" w:eastAsia="Times New Roman" w:hAnsi="Segoe UI" w:cs="Segoe UI"/>
          <w:color w:val="333333"/>
          <w:sz w:val="24"/>
          <w:szCs w:val="24"/>
          <w:vertAlign w:val="superscript"/>
        </w:rPr>
        <w:t>2</w:t>
      </w:r>
      <w:r>
        <w:rPr>
          <w:rFonts w:ascii="Segoe UI" w:eastAsia="Times New Roman" w:hAnsi="Segoe UI" w:cs="Segoe UI"/>
          <w:color w:val="333333"/>
          <w:sz w:val="24"/>
          <w:szCs w:val="24"/>
        </w:rPr>
        <w:t>)</w:t>
      </w:r>
    </w:p>
    <w:p w:rsidR="00EF6A08" w:rsidRDefault="00EF6A08">
      <w:pPr>
        <w:rPr>
          <w:rFonts w:ascii="Segoe UI" w:eastAsia="Times New Roman" w:hAnsi="Segoe UI" w:cs="Segoe UI"/>
          <w:color w:val="333333"/>
          <w:sz w:val="24"/>
          <w:szCs w:val="24"/>
        </w:rPr>
      </w:pPr>
      <w:r>
        <w:rPr>
          <w:rFonts w:ascii="Segoe UI" w:eastAsia="Times New Roman" w:hAnsi="Segoe UI" w:cs="Segoe UI"/>
          <w:color w:val="333333"/>
          <w:sz w:val="24"/>
          <w:szCs w:val="24"/>
        </w:rPr>
        <w:tab/>
        <w:t xml:space="preserve">= </w:t>
      </w:r>
      <w:proofErr w:type="spellStart"/>
      <w:proofErr w:type="gramStart"/>
      <w:r>
        <w:rPr>
          <w:rFonts w:ascii="Segoe UI" w:eastAsia="Times New Roman" w:hAnsi="Segoe UI" w:cs="Segoe UI"/>
          <w:color w:val="333333"/>
          <w:sz w:val="24"/>
          <w:szCs w:val="24"/>
        </w:rPr>
        <w:t>Sqrt</w:t>
      </w:r>
      <w:proofErr w:type="spellEnd"/>
      <w:r>
        <w:rPr>
          <w:rFonts w:ascii="Segoe UI" w:eastAsia="Times New Roman" w:hAnsi="Segoe UI" w:cs="Segoe UI"/>
          <w:color w:val="333333"/>
          <w:sz w:val="24"/>
          <w:szCs w:val="24"/>
        </w:rPr>
        <w:t>(</w:t>
      </w:r>
      <w:proofErr w:type="gramEnd"/>
      <w:r>
        <w:rPr>
          <w:rFonts w:ascii="Segoe UI" w:eastAsia="Times New Roman" w:hAnsi="Segoe UI" w:cs="Segoe UI"/>
          <w:color w:val="333333"/>
          <w:sz w:val="24"/>
          <w:szCs w:val="24"/>
        </w:rPr>
        <w:t>(-2)</w:t>
      </w:r>
      <w:r w:rsidRPr="00EF6A08">
        <w:rPr>
          <w:rFonts w:ascii="Segoe UI" w:eastAsia="Times New Roman" w:hAnsi="Segoe UI" w:cs="Segoe UI"/>
          <w:color w:val="333333"/>
          <w:sz w:val="24"/>
          <w:szCs w:val="24"/>
          <w:vertAlign w:val="superscript"/>
        </w:rPr>
        <w:t>2</w:t>
      </w:r>
      <w:r>
        <w:rPr>
          <w:rFonts w:ascii="Segoe UI" w:eastAsia="Times New Roman" w:hAnsi="Segoe UI" w:cs="Segoe UI"/>
          <w:color w:val="333333"/>
          <w:sz w:val="24"/>
          <w:szCs w:val="24"/>
        </w:rPr>
        <w:t>+(-1)</w:t>
      </w:r>
      <w:r w:rsidRPr="00EF6A08">
        <w:rPr>
          <w:rFonts w:ascii="Segoe UI" w:eastAsia="Times New Roman" w:hAnsi="Segoe UI" w:cs="Segoe UI"/>
          <w:color w:val="333333"/>
          <w:sz w:val="24"/>
          <w:szCs w:val="24"/>
          <w:vertAlign w:val="superscript"/>
        </w:rPr>
        <w:t>2</w:t>
      </w:r>
      <w:r>
        <w:rPr>
          <w:rFonts w:ascii="Segoe UI" w:eastAsia="Times New Roman" w:hAnsi="Segoe UI" w:cs="Segoe UI"/>
          <w:color w:val="333333"/>
          <w:sz w:val="24"/>
          <w:szCs w:val="24"/>
        </w:rPr>
        <w:t>+(-6)</w:t>
      </w:r>
      <w:r w:rsidRPr="00EF6A08">
        <w:rPr>
          <w:rFonts w:ascii="Segoe UI" w:eastAsia="Times New Roman" w:hAnsi="Segoe UI" w:cs="Segoe UI"/>
          <w:color w:val="333333"/>
          <w:sz w:val="24"/>
          <w:szCs w:val="24"/>
          <w:vertAlign w:val="superscript"/>
        </w:rPr>
        <w:t>2</w:t>
      </w:r>
      <w:r>
        <w:rPr>
          <w:rFonts w:ascii="Segoe UI" w:eastAsia="Times New Roman" w:hAnsi="Segoe UI" w:cs="Segoe UI"/>
          <w:color w:val="333333"/>
          <w:sz w:val="24"/>
          <w:szCs w:val="24"/>
        </w:rPr>
        <w:t>+(-2)</w:t>
      </w:r>
      <w:r w:rsidRPr="00EF6A08">
        <w:rPr>
          <w:rFonts w:ascii="Segoe UI" w:eastAsia="Times New Roman" w:hAnsi="Segoe UI" w:cs="Segoe UI"/>
          <w:color w:val="333333"/>
          <w:sz w:val="24"/>
          <w:szCs w:val="24"/>
          <w:vertAlign w:val="superscript"/>
        </w:rPr>
        <w:t>2</w:t>
      </w:r>
      <w:r>
        <w:rPr>
          <w:rFonts w:ascii="Segoe UI" w:eastAsia="Times New Roman" w:hAnsi="Segoe UI" w:cs="Segoe UI"/>
          <w:color w:val="333333"/>
          <w:sz w:val="24"/>
          <w:szCs w:val="24"/>
        </w:rPr>
        <w:t>)</w:t>
      </w:r>
    </w:p>
    <w:p w:rsidR="00EF6A08" w:rsidRDefault="00EF6A08">
      <w:pPr>
        <w:rPr>
          <w:rFonts w:ascii="Segoe UI" w:eastAsia="Times New Roman" w:hAnsi="Segoe UI" w:cs="Segoe UI"/>
          <w:color w:val="333333"/>
          <w:sz w:val="24"/>
          <w:szCs w:val="24"/>
        </w:rPr>
      </w:pPr>
      <w:r>
        <w:rPr>
          <w:rFonts w:ascii="Segoe UI" w:eastAsia="Times New Roman" w:hAnsi="Segoe UI" w:cs="Segoe UI"/>
          <w:color w:val="333333"/>
          <w:sz w:val="24"/>
          <w:szCs w:val="24"/>
        </w:rPr>
        <w:tab/>
        <w:t>=</w:t>
      </w:r>
      <w:proofErr w:type="spellStart"/>
      <w:proofErr w:type="gramStart"/>
      <w:r>
        <w:rPr>
          <w:rFonts w:ascii="Segoe UI" w:eastAsia="Times New Roman" w:hAnsi="Segoe UI" w:cs="Segoe UI"/>
          <w:color w:val="333333"/>
          <w:sz w:val="24"/>
          <w:szCs w:val="24"/>
        </w:rPr>
        <w:t>Sqrt</w:t>
      </w:r>
      <w:proofErr w:type="spellEnd"/>
      <w:r>
        <w:rPr>
          <w:rFonts w:ascii="Segoe UI" w:eastAsia="Times New Roman" w:hAnsi="Segoe UI" w:cs="Segoe UI"/>
          <w:color w:val="333333"/>
          <w:sz w:val="24"/>
          <w:szCs w:val="24"/>
        </w:rPr>
        <w:t>(</w:t>
      </w:r>
      <w:proofErr w:type="gramEnd"/>
      <w:r>
        <w:rPr>
          <w:rFonts w:ascii="Segoe UI" w:eastAsia="Times New Roman" w:hAnsi="Segoe UI" w:cs="Segoe UI"/>
          <w:color w:val="333333"/>
          <w:sz w:val="24"/>
          <w:szCs w:val="24"/>
        </w:rPr>
        <w:t>4+1+36+4)</w:t>
      </w:r>
    </w:p>
    <w:p w:rsidR="00EF6A08" w:rsidRDefault="00EF6A08">
      <w:pPr>
        <w:rPr>
          <w:rFonts w:ascii="Segoe UI" w:eastAsia="Times New Roman" w:hAnsi="Segoe UI" w:cs="Segoe UI"/>
          <w:color w:val="333333"/>
          <w:sz w:val="24"/>
          <w:szCs w:val="24"/>
        </w:rPr>
      </w:pPr>
      <w:r>
        <w:rPr>
          <w:rFonts w:ascii="Segoe UI" w:eastAsia="Times New Roman" w:hAnsi="Segoe UI" w:cs="Segoe UI"/>
          <w:color w:val="333333"/>
          <w:sz w:val="24"/>
          <w:szCs w:val="24"/>
        </w:rPr>
        <w:tab/>
        <w:t>=</w:t>
      </w:r>
      <w:proofErr w:type="spellStart"/>
      <w:proofErr w:type="gramStart"/>
      <w:r>
        <w:rPr>
          <w:rFonts w:ascii="Segoe UI" w:eastAsia="Times New Roman" w:hAnsi="Segoe UI" w:cs="Segoe UI"/>
          <w:color w:val="333333"/>
          <w:sz w:val="24"/>
          <w:szCs w:val="24"/>
        </w:rPr>
        <w:t>Sqrt</w:t>
      </w:r>
      <w:proofErr w:type="spellEnd"/>
      <w:r>
        <w:rPr>
          <w:rFonts w:ascii="Segoe UI" w:eastAsia="Times New Roman" w:hAnsi="Segoe UI" w:cs="Segoe UI"/>
          <w:color w:val="333333"/>
          <w:sz w:val="24"/>
          <w:szCs w:val="24"/>
        </w:rPr>
        <w:t>(</w:t>
      </w:r>
      <w:proofErr w:type="gramEnd"/>
      <w:r>
        <w:rPr>
          <w:rFonts w:ascii="Segoe UI" w:eastAsia="Times New Roman" w:hAnsi="Segoe UI" w:cs="Segoe UI"/>
          <w:color w:val="333333"/>
          <w:sz w:val="24"/>
          <w:szCs w:val="24"/>
        </w:rPr>
        <w:t>45)</w:t>
      </w:r>
    </w:p>
    <w:p w:rsidR="00EF6A08" w:rsidRDefault="00EF6A08">
      <w:pPr>
        <w:rPr>
          <w:rFonts w:ascii="Segoe UI" w:eastAsia="Times New Roman" w:hAnsi="Segoe UI" w:cs="Segoe UI"/>
          <w:color w:val="333333"/>
          <w:sz w:val="24"/>
          <w:szCs w:val="24"/>
        </w:rPr>
      </w:pPr>
      <w:r>
        <w:rPr>
          <w:rFonts w:ascii="Segoe UI" w:eastAsia="Times New Roman" w:hAnsi="Segoe UI" w:cs="Segoe UI"/>
          <w:color w:val="333333"/>
          <w:sz w:val="24"/>
          <w:szCs w:val="24"/>
        </w:rPr>
        <w:tab/>
        <w:t>=</w:t>
      </w:r>
      <w:r w:rsidRPr="00EF6A08">
        <w:rPr>
          <w:rFonts w:ascii="Segoe UI" w:eastAsia="Times New Roman" w:hAnsi="Segoe UI" w:cs="Segoe UI"/>
          <w:color w:val="333333"/>
          <w:sz w:val="24"/>
          <w:szCs w:val="24"/>
        </w:rPr>
        <w:t>6.708203932499369</w:t>
      </w:r>
    </w:p>
    <w:p w:rsidR="00EF6A08" w:rsidRDefault="00EF6A08">
      <w:pPr>
        <w:rPr>
          <w:rFonts w:ascii="Segoe UI" w:eastAsia="Times New Roman" w:hAnsi="Segoe UI" w:cs="Segoe UI"/>
          <w:color w:val="333333"/>
          <w:sz w:val="24"/>
          <w:szCs w:val="24"/>
          <w:vertAlign w:val="superscript"/>
        </w:rPr>
      </w:pPr>
      <w:r w:rsidRPr="00EF6A08">
        <w:rPr>
          <w:rFonts w:ascii="Segoe UI" w:eastAsia="Times New Roman" w:hAnsi="Segoe UI" w:cs="Segoe UI"/>
          <w:color w:val="333333"/>
          <w:sz w:val="24"/>
          <w:szCs w:val="24"/>
          <w:vertAlign w:val="superscript"/>
        </w:rPr>
        <w:lastRenderedPageBreak/>
        <w:drawing>
          <wp:inline distT="0" distB="0" distL="0" distR="0" wp14:anchorId="2FFA4FA1" wp14:editId="3190C4FD">
            <wp:extent cx="3734124" cy="50220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124" cy="5022015"/>
                    </a:xfrm>
                    <a:prstGeom prst="rect">
                      <a:avLst/>
                    </a:prstGeom>
                  </pic:spPr>
                </pic:pic>
              </a:graphicData>
            </a:graphic>
          </wp:inline>
        </w:drawing>
      </w:r>
    </w:p>
    <w:p w:rsidR="004E0347" w:rsidRDefault="004E0347">
      <w:pPr>
        <w:rPr>
          <w:rFonts w:ascii="Segoe UI" w:eastAsia="Times New Roman" w:hAnsi="Segoe UI" w:cs="Segoe UI"/>
          <w:color w:val="333333"/>
          <w:sz w:val="24"/>
          <w:szCs w:val="24"/>
          <w:vertAlign w:val="superscript"/>
        </w:rPr>
      </w:pPr>
    </w:p>
    <w:p w:rsidR="004E0347" w:rsidRPr="00EF6A08" w:rsidRDefault="004E0347">
      <w:pPr>
        <w:rPr>
          <w:rFonts w:ascii="Segoe UI" w:eastAsia="Times New Roman" w:hAnsi="Segoe UI" w:cs="Segoe UI"/>
          <w:color w:val="333333"/>
          <w:sz w:val="24"/>
          <w:szCs w:val="24"/>
          <w:vertAlign w:val="superscript"/>
        </w:rPr>
      </w:pPr>
    </w:p>
    <w:p w:rsidR="00DB1BCB" w:rsidRPr="00EF6A08" w:rsidRDefault="00DB1BCB">
      <w:pPr>
        <w:rPr>
          <w:rFonts w:ascii="Segoe UI" w:hAnsi="Segoe UI" w:cs="Segoe UI"/>
        </w:rPr>
      </w:pPr>
    </w:p>
    <w:p w:rsidR="00DB1BCB" w:rsidRPr="00EF6A08" w:rsidRDefault="00DB1BCB">
      <w:pPr>
        <w:rPr>
          <w:rFonts w:ascii="Segoe UI" w:hAnsi="Segoe UI" w:cs="Segoe UI"/>
        </w:rPr>
      </w:pPr>
    </w:p>
    <w:sectPr w:rsidR="00DB1BCB" w:rsidRPr="00EF6A0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37C" w:rsidRDefault="004A737C" w:rsidP="00B83ADE">
      <w:pPr>
        <w:spacing w:after="0" w:line="240" w:lineRule="auto"/>
      </w:pPr>
      <w:r>
        <w:separator/>
      </w:r>
    </w:p>
  </w:endnote>
  <w:endnote w:type="continuationSeparator" w:id="0">
    <w:p w:rsidR="004A737C" w:rsidRDefault="004A737C" w:rsidP="00B83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37C" w:rsidRDefault="004A737C" w:rsidP="00B83ADE">
      <w:pPr>
        <w:spacing w:after="0" w:line="240" w:lineRule="auto"/>
      </w:pPr>
      <w:r>
        <w:separator/>
      </w:r>
    </w:p>
  </w:footnote>
  <w:footnote w:type="continuationSeparator" w:id="0">
    <w:p w:rsidR="004A737C" w:rsidRDefault="004A737C" w:rsidP="00B83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BE1" w:rsidRPr="007C31D3" w:rsidRDefault="00045BE1" w:rsidP="00B83ADE">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7C31D3">
      <w:rPr>
        <w:rFonts w:ascii="Helvetica" w:eastAsia="Times New Roman" w:hAnsi="Helvetica" w:cs="Helvetica"/>
        <w:b/>
        <w:bCs/>
        <w:color w:val="333333"/>
        <w:sz w:val="24"/>
        <w:szCs w:val="24"/>
      </w:rPr>
      <w:t>Naveen Ajay Karasu</w:t>
    </w:r>
    <w:r w:rsidRPr="00DB1BCB">
      <w:rPr>
        <w:rFonts w:ascii="Helvetica" w:eastAsia="Times New Roman" w:hAnsi="Helvetica" w:cs="Helvetica"/>
        <w:color w:val="333333"/>
        <w:sz w:val="24"/>
        <w:szCs w:val="24"/>
      </w:rPr>
      <w:t> &amp; </w:t>
    </w:r>
    <w:r w:rsidRPr="007C31D3">
      <w:rPr>
        <w:rFonts w:ascii="Helvetica" w:eastAsia="Times New Roman" w:hAnsi="Helvetica" w:cs="Helvetica"/>
        <w:b/>
        <w:bCs/>
        <w:color w:val="333333"/>
        <w:sz w:val="24"/>
        <w:szCs w:val="24"/>
      </w:rPr>
      <w:t>11646981</w:t>
    </w:r>
    <w:r w:rsidRPr="007C31D3">
      <w:rPr>
        <w:rFonts w:ascii="Helvetica" w:eastAsia="Times New Roman" w:hAnsi="Helvetica" w:cs="Helvetica"/>
        <w:color w:val="333333"/>
        <w:sz w:val="24"/>
        <w:szCs w:val="24"/>
      </w:rPr>
      <w:t xml:space="preserve">, </w:t>
    </w:r>
    <w:r>
      <w:rPr>
        <w:rFonts w:ascii="Helvetica" w:eastAsia="Times New Roman" w:hAnsi="Helvetica" w:cs="Helvetica"/>
        <w:b/>
        <w:color w:val="333333"/>
        <w:sz w:val="24"/>
        <w:szCs w:val="24"/>
      </w:rPr>
      <w:t>CSCE-</w:t>
    </w:r>
    <w:r w:rsidRPr="007C31D3">
      <w:rPr>
        <w:rFonts w:ascii="Helvetica" w:eastAsia="Times New Roman" w:hAnsi="Helvetica" w:cs="Helvetica"/>
        <w:b/>
        <w:color w:val="333333"/>
        <w:sz w:val="24"/>
        <w:szCs w:val="24"/>
      </w:rPr>
      <w:t>5380</w:t>
    </w:r>
    <w:r w:rsidRPr="007C31D3">
      <w:rPr>
        <w:rFonts w:ascii="Helvetica" w:eastAsia="Times New Roman" w:hAnsi="Helvetica" w:cs="Helvetica"/>
        <w:color w:val="333333"/>
        <w:sz w:val="24"/>
        <w:szCs w:val="24"/>
      </w:rPr>
      <w:t>,</w:t>
    </w:r>
    <w:r w:rsidRPr="00DB1BCB">
      <w:rPr>
        <w:rFonts w:ascii="Helvetica" w:eastAsia="Times New Roman" w:hAnsi="Helvetica" w:cs="Helvetica"/>
        <w:color w:val="333333"/>
        <w:sz w:val="24"/>
        <w:szCs w:val="24"/>
      </w:rPr>
      <w:t> </w:t>
    </w:r>
    <w:r w:rsidRPr="007C31D3">
      <w:rPr>
        <w:rFonts w:ascii="Helvetica" w:eastAsia="Times New Roman" w:hAnsi="Helvetica" w:cs="Helvetica"/>
        <w:b/>
        <w:bCs/>
        <w:color w:val="333333"/>
        <w:sz w:val="24"/>
        <w:szCs w:val="24"/>
      </w:rPr>
      <w:t>Homework No. 1</w:t>
    </w:r>
    <w:r w:rsidRPr="007C31D3">
      <w:rPr>
        <w:rFonts w:ascii="Helvetica" w:eastAsia="Times New Roman" w:hAnsi="Helvetica" w:cs="Helvetica"/>
        <w:color w:val="333333"/>
        <w:sz w:val="24"/>
        <w:szCs w:val="24"/>
      </w:rPr>
      <w:t> </w:t>
    </w:r>
  </w:p>
  <w:p w:rsidR="00045BE1" w:rsidRDefault="00045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31653"/>
    <w:multiLevelType w:val="multilevel"/>
    <w:tmpl w:val="2E56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62AB0"/>
    <w:multiLevelType w:val="hybridMultilevel"/>
    <w:tmpl w:val="CBBE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B772A"/>
    <w:multiLevelType w:val="multilevel"/>
    <w:tmpl w:val="A16EA8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77F7685"/>
    <w:multiLevelType w:val="hybridMultilevel"/>
    <w:tmpl w:val="25AA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765CD"/>
    <w:multiLevelType w:val="hybridMultilevel"/>
    <w:tmpl w:val="7DCA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322E7"/>
    <w:multiLevelType w:val="multilevel"/>
    <w:tmpl w:val="6F2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CB"/>
    <w:rsid w:val="00015568"/>
    <w:rsid w:val="00045BE1"/>
    <w:rsid w:val="00237BF0"/>
    <w:rsid w:val="0024673A"/>
    <w:rsid w:val="00346291"/>
    <w:rsid w:val="004A737C"/>
    <w:rsid w:val="004E0347"/>
    <w:rsid w:val="005347C0"/>
    <w:rsid w:val="005E71AD"/>
    <w:rsid w:val="006830D4"/>
    <w:rsid w:val="00686AAC"/>
    <w:rsid w:val="007C31D3"/>
    <w:rsid w:val="008761FD"/>
    <w:rsid w:val="00915FA4"/>
    <w:rsid w:val="00917358"/>
    <w:rsid w:val="0093377C"/>
    <w:rsid w:val="00951527"/>
    <w:rsid w:val="00990C1B"/>
    <w:rsid w:val="009D5B51"/>
    <w:rsid w:val="009E4CE8"/>
    <w:rsid w:val="00B83ADE"/>
    <w:rsid w:val="00BA756B"/>
    <w:rsid w:val="00BB5F12"/>
    <w:rsid w:val="00C15E9B"/>
    <w:rsid w:val="00D83261"/>
    <w:rsid w:val="00DB1BCB"/>
    <w:rsid w:val="00DD25C4"/>
    <w:rsid w:val="00EF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E0D1"/>
  <w15:chartTrackingRefBased/>
  <w15:docId w15:val="{CAB58B97-A7EB-407C-8B6A-853EA03F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BCB"/>
    <w:rPr>
      <w:b/>
      <w:bCs/>
    </w:rPr>
  </w:style>
  <w:style w:type="character" w:styleId="Emphasis">
    <w:name w:val="Emphasis"/>
    <w:basedOn w:val="DefaultParagraphFont"/>
    <w:uiPriority w:val="20"/>
    <w:qFormat/>
    <w:rsid w:val="00DB1BCB"/>
    <w:rPr>
      <w:i/>
      <w:iCs/>
    </w:rPr>
  </w:style>
  <w:style w:type="paragraph" w:styleId="Header">
    <w:name w:val="header"/>
    <w:basedOn w:val="Normal"/>
    <w:link w:val="HeaderChar"/>
    <w:uiPriority w:val="99"/>
    <w:unhideWhenUsed/>
    <w:rsid w:val="00B83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ADE"/>
  </w:style>
  <w:style w:type="paragraph" w:styleId="Footer">
    <w:name w:val="footer"/>
    <w:basedOn w:val="Normal"/>
    <w:link w:val="FooterChar"/>
    <w:uiPriority w:val="99"/>
    <w:unhideWhenUsed/>
    <w:rsid w:val="00B83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ADE"/>
  </w:style>
  <w:style w:type="paragraph" w:styleId="ListParagraph">
    <w:name w:val="List Paragraph"/>
    <w:basedOn w:val="Normal"/>
    <w:uiPriority w:val="34"/>
    <w:qFormat/>
    <w:rsid w:val="00BA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064218">
      <w:bodyDiv w:val="1"/>
      <w:marLeft w:val="0"/>
      <w:marRight w:val="0"/>
      <w:marTop w:val="0"/>
      <w:marBottom w:val="0"/>
      <w:divBdr>
        <w:top w:val="none" w:sz="0" w:space="0" w:color="auto"/>
        <w:left w:val="none" w:sz="0" w:space="0" w:color="auto"/>
        <w:bottom w:val="none" w:sz="0" w:space="0" w:color="auto"/>
        <w:right w:val="none" w:sz="0" w:space="0" w:color="auto"/>
      </w:divBdr>
    </w:div>
    <w:div w:id="19624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3010B-E6B9-46DA-8F8A-8105B87A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15</cp:revision>
  <dcterms:created xsi:type="dcterms:W3CDTF">2024-01-24T21:46:00Z</dcterms:created>
  <dcterms:modified xsi:type="dcterms:W3CDTF">2024-02-03T19:49:00Z</dcterms:modified>
</cp:coreProperties>
</file>