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3911" w:rsidRDefault="00FA055C" w:rsidP="00FA055C">
      <w:pPr>
        <w:jc w:val="center"/>
      </w:pPr>
      <w:r>
        <w:t xml:space="preserve">Homework </w:t>
      </w:r>
      <w:proofErr w:type="spellStart"/>
      <w:r>
        <w:t>pulli</w:t>
      </w:r>
      <w:proofErr w:type="spellEnd"/>
    </w:p>
    <w:p w:rsidR="00277F5A" w:rsidRDefault="00F32DE9" w:rsidP="008517FF">
      <w:r>
        <w:t>1.</w:t>
      </w:r>
      <w:r w:rsidR="008517FF" w:rsidRPr="008517FF">
        <w:t xml:space="preserve"> </w:t>
      </w:r>
      <w:r w:rsidR="008517FF">
        <w:t xml:space="preserve"> Frequency Reuse:</w:t>
      </w:r>
    </w:p>
    <w:p w:rsidR="008517FF" w:rsidRDefault="008517FF" w:rsidP="008517FF">
      <w:r>
        <w:t xml:space="preserve"> </w:t>
      </w:r>
      <w:r w:rsidR="00277F5A">
        <w:t>Frequency reuse can be defined as method in which</w:t>
      </w:r>
      <w:r>
        <w:t xml:space="preserve"> involves using </w:t>
      </w:r>
      <w:r w:rsidR="00277F5A">
        <w:t xml:space="preserve">of </w:t>
      </w:r>
      <w:r>
        <w:t>the same frequency bands in multiple</w:t>
      </w:r>
      <w:r w:rsidR="00277F5A">
        <w:t xml:space="preserve"> different cells within the same network. E</w:t>
      </w:r>
      <w:r>
        <w:t>ach cell</w:t>
      </w:r>
      <w:r w:rsidR="00277F5A">
        <w:t xml:space="preserve"> is sufficiently spaced from </w:t>
      </w:r>
      <w:proofErr w:type="spellStart"/>
      <w:r w:rsidR="00277F5A">
        <w:t>eachother</w:t>
      </w:r>
      <w:proofErr w:type="spellEnd"/>
      <w:r>
        <w:t xml:space="preserve"> to avoid</w:t>
      </w:r>
      <w:r w:rsidR="00277F5A">
        <w:t xml:space="preserve"> any</w:t>
      </w:r>
      <w:r>
        <w:t xml:space="preserve"> interference</w:t>
      </w:r>
      <w:r w:rsidR="00277F5A">
        <w:t xml:space="preserve"> between them</w:t>
      </w:r>
      <w:r>
        <w:t xml:space="preserve">. </w:t>
      </w:r>
      <w:r w:rsidR="00277F5A">
        <w:t>It</w:t>
      </w:r>
      <w:r>
        <w:t xml:space="preserve"> allows</w:t>
      </w:r>
      <w:r w:rsidR="00277F5A">
        <w:t xml:space="preserve"> the </w:t>
      </w:r>
      <w:r>
        <w:t xml:space="preserve">efficient utilization of available </w:t>
      </w:r>
      <w:r w:rsidR="00277F5A">
        <w:t>bandwidth spectrum by</w:t>
      </w:r>
      <w:r>
        <w:t xml:space="preserve"> </w:t>
      </w:r>
      <w:r w:rsidR="00277F5A">
        <w:t>increasing the capacity of the</w:t>
      </w:r>
      <w:r>
        <w:t xml:space="preserve"> network.</w:t>
      </w:r>
    </w:p>
    <w:p w:rsidR="00277F5A" w:rsidRDefault="008517FF" w:rsidP="008517FF">
      <w:r>
        <w:t xml:space="preserve">Frequency reuse </w:t>
      </w:r>
      <w:r w:rsidR="00277F5A">
        <w:t>increase the use of spectrum efficiently</w:t>
      </w:r>
      <w:r>
        <w:t xml:space="preserve"> by allowing </w:t>
      </w:r>
      <w:r w:rsidR="00277F5A">
        <w:t xml:space="preserve">the use of </w:t>
      </w:r>
      <w:r>
        <w:t xml:space="preserve">the same frequency to r multiple transmissions in different </w:t>
      </w:r>
      <w:r w:rsidR="00277F5A">
        <w:t>places. This will be</w:t>
      </w:r>
      <w:r>
        <w:t xml:space="preserve"> achieved by </w:t>
      </w:r>
      <w:r w:rsidR="00277F5A">
        <w:t>creating the</w:t>
      </w:r>
      <w:r>
        <w:t xml:space="preserve"> pattern</w:t>
      </w:r>
      <w:r w:rsidR="00277F5A">
        <w:t>s</w:t>
      </w:r>
      <w:r>
        <w:t xml:space="preserve"> of repeating cells where each cell is </w:t>
      </w:r>
      <w:r w:rsidR="00277F5A">
        <w:t xml:space="preserve">has been assigned a subset of total frequency bandwidth </w:t>
      </w:r>
      <w:r>
        <w:t xml:space="preserve"> </w:t>
      </w:r>
    </w:p>
    <w:p w:rsidR="00277F5A" w:rsidRDefault="00277F5A" w:rsidP="008517FF">
      <w:r>
        <w:t xml:space="preserve">Factors for Frequency reuse:  </w:t>
      </w:r>
    </w:p>
    <w:p w:rsidR="00E94EB4" w:rsidRDefault="008517FF" w:rsidP="00277F5A">
      <w:pPr>
        <w:pStyle w:val="ListParagraph"/>
        <w:numPr>
          <w:ilvl w:val="0"/>
          <w:numId w:val="4"/>
        </w:numPr>
      </w:pPr>
      <w:r>
        <w:t xml:space="preserve">Cellular Layout: </w:t>
      </w:r>
      <w:r w:rsidR="00277F5A">
        <w:t>In general the</w:t>
      </w:r>
      <w:r>
        <w:t xml:space="preserve"> he</w:t>
      </w:r>
      <w:r w:rsidR="00277F5A">
        <w:t>xagonal cells are</w:t>
      </w:r>
      <w:r w:rsidR="00E94EB4">
        <w:t xml:space="preserve"> used </w:t>
      </w:r>
      <w:r w:rsidR="00277F5A">
        <w:t>but</w:t>
      </w:r>
      <w:r w:rsidR="00E94EB4">
        <w:t xml:space="preserve"> we can have different shape depending on </w:t>
      </w:r>
      <w:proofErr w:type="gramStart"/>
      <w:r w:rsidR="00E94EB4">
        <w:t>the our</w:t>
      </w:r>
      <w:proofErr w:type="gramEnd"/>
      <w:r w:rsidR="00E94EB4">
        <w:t xml:space="preserve"> requirement.</w:t>
      </w:r>
    </w:p>
    <w:p w:rsidR="00E94EB4" w:rsidRDefault="00277F5A" w:rsidP="008517FF">
      <w:pPr>
        <w:pStyle w:val="ListParagraph"/>
        <w:numPr>
          <w:ilvl w:val="0"/>
          <w:numId w:val="4"/>
        </w:numPr>
      </w:pPr>
      <w:r>
        <w:t xml:space="preserve"> </w:t>
      </w:r>
      <w:r w:rsidR="008517FF">
        <w:t xml:space="preserve">Reuse Factor: </w:t>
      </w:r>
      <w:r w:rsidR="00E94EB4">
        <w:t>It used to measure how often we can use the same frequency in the network. L</w:t>
      </w:r>
      <w:r w:rsidR="008517FF">
        <w:t xml:space="preserve">ower </w:t>
      </w:r>
      <w:r w:rsidR="00E94EB4">
        <w:t xml:space="preserve"> the </w:t>
      </w:r>
      <w:r w:rsidR="008517FF">
        <w:t xml:space="preserve">reuse factor </w:t>
      </w:r>
      <w:r w:rsidR="00E94EB4">
        <w:t>higher the potential for interference and vice-versa</w:t>
      </w:r>
    </w:p>
    <w:p w:rsidR="008517FF" w:rsidRDefault="008517FF" w:rsidP="008517FF">
      <w:pPr>
        <w:pStyle w:val="ListParagraph"/>
        <w:numPr>
          <w:ilvl w:val="0"/>
          <w:numId w:val="4"/>
        </w:numPr>
      </w:pPr>
      <w:r>
        <w:t xml:space="preserve">Interference Management: </w:t>
      </w:r>
      <w:r w:rsidR="00E94EB4">
        <w:t>To reduce the interference we use techniques like cell splitting and cell sectoring which can minimize the co- channel interference.</w:t>
      </w:r>
    </w:p>
    <w:p w:rsidR="008517FF" w:rsidRDefault="00F32DE9" w:rsidP="008517FF">
      <w:r>
        <w:t>2.</w:t>
      </w:r>
      <w:r w:rsidR="008517FF">
        <w:t xml:space="preserve">   </w:t>
      </w:r>
    </w:p>
    <w:p w:rsidR="00E94EB4" w:rsidRDefault="008517FF" w:rsidP="008517FF">
      <w:r>
        <w:t xml:space="preserve">   Cell Splitting:</w:t>
      </w:r>
      <w:r w:rsidR="00E94EB4">
        <w:t xml:space="preserve"> It is used to</w:t>
      </w:r>
      <w:r>
        <w:t xml:space="preserve"> increase the capacity of</w:t>
      </w:r>
      <w:r w:rsidR="00E94EB4">
        <w:t xml:space="preserve"> the network by dividing every cell into smaller cells where</w:t>
      </w:r>
      <w:r>
        <w:t xml:space="preserve"> each</w:t>
      </w:r>
      <w:r w:rsidR="00E94EB4">
        <w:t xml:space="preserve"> cell will have </w:t>
      </w:r>
      <w:proofErr w:type="spellStart"/>
      <w:proofErr w:type="gramStart"/>
      <w:r>
        <w:t>it</w:t>
      </w:r>
      <w:r w:rsidR="00E94EB4">
        <w:t>’</w:t>
      </w:r>
      <w:r>
        <w:t>s</w:t>
      </w:r>
      <w:proofErr w:type="spellEnd"/>
      <w:proofErr w:type="gramEnd"/>
      <w:r>
        <w:t xml:space="preserve"> own base station </w:t>
      </w:r>
      <w:r w:rsidR="00E94EB4">
        <w:t>subset of the total frequency</w:t>
      </w:r>
      <w:r>
        <w:t xml:space="preserve">. This </w:t>
      </w:r>
      <w:r w:rsidR="00E94EB4">
        <w:t xml:space="preserve">method </w:t>
      </w:r>
      <w:r w:rsidR="007273D3">
        <w:t>allows having</w:t>
      </w:r>
      <w:r w:rsidR="00E94EB4">
        <w:t xml:space="preserve"> </w:t>
      </w:r>
      <w:r>
        <w:t xml:space="preserve">more </w:t>
      </w:r>
      <w:r w:rsidR="00E94EB4">
        <w:t xml:space="preserve">and more </w:t>
      </w:r>
      <w:r>
        <w:t xml:space="preserve">users to be </w:t>
      </w:r>
      <w:r w:rsidR="00E94EB4">
        <w:t>in the same</w:t>
      </w:r>
      <w:r>
        <w:t xml:space="preserve"> area.</w:t>
      </w:r>
    </w:p>
    <w:p w:rsidR="008517FF" w:rsidRDefault="008517FF" w:rsidP="008517FF">
      <w:r>
        <w:t xml:space="preserve">  By </w:t>
      </w:r>
      <w:r w:rsidR="00E94EB4">
        <w:t>decreasing the size of cells the smaller cell will use less frequency</w:t>
      </w:r>
      <w:r>
        <w:t xml:space="preserve"> which </w:t>
      </w:r>
      <w:proofErr w:type="spellStart"/>
      <w:r w:rsidR="00E94EB4">
        <w:t>inturn</w:t>
      </w:r>
      <w:proofErr w:type="spellEnd"/>
      <w:r w:rsidR="00E94EB4">
        <w:t xml:space="preserve"> can be used again </w:t>
      </w:r>
      <w:r>
        <w:t xml:space="preserve">in the network. </w:t>
      </w:r>
      <w:r w:rsidR="00E94EB4">
        <w:t>By doing this we can significantly increase the total</w:t>
      </w:r>
      <w:r>
        <w:t xml:space="preserve"> capacity </w:t>
      </w:r>
      <w:r w:rsidR="00E94EB4">
        <w:t xml:space="preserve">of the network </w:t>
      </w:r>
      <w:r>
        <w:t xml:space="preserve">as </w:t>
      </w:r>
      <w:r w:rsidR="00E94EB4">
        <w:t xml:space="preserve">we can handle </w:t>
      </w:r>
      <w:r>
        <w:t>more</w:t>
      </w:r>
      <w:r w:rsidR="00E94EB4">
        <w:t xml:space="preserve"> and more calls and</w:t>
      </w:r>
      <w:r>
        <w:t xml:space="preserve"> data sessions </w:t>
      </w:r>
      <w:r w:rsidR="00E94EB4">
        <w:t>at same time</w:t>
      </w:r>
      <w:r>
        <w:t>.</w:t>
      </w:r>
      <w:r w:rsidR="00E94EB4">
        <w:t xml:space="preserve"> For implementing this method </w:t>
      </w:r>
      <w:r>
        <w:t xml:space="preserve">requires </w:t>
      </w:r>
      <w:r w:rsidR="00E94EB4">
        <w:t xml:space="preserve">to have extra </w:t>
      </w:r>
      <w:r>
        <w:t>infrastructure</w:t>
      </w:r>
      <w:r w:rsidR="00E94EB4">
        <w:t xml:space="preserve"> which</w:t>
      </w:r>
      <w:r>
        <w:t xml:space="preserve"> increase</w:t>
      </w:r>
      <w:r w:rsidR="00E94EB4">
        <w:t>s</w:t>
      </w:r>
      <w:r>
        <w:t xml:space="preserve"> the complexity and cost of network. The process also </w:t>
      </w:r>
      <w:r w:rsidR="00E94EB4">
        <w:t>requires</w:t>
      </w:r>
      <w:r>
        <w:t xml:space="preserve"> </w:t>
      </w:r>
      <w:r w:rsidR="00E94EB4">
        <w:t>careful planning to manage the co-channel interference between the</w:t>
      </w:r>
      <w:r>
        <w:t xml:space="preserve"> cells.</w:t>
      </w:r>
    </w:p>
    <w:p w:rsidR="008517FF" w:rsidRDefault="008517FF" w:rsidP="008517FF">
      <w:r>
        <w:t xml:space="preserve">   Cell Sectoring:</w:t>
      </w:r>
      <w:r w:rsidR="00E94EB4">
        <w:t xml:space="preserve"> It can be defined has the process of dividing the existing</w:t>
      </w:r>
      <w:r>
        <w:t xml:space="preserve"> cell into several </w:t>
      </w:r>
      <w:r w:rsidR="00E94EB4">
        <w:t xml:space="preserve"> different </w:t>
      </w:r>
      <w:r>
        <w:t>sectors</w:t>
      </w:r>
      <w:r w:rsidR="00E94EB4">
        <w:t xml:space="preserve"> or also known as wedges</w:t>
      </w:r>
      <w:r w:rsidR="007273D3">
        <w:t xml:space="preserve"> with</w:t>
      </w:r>
      <w:r>
        <w:t xml:space="preserve"> each </w:t>
      </w:r>
      <w:r w:rsidR="007273D3">
        <w:t>wedge having</w:t>
      </w:r>
      <w:r>
        <w:t xml:space="preserve"> its own d</w:t>
      </w:r>
      <w:r w:rsidR="007273D3">
        <w:t xml:space="preserve">irectional antenna pointing in </w:t>
      </w:r>
      <w:r>
        <w:t xml:space="preserve"> </w:t>
      </w:r>
      <w:r w:rsidR="007273D3">
        <w:t>particular direction</w:t>
      </w:r>
      <w:r>
        <w:t xml:space="preserve"> of the cell.</w:t>
      </w:r>
    </w:p>
    <w:p w:rsidR="008517FF" w:rsidRDefault="007273D3" w:rsidP="008517FF">
      <w:r>
        <w:t xml:space="preserve">   Cell s</w:t>
      </w:r>
      <w:r w:rsidR="008517FF">
        <w:t xml:space="preserve">ectoring </w:t>
      </w:r>
      <w:r>
        <w:t>increases the capacity by 3 or product of the capacity to the cell as it will depend on the no.</w:t>
      </w:r>
      <w:r w:rsidR="008517FF">
        <w:t xml:space="preserve"> of sectors</w:t>
      </w:r>
      <w:r>
        <w:t xml:space="preserve"> or wedges created. In general we can have three or six depending on the angle used like 30 degrees or 60 degrees. This can be done has</w:t>
      </w:r>
      <w:r w:rsidR="008517FF">
        <w:t xml:space="preserve"> each sector </w:t>
      </w:r>
      <w:r>
        <w:t>can operate</w:t>
      </w:r>
      <w:r w:rsidR="008517FF">
        <w:t xml:space="preserve"> </w:t>
      </w:r>
      <w:r>
        <w:t xml:space="preserve">as </w:t>
      </w:r>
      <w:proofErr w:type="gramStart"/>
      <w:r>
        <w:t>a</w:t>
      </w:r>
      <w:proofErr w:type="gramEnd"/>
      <w:r>
        <w:t xml:space="preserve"> </w:t>
      </w:r>
      <w:proofErr w:type="spellStart"/>
      <w:r>
        <w:t>indivual</w:t>
      </w:r>
      <w:proofErr w:type="spellEnd"/>
      <w:r>
        <w:t xml:space="preserve"> cell by</w:t>
      </w:r>
      <w:r w:rsidR="008517FF">
        <w:t xml:space="preserve"> using a </w:t>
      </w:r>
      <w:r>
        <w:t>different</w:t>
      </w:r>
      <w:r w:rsidR="008517FF">
        <w:t xml:space="preserve"> set of frequencies that can be reused in other sectors</w:t>
      </w:r>
      <w:r>
        <w:t>/wedges</w:t>
      </w:r>
      <w:r w:rsidR="008517FF">
        <w:t xml:space="preserve"> of the same cell.</w:t>
      </w:r>
    </w:p>
    <w:p w:rsidR="008517FF" w:rsidRDefault="007273D3" w:rsidP="008517FF">
      <w:r>
        <w:t>Like cell splitting it also increases</w:t>
      </w:r>
      <w:r w:rsidR="008517FF">
        <w:t xml:space="preserve"> </w:t>
      </w:r>
      <w:r>
        <w:t>the capacity. It also reduces the interference.</w:t>
      </w:r>
    </w:p>
    <w:p w:rsidR="008517FF" w:rsidRDefault="007273D3" w:rsidP="008517FF">
      <w:r>
        <w:t>C</w:t>
      </w:r>
      <w:r w:rsidR="008517FF">
        <w:t xml:space="preserve">ell splitting and </w:t>
      </w:r>
      <w:r>
        <w:t xml:space="preserve">cell </w:t>
      </w:r>
      <w:r w:rsidR="008517FF">
        <w:t xml:space="preserve">sectoring are </w:t>
      </w:r>
      <w:r>
        <w:t>important</w:t>
      </w:r>
      <w:r w:rsidR="008517FF">
        <w:t xml:space="preserve"> for </w:t>
      </w:r>
      <w:r w:rsidR="004912EC">
        <w:t>increasing</w:t>
      </w:r>
      <w:r w:rsidR="008517FF">
        <w:t xml:space="preserve"> t</w:t>
      </w:r>
      <w:r w:rsidR="004912EC">
        <w:t>he capacity of cellular network. I</w:t>
      </w:r>
      <w:r w:rsidR="008517FF">
        <w:t xml:space="preserve">n urban areas where user density is high. </w:t>
      </w:r>
      <w:r w:rsidR="004912EC">
        <w:t>We can use these methods to</w:t>
      </w:r>
      <w:r w:rsidR="008517FF">
        <w:t xml:space="preserve"> efficient</w:t>
      </w:r>
      <w:r w:rsidR="004912EC">
        <w:t>ly</w:t>
      </w:r>
      <w:r w:rsidR="008517FF">
        <w:t xml:space="preserve"> use of the available spectrum and infrastructu</w:t>
      </w:r>
      <w:r w:rsidR="004912EC">
        <w:t>re to support a large no.</w:t>
      </w:r>
      <w:r w:rsidR="008517FF">
        <w:t xml:space="preserve"> of users without </w:t>
      </w:r>
      <w:r w:rsidR="004912EC">
        <w:t>the need of any</w:t>
      </w:r>
      <w:r w:rsidR="008517FF">
        <w:t xml:space="preserve"> </w:t>
      </w:r>
      <w:r w:rsidR="004912EC">
        <w:t xml:space="preserve">extra </w:t>
      </w:r>
      <w:r w:rsidR="008517FF">
        <w:t>frequency bands.</w:t>
      </w:r>
    </w:p>
    <w:p w:rsidR="004912EC" w:rsidRDefault="004912EC" w:rsidP="00F32DE9"/>
    <w:p w:rsidR="008517FF" w:rsidRDefault="00F32DE9" w:rsidP="008517FF">
      <w:r>
        <w:lastRenderedPageBreak/>
        <w:t>3.</w:t>
      </w:r>
      <w:r w:rsidR="004912EC">
        <w:t xml:space="preserve"> </w:t>
      </w:r>
      <w:r w:rsidR="008517FF">
        <w:t xml:space="preserve">Paging </w:t>
      </w:r>
      <w:r w:rsidR="004912EC">
        <w:t>can be defined has process which is used in mobile communication for</w:t>
      </w:r>
      <w:r w:rsidR="008517FF">
        <w:t xml:space="preserve"> </w:t>
      </w:r>
      <w:proofErr w:type="gramStart"/>
      <w:r w:rsidR="008517FF">
        <w:t>establish</w:t>
      </w:r>
      <w:r w:rsidR="004912EC">
        <w:t xml:space="preserve">ing </w:t>
      </w:r>
      <w:r w:rsidR="008517FF">
        <w:t xml:space="preserve"> a</w:t>
      </w:r>
      <w:proofErr w:type="gramEnd"/>
      <w:r w:rsidR="008517FF">
        <w:t xml:space="preserve"> connection between two</w:t>
      </w:r>
      <w:r w:rsidR="004912EC">
        <w:t xml:space="preserve"> different</w:t>
      </w:r>
      <w:r w:rsidR="008517FF">
        <w:t xml:space="preserve"> mobi</w:t>
      </w:r>
      <w:r w:rsidR="000E53A0">
        <w:t>le phones.</w:t>
      </w:r>
      <w:r w:rsidR="004912EC">
        <w:t xml:space="preserve"> P</w:t>
      </w:r>
      <w:r w:rsidR="008517FF">
        <w:t xml:space="preserve">aging is </w:t>
      </w:r>
      <w:r w:rsidR="004912EC">
        <w:t>used to locate the mobile device within the network when any call made</w:t>
      </w:r>
      <w:r w:rsidR="00504F42">
        <w:t>. It used by the</w:t>
      </w:r>
      <w:r w:rsidR="008517FF">
        <w:t xml:space="preserve"> network </w:t>
      </w:r>
      <w:r w:rsidR="00504F42">
        <w:t>to</w:t>
      </w:r>
      <w:r w:rsidR="008517FF">
        <w:t xml:space="preserve"> alert the mobile device </w:t>
      </w:r>
      <w:r w:rsidR="00504F42">
        <w:t>for the call,</w:t>
      </w:r>
      <w:r w:rsidR="008517FF">
        <w:t xml:space="preserve"> </w:t>
      </w:r>
      <w:r w:rsidR="00504F42">
        <w:t>asking</w:t>
      </w:r>
      <w:r w:rsidR="008517FF">
        <w:t xml:space="preserve"> </w:t>
      </w:r>
      <w:r w:rsidR="00504F42">
        <w:t xml:space="preserve">for the permission </w:t>
      </w:r>
      <w:r w:rsidR="008517FF">
        <w:t xml:space="preserve">to </w:t>
      </w:r>
      <w:r w:rsidR="00504F42">
        <w:t>start the</w:t>
      </w:r>
      <w:r w:rsidR="000E53A0">
        <w:t xml:space="preserve"> communication.</w:t>
      </w:r>
    </w:p>
    <w:p w:rsidR="007A4C1D" w:rsidRDefault="007A4C1D" w:rsidP="008517FF">
      <w:r>
        <w:t xml:space="preserve">Steps in paging:  </w:t>
      </w:r>
    </w:p>
    <w:p w:rsidR="007A4C1D" w:rsidRDefault="007A4C1D" w:rsidP="009825C6">
      <w:pPr>
        <w:pStyle w:val="ListParagraph"/>
        <w:numPr>
          <w:ilvl w:val="0"/>
          <w:numId w:val="5"/>
        </w:numPr>
      </w:pPr>
      <w:r>
        <w:t xml:space="preserve">First the </w:t>
      </w:r>
      <w:r w:rsidR="008517FF">
        <w:t xml:space="preserve">call is </w:t>
      </w:r>
      <w:r>
        <w:t>started from device</w:t>
      </w:r>
      <w:r w:rsidR="008517FF">
        <w:t xml:space="preserve"> the</w:t>
      </w:r>
      <w:r>
        <w:t>n</w:t>
      </w:r>
      <w:r w:rsidR="008517FF">
        <w:t xml:space="preserve"> </w:t>
      </w:r>
      <w:r>
        <w:t>the network</w:t>
      </w:r>
      <w:r w:rsidR="008517FF">
        <w:t xml:space="preserve"> needs to find the current location of the receiving mobile device. </w:t>
      </w:r>
    </w:p>
    <w:p w:rsidR="007A4C1D" w:rsidRDefault="007A4C1D" w:rsidP="008517FF">
      <w:pPr>
        <w:pStyle w:val="ListParagraph"/>
        <w:numPr>
          <w:ilvl w:val="0"/>
          <w:numId w:val="5"/>
        </w:numPr>
      </w:pPr>
      <w:r>
        <w:t>Next the mobile device details</w:t>
      </w:r>
      <w:r w:rsidR="008517FF">
        <w:t xml:space="preserve"> are</w:t>
      </w:r>
      <w:r>
        <w:t xml:space="preserve"> collected from Location Area or Routing Area</w:t>
      </w:r>
      <w:r w:rsidR="008517FF">
        <w:t>, which is a collection of cells.</w:t>
      </w:r>
    </w:p>
    <w:p w:rsidR="00AC2DD4" w:rsidRDefault="008517FF" w:rsidP="008517FF">
      <w:pPr>
        <w:pStyle w:val="ListParagraph"/>
        <w:numPr>
          <w:ilvl w:val="0"/>
          <w:numId w:val="5"/>
        </w:numPr>
      </w:pPr>
      <w:r>
        <w:t xml:space="preserve">The network </w:t>
      </w:r>
      <w:r w:rsidR="007A4C1D">
        <w:t xml:space="preserve">then sends the </w:t>
      </w:r>
      <w:r>
        <w:t xml:space="preserve">paging </w:t>
      </w:r>
      <w:r w:rsidR="007A4C1D">
        <w:t>request message</w:t>
      </w:r>
      <w:r>
        <w:t xml:space="preserve"> to all</w:t>
      </w:r>
      <w:r w:rsidR="007A4C1D">
        <w:t xml:space="preserve"> the</w:t>
      </w:r>
      <w:r>
        <w:t xml:space="preserve"> base stations </w:t>
      </w:r>
      <w:r w:rsidR="007A4C1D">
        <w:t>which are present in</w:t>
      </w:r>
      <w:r>
        <w:t xml:space="preserve"> the last </w:t>
      </w:r>
      <w:r w:rsidR="007A4C1D">
        <w:t>location where the</w:t>
      </w:r>
      <w:r>
        <w:t xml:space="preserve"> mobile device</w:t>
      </w:r>
      <w:r w:rsidR="007A4C1D">
        <w:t xml:space="preserve"> is</w:t>
      </w:r>
      <w:r w:rsidR="00AC2DD4">
        <w:t xml:space="preserve"> present. The broadcast</w:t>
      </w:r>
      <w:r>
        <w:t xml:space="preserve"> message </w:t>
      </w:r>
      <w:r w:rsidR="00AC2DD4">
        <w:t>the</w:t>
      </w:r>
      <w:r>
        <w:t xml:space="preserve"> control channel </w:t>
      </w:r>
      <w:r w:rsidR="00AC2DD4">
        <w:t>which is dedicated for</w:t>
      </w:r>
      <w:r>
        <w:t xml:space="preserve"> paging</w:t>
      </w:r>
      <w:r w:rsidR="00AC2DD4">
        <w:t xml:space="preserve"> request.</w:t>
      </w:r>
      <w:r>
        <w:t xml:space="preserve"> </w:t>
      </w:r>
    </w:p>
    <w:p w:rsidR="00AC2DD4" w:rsidRDefault="00AC2DD4" w:rsidP="008517FF">
      <w:pPr>
        <w:pStyle w:val="ListParagraph"/>
        <w:numPr>
          <w:ilvl w:val="0"/>
          <w:numId w:val="5"/>
        </w:numPr>
      </w:pPr>
      <w:r>
        <w:t>After getting the request in the control channel, the</w:t>
      </w:r>
      <w:r w:rsidR="008517FF">
        <w:t xml:space="preserve"> base station</w:t>
      </w:r>
      <w:r>
        <w:t xml:space="preserve"> then broadcasts the</w:t>
      </w:r>
      <w:r w:rsidR="008517FF">
        <w:t xml:space="preserve"> paging message </w:t>
      </w:r>
      <w:r>
        <w:t>allover</w:t>
      </w:r>
      <w:r w:rsidR="008517FF">
        <w:t xml:space="preserve"> </w:t>
      </w:r>
      <w:proofErr w:type="gramStart"/>
      <w:r w:rsidR="008517FF">
        <w:t>it</w:t>
      </w:r>
      <w:r>
        <w:t>’</w:t>
      </w:r>
      <w:r w:rsidR="008517FF">
        <w:t>s</w:t>
      </w:r>
      <w:proofErr w:type="gramEnd"/>
      <w:r w:rsidR="008517FF">
        <w:t xml:space="preserve"> coverage area. </w:t>
      </w:r>
    </w:p>
    <w:p w:rsidR="00AC2DD4" w:rsidRDefault="008517FF" w:rsidP="008517FF">
      <w:pPr>
        <w:pStyle w:val="ListParagraph"/>
        <w:numPr>
          <w:ilvl w:val="0"/>
          <w:numId w:val="5"/>
        </w:numPr>
      </w:pPr>
      <w:r>
        <w:t xml:space="preserve">If the mobile phone </w:t>
      </w:r>
      <w:r w:rsidR="00AC2DD4">
        <w:t>with the same identifier is present in that coverage area</w:t>
      </w:r>
      <w:r>
        <w:t xml:space="preserve"> it</w:t>
      </w:r>
      <w:r w:rsidR="00AC2DD4">
        <w:t xml:space="preserve"> will listen to the paging messages from</w:t>
      </w:r>
      <w:r>
        <w:t xml:space="preserve"> the control channel.</w:t>
      </w:r>
    </w:p>
    <w:p w:rsidR="00AC2DD4" w:rsidRDefault="00AC2DD4" w:rsidP="008517FF">
      <w:pPr>
        <w:pStyle w:val="ListParagraph"/>
        <w:numPr>
          <w:ilvl w:val="0"/>
          <w:numId w:val="5"/>
        </w:numPr>
      </w:pPr>
      <w:r>
        <w:t>The</w:t>
      </w:r>
      <w:r w:rsidR="008517FF">
        <w:t xml:space="preserve"> mobile device</w:t>
      </w:r>
      <w:r>
        <w:t xml:space="preserve"> then</w:t>
      </w:r>
      <w:r w:rsidR="008517FF">
        <w:t xml:space="preserve"> respo</w:t>
      </w:r>
      <w:r>
        <w:t>nds to the nearest base station by</w:t>
      </w:r>
      <w:r w:rsidR="008517FF">
        <w:t xml:space="preserve"> signaling </w:t>
      </w:r>
      <w:proofErr w:type="spellStart"/>
      <w:r>
        <w:t>it’s</w:t>
      </w:r>
      <w:proofErr w:type="spellEnd"/>
      <w:r>
        <w:t xml:space="preserve"> readiness for receiving</w:t>
      </w:r>
      <w:r w:rsidR="008517FF">
        <w:t xml:space="preserve"> the call.</w:t>
      </w:r>
    </w:p>
    <w:p w:rsidR="008517FF" w:rsidRDefault="008517FF" w:rsidP="008517FF">
      <w:pPr>
        <w:pStyle w:val="ListParagraph"/>
        <w:numPr>
          <w:ilvl w:val="0"/>
          <w:numId w:val="5"/>
        </w:numPr>
      </w:pPr>
      <w:r>
        <w:t>The</w:t>
      </w:r>
      <w:r w:rsidR="00AC2DD4">
        <w:t>n</w:t>
      </w:r>
      <w:r>
        <w:t xml:space="preserve"> network </w:t>
      </w:r>
      <w:r w:rsidR="00AC2DD4">
        <w:t xml:space="preserve">will </w:t>
      </w:r>
      <w:r>
        <w:t xml:space="preserve">set up a </w:t>
      </w:r>
      <w:r w:rsidR="00AC2DD4">
        <w:t>separate</w:t>
      </w:r>
      <w:r>
        <w:t xml:space="preserve"> communication channel</w:t>
      </w:r>
      <w:r w:rsidR="00AC2DD4">
        <w:t xml:space="preserve"> and allocate the required network resources</w:t>
      </w:r>
      <w:r>
        <w:t xml:space="preserve"> for the call</w:t>
      </w:r>
      <w:r w:rsidR="00AC2DD4">
        <w:t>.</w:t>
      </w:r>
      <w:r>
        <w:t xml:space="preserve"> </w:t>
      </w:r>
    </w:p>
    <w:p w:rsidR="00F32DE9" w:rsidRDefault="00F32DE9" w:rsidP="00F32DE9">
      <w:r>
        <w:t>4.</w:t>
      </w:r>
    </w:p>
    <w:p w:rsidR="00AC2DD4" w:rsidRDefault="00AC2DD4" w:rsidP="008517FF">
      <w:r>
        <w:t xml:space="preserve">Handoff also known as handover. It </w:t>
      </w:r>
      <w:r w:rsidR="008517FF">
        <w:t>is a</w:t>
      </w:r>
      <w:r>
        <w:t xml:space="preserve"> very important</w:t>
      </w:r>
      <w:r w:rsidR="008517FF">
        <w:t xml:space="preserve"> process in mobile communications that </w:t>
      </w:r>
      <w:r>
        <w:t xml:space="preserve">is used to </w:t>
      </w:r>
      <w:r w:rsidR="008517FF">
        <w:t>en</w:t>
      </w:r>
      <w:r>
        <w:t>sure that we have</w:t>
      </w:r>
      <w:r w:rsidR="008517FF">
        <w:t xml:space="preserve"> continuous service </w:t>
      </w:r>
      <w:r>
        <w:t xml:space="preserve">even when the </w:t>
      </w:r>
      <w:r w:rsidR="008517FF">
        <w:t>mobile phone moves from the</w:t>
      </w:r>
      <w:r>
        <w:t xml:space="preserve"> one coverage area of the</w:t>
      </w:r>
      <w:r w:rsidR="008517FF">
        <w:t xml:space="preserve"> cell to another</w:t>
      </w:r>
      <w:r>
        <w:t xml:space="preserve"> cell. It is very important when </w:t>
      </w:r>
      <w:r w:rsidR="008517FF">
        <w:t xml:space="preserve">the user is on </w:t>
      </w:r>
      <w:proofErr w:type="spellStart"/>
      <w:proofErr w:type="gramStart"/>
      <w:r w:rsidR="008517FF">
        <w:t>a</w:t>
      </w:r>
      <w:proofErr w:type="spellEnd"/>
      <w:proofErr w:type="gramEnd"/>
      <w:r w:rsidR="008517FF">
        <w:t xml:space="preserve"> </w:t>
      </w:r>
      <w:r>
        <w:t>ongoing call or</w:t>
      </w:r>
      <w:r w:rsidR="008517FF">
        <w:t xml:space="preserve"> </w:t>
      </w:r>
      <w:r>
        <w:t xml:space="preserve">using </w:t>
      </w:r>
      <w:r w:rsidR="008517FF">
        <w:t>a data session.</w:t>
      </w:r>
    </w:p>
    <w:p w:rsidR="00AC2DD4" w:rsidRDefault="00AC2DD4" w:rsidP="008517FF">
      <w:r>
        <w:t>Steps:</w:t>
      </w:r>
      <w:r w:rsidR="008517FF">
        <w:t xml:space="preserve"> </w:t>
      </w:r>
    </w:p>
    <w:p w:rsidR="00C9293C" w:rsidRDefault="008517FF" w:rsidP="008517FF">
      <w:pPr>
        <w:pStyle w:val="ListParagraph"/>
        <w:numPr>
          <w:ilvl w:val="0"/>
          <w:numId w:val="6"/>
        </w:numPr>
      </w:pPr>
      <w:r w:rsidRPr="00AC2DD4">
        <w:rPr>
          <w:b/>
        </w:rPr>
        <w:t>Initiation of Handoff:</w:t>
      </w:r>
      <w:r>
        <w:t xml:space="preserve"> The need for handoff arises when a mobile phone moves out of the range of its current cel</w:t>
      </w:r>
      <w:r w:rsidR="00C9293C">
        <w:t xml:space="preserve">l's base station and enters </w:t>
      </w:r>
      <w:r>
        <w:t>another</w:t>
      </w:r>
      <w:r w:rsidR="00C9293C">
        <w:t xml:space="preserve"> base station</w:t>
      </w:r>
      <w:r>
        <w:t xml:space="preserve">. This movement could </w:t>
      </w:r>
      <w:r w:rsidR="00C9293C">
        <w:t>decrease</w:t>
      </w:r>
      <w:r>
        <w:t xml:space="preserve"> the quality of the ongoing call or data session. The existing base station (source) and the new base station (target) coordinate to transfer th</w:t>
      </w:r>
      <w:r w:rsidR="00C9293C">
        <w:t>e control of the call</w:t>
      </w:r>
      <w:r w:rsidR="000E53A0">
        <w:t>.</w:t>
      </w:r>
    </w:p>
    <w:p w:rsidR="00C9293C" w:rsidRDefault="008517FF" w:rsidP="008517FF">
      <w:pPr>
        <w:pStyle w:val="ListParagraph"/>
        <w:numPr>
          <w:ilvl w:val="0"/>
          <w:numId w:val="6"/>
        </w:numPr>
      </w:pPr>
      <w:r w:rsidRPr="00C9293C">
        <w:rPr>
          <w:b/>
        </w:rPr>
        <w:t>Handoff Process</w:t>
      </w:r>
      <w:r>
        <w:t>:</w:t>
      </w:r>
      <w:r w:rsidR="00C9293C">
        <w:t xml:space="preserve"> When the signal strength becomes less than the threshold value of that base station the handoff process takes place. This is done by continuous signal monitoring the taking decision to start the handoff process.</w:t>
      </w:r>
    </w:p>
    <w:p w:rsidR="00C9293C" w:rsidRDefault="008517FF" w:rsidP="00C9293C">
      <w:pPr>
        <w:pStyle w:val="ListParagraph"/>
        <w:numPr>
          <w:ilvl w:val="0"/>
          <w:numId w:val="6"/>
        </w:numPr>
      </w:pPr>
      <w:r w:rsidRPr="00C9293C">
        <w:rPr>
          <w:b/>
        </w:rPr>
        <w:t>Signal Monitoring:</w:t>
      </w:r>
      <w:r>
        <w:t xml:space="preserve"> </w:t>
      </w:r>
      <w:r w:rsidR="00C9293C">
        <w:t xml:space="preserve">The </w:t>
      </w:r>
      <w:r>
        <w:t>mo</w:t>
      </w:r>
      <w:r w:rsidR="00C9293C">
        <w:t>bile phone and the base station</w:t>
      </w:r>
      <w:r>
        <w:t xml:space="preserve"> continuously monitor the signal stre</w:t>
      </w:r>
      <w:r w:rsidR="00C9293C">
        <w:t>ngth. As the mobile phone moves away from the base station</w:t>
      </w:r>
      <w:r>
        <w:t xml:space="preserve"> </w:t>
      </w:r>
      <w:r w:rsidR="00C9293C">
        <w:t xml:space="preserve">the </w:t>
      </w:r>
      <w:r>
        <w:t xml:space="preserve">signal strength from the </w:t>
      </w:r>
      <w:r w:rsidR="00C9293C">
        <w:t>base station will decrease and falls</w:t>
      </w:r>
      <w:r>
        <w:t xml:space="preserve"> below a certain threshold</w:t>
      </w:r>
      <w:r w:rsidR="00C9293C">
        <w:t xml:space="preserve"> which is decided </w:t>
      </w:r>
      <w:proofErr w:type="spellStart"/>
      <w:r w:rsidR="00C9293C">
        <w:t>before hand</w:t>
      </w:r>
      <w:proofErr w:type="spellEnd"/>
      <w:r w:rsidR="00C9293C">
        <w:t>.</w:t>
      </w:r>
    </w:p>
    <w:p w:rsidR="00C9293C" w:rsidRDefault="008517FF" w:rsidP="005807F3">
      <w:pPr>
        <w:pStyle w:val="ListParagraph"/>
        <w:numPr>
          <w:ilvl w:val="0"/>
          <w:numId w:val="6"/>
        </w:numPr>
      </w:pPr>
      <w:r w:rsidRPr="00C9293C">
        <w:rPr>
          <w:b/>
        </w:rPr>
        <w:t>Decision and Execution:</w:t>
      </w:r>
      <w:r>
        <w:t xml:space="preserve"> The </w:t>
      </w:r>
      <w:r w:rsidR="00C9293C">
        <w:t xml:space="preserve">MSC is used for </w:t>
      </w:r>
      <w:r>
        <w:t xml:space="preserve">the call </w:t>
      </w:r>
      <w:r w:rsidR="00C9293C">
        <w:t>routing inside the network which is decided based on algorithm</w:t>
      </w:r>
      <w:r>
        <w:t xml:space="preserve"> whether to initiate a handoff</w:t>
      </w:r>
      <w:r w:rsidR="00C9293C">
        <w:t>.</w:t>
      </w:r>
      <w:r>
        <w:t xml:space="preserve"> </w:t>
      </w:r>
      <w:r w:rsidR="00C9293C">
        <w:t>General</w:t>
      </w:r>
      <w:r>
        <w:t xml:space="preserve"> </w:t>
      </w:r>
      <w:r w:rsidR="00C9293C">
        <w:t>techniques like</w:t>
      </w:r>
      <w:r>
        <w:t xml:space="preserve"> checking the relative signal strength, using thresholds and hysteresis to avoid unnecessary handoffs</w:t>
      </w:r>
      <w:r w:rsidR="00C9293C">
        <w:t xml:space="preserve"> are used.</w:t>
      </w:r>
    </w:p>
    <w:p w:rsidR="008517FF" w:rsidRDefault="008517FF" w:rsidP="005807F3">
      <w:pPr>
        <w:pStyle w:val="ListParagraph"/>
        <w:numPr>
          <w:ilvl w:val="0"/>
          <w:numId w:val="6"/>
        </w:numPr>
      </w:pPr>
      <w:r>
        <w:lastRenderedPageBreak/>
        <w:t xml:space="preserve"> </w:t>
      </w:r>
      <w:r w:rsidRPr="00C9293C">
        <w:rPr>
          <w:b/>
        </w:rPr>
        <w:t>Resource Allocation:</w:t>
      </w:r>
      <w:r w:rsidR="00C9293C">
        <w:t xml:space="preserve"> Upon deciding to do the</w:t>
      </w:r>
      <w:r>
        <w:t xml:space="preserve"> handoff, the MSC </w:t>
      </w:r>
      <w:r w:rsidR="00C9293C">
        <w:t xml:space="preserve">starts </w:t>
      </w:r>
      <w:proofErr w:type="gramStart"/>
      <w:r w:rsidR="00C9293C">
        <w:t>by  allocating</w:t>
      </w:r>
      <w:proofErr w:type="gramEnd"/>
      <w:r w:rsidR="00C9293C">
        <w:t xml:space="preserve"> the</w:t>
      </w:r>
      <w:r>
        <w:t xml:space="preserve"> communication </w:t>
      </w:r>
      <w:r w:rsidR="00C9293C">
        <w:t xml:space="preserve"> and network </w:t>
      </w:r>
      <w:r>
        <w:t xml:space="preserve">resources at the new base station </w:t>
      </w:r>
      <w:r w:rsidR="00C9293C">
        <w:t>and once the hand off is done. The</w:t>
      </w:r>
      <w:r>
        <w:t xml:space="preserve"> resources at the old base station</w:t>
      </w:r>
      <w:r w:rsidR="00C9293C">
        <w:t xml:space="preserve"> are released</w:t>
      </w:r>
      <w:r>
        <w:t>. This switch must b</w:t>
      </w:r>
      <w:r w:rsidR="00C9293C">
        <w:t>e seamless to avoid impact on the call quality</w:t>
      </w:r>
      <w:r w:rsidR="000E53A0">
        <w:t>.</w:t>
      </w:r>
    </w:p>
    <w:p w:rsidR="008517FF" w:rsidRDefault="008517FF" w:rsidP="008517FF">
      <w:r>
        <w:t>Challenges:</w:t>
      </w:r>
    </w:p>
    <w:p w:rsidR="00AC2DD4" w:rsidRDefault="008517FF" w:rsidP="008517FF">
      <w:pPr>
        <w:pStyle w:val="ListParagraph"/>
        <w:numPr>
          <w:ilvl w:val="0"/>
          <w:numId w:val="6"/>
        </w:numPr>
      </w:pPr>
      <w:r>
        <w:t xml:space="preserve">Seamless Experience: The </w:t>
      </w:r>
      <w:r w:rsidR="00C9293C">
        <w:t>main</w:t>
      </w:r>
      <w:r>
        <w:t xml:space="preserve"> challenge is to make the han</w:t>
      </w:r>
      <w:r w:rsidR="00C9293C">
        <w:t>doff process invisible to users which is by having no</w:t>
      </w:r>
      <w:r>
        <w:t xml:space="preserve"> dropping </w:t>
      </w:r>
      <w:r w:rsidR="00C9293C">
        <w:t xml:space="preserve">of </w:t>
      </w:r>
      <w:r>
        <w:t>the call</w:t>
      </w:r>
      <w:r w:rsidR="00C9293C">
        <w:t>s</w:t>
      </w:r>
      <w:r>
        <w:t xml:space="preserve"> or causing noticeable drops in call or data qualit</w:t>
      </w:r>
      <w:r w:rsidR="00C9293C">
        <w:t>y. Techniques like soft handoff or hard handoff are used.</w:t>
      </w:r>
    </w:p>
    <w:p w:rsidR="008517FF" w:rsidRDefault="008517FF" w:rsidP="00AA7C99">
      <w:pPr>
        <w:pStyle w:val="ListParagraph"/>
        <w:numPr>
          <w:ilvl w:val="0"/>
          <w:numId w:val="6"/>
        </w:numPr>
      </w:pPr>
      <w:r>
        <w:t xml:space="preserve">Capacity and Resource: Managing </w:t>
      </w:r>
      <w:r w:rsidR="00C9293C">
        <w:t>of the resources efficiently to perform the</w:t>
      </w:r>
      <w:r>
        <w:t xml:space="preserve"> handoffs in high-density areas </w:t>
      </w:r>
      <w:r w:rsidR="00C9293C">
        <w:t>or at highways will require</w:t>
      </w:r>
      <w:r>
        <w:t xml:space="preserve"> advanced algorithms and network planning. This</w:t>
      </w:r>
      <w:r w:rsidR="00C9293C">
        <w:t xml:space="preserve"> can include</w:t>
      </w:r>
      <w:r>
        <w:t xml:space="preserve"> the use of</w:t>
      </w:r>
      <w:r w:rsidR="00C9293C">
        <w:t xml:space="preserve"> techniques like</w:t>
      </w:r>
      <w:r>
        <w:t xml:space="preserve"> umbrella cells for high-speed traffic </w:t>
      </w:r>
      <w:r w:rsidR="00C9293C">
        <w:t>etc..,</w:t>
      </w:r>
    </w:p>
    <w:p w:rsidR="00103132" w:rsidRDefault="008517FF" w:rsidP="00103132">
      <w:r>
        <w:t>5.</w:t>
      </w:r>
      <w:r w:rsidR="00103132">
        <w:t xml:space="preserve">  The following are the set of challenges which are different</w:t>
      </w:r>
      <w:r>
        <w:t xml:space="preserve"> from those faced by previous </w:t>
      </w:r>
      <w:r w:rsidR="00103132">
        <w:t>generations</w:t>
      </w:r>
      <w:r>
        <w:t xml:space="preserve"> </w:t>
      </w:r>
      <w:proofErr w:type="gramStart"/>
      <w:r w:rsidR="00103132">
        <w:t>in  5G</w:t>
      </w:r>
      <w:proofErr w:type="gramEnd"/>
      <w:r w:rsidR="00103132">
        <w:t xml:space="preserve"> are</w:t>
      </w:r>
    </w:p>
    <w:p w:rsidR="00103132" w:rsidRDefault="008517FF" w:rsidP="00103132">
      <w:pPr>
        <w:pStyle w:val="ListParagraph"/>
        <w:numPr>
          <w:ilvl w:val="0"/>
          <w:numId w:val="8"/>
        </w:numPr>
      </w:pPr>
      <w:r>
        <w:t xml:space="preserve">Higher Frequencies and Small Cells: 5G </w:t>
      </w:r>
      <w:r w:rsidR="00103132">
        <w:t>uses</w:t>
      </w:r>
      <w:r>
        <w:t xml:space="preserve"> millimeter wave frequencies which</w:t>
      </w:r>
      <w:r w:rsidR="00103132">
        <w:t xml:space="preserve"> can</w:t>
      </w:r>
      <w:r>
        <w:t xml:space="preserve"> provide much </w:t>
      </w:r>
      <w:proofErr w:type="gramStart"/>
      <w:r w:rsidR="00103132">
        <w:t xml:space="preserve">more </w:t>
      </w:r>
      <w:r>
        <w:t>higher</w:t>
      </w:r>
      <w:proofErr w:type="gramEnd"/>
      <w:r>
        <w:t xml:space="preserve"> data rates but </w:t>
      </w:r>
      <w:r w:rsidR="00103132">
        <w:t>will have less</w:t>
      </w:r>
      <w:r>
        <w:t xml:space="preserve"> signal range and penetration through obstacles</w:t>
      </w:r>
      <w:r w:rsidR="00103132">
        <w:t xml:space="preserve"> like buildings, walls etc..,</w:t>
      </w:r>
      <w:r>
        <w:t xml:space="preserve"> </w:t>
      </w:r>
    </w:p>
    <w:p w:rsidR="00103132" w:rsidRDefault="00103132" w:rsidP="008517FF">
      <w:pPr>
        <w:pStyle w:val="ListParagraph"/>
        <w:numPr>
          <w:ilvl w:val="0"/>
          <w:numId w:val="8"/>
        </w:numPr>
      </w:pPr>
      <w:r>
        <w:t>Due to this we need to have more deployment of base stations</w:t>
      </w:r>
      <w:r w:rsidR="008517FF">
        <w:t xml:space="preserve"> </w:t>
      </w:r>
      <w:r>
        <w:t>using the method known as pico-cells which will have the cell diameter range from 10-100 m</w:t>
      </w:r>
      <w:r w:rsidR="008517FF">
        <w:t>.</w:t>
      </w:r>
    </w:p>
    <w:p w:rsidR="00103132" w:rsidRDefault="008517FF" w:rsidP="008517FF">
      <w:pPr>
        <w:pStyle w:val="ListParagraph"/>
        <w:numPr>
          <w:ilvl w:val="0"/>
          <w:numId w:val="8"/>
        </w:numPr>
      </w:pPr>
      <w:r>
        <w:t xml:space="preserve">Backward Compatibility: Unlike </w:t>
      </w:r>
      <w:r w:rsidR="00103132">
        <w:t>older generations in cellular technology</w:t>
      </w:r>
      <w:r>
        <w:t xml:space="preserve"> 5G is not backward-compatible with 4G. </w:t>
      </w:r>
      <w:r w:rsidR="00103132">
        <w:t>Due to t</w:t>
      </w:r>
      <w:r>
        <w:t xml:space="preserve">his lack of compatibility </w:t>
      </w:r>
      <w:r w:rsidR="00103132">
        <w:t>we require</w:t>
      </w:r>
      <w:r>
        <w:t xml:space="preserve"> a complete </w:t>
      </w:r>
      <w:r w:rsidR="00103132">
        <w:t>new hardware and need to replace</w:t>
      </w:r>
      <w:r>
        <w:t xml:space="preserve"> </w:t>
      </w:r>
      <w:r w:rsidR="00103132">
        <w:t>existing network infrastructure</w:t>
      </w:r>
      <w:r>
        <w:t xml:space="preserve"> which </w:t>
      </w:r>
      <w:r w:rsidR="00103132">
        <w:t>is</w:t>
      </w:r>
      <w:r>
        <w:t xml:space="preserve"> costly and </w:t>
      </w:r>
      <w:proofErr w:type="gramStart"/>
      <w:r>
        <w:t>complex .</w:t>
      </w:r>
      <w:proofErr w:type="gramEnd"/>
    </w:p>
    <w:p w:rsidR="008517FF" w:rsidRDefault="008517FF" w:rsidP="008517FF">
      <w:pPr>
        <w:pStyle w:val="ListParagraph"/>
        <w:numPr>
          <w:ilvl w:val="0"/>
          <w:numId w:val="8"/>
        </w:numPr>
      </w:pPr>
      <w:r>
        <w:t>The use of massive MIMO</w:t>
      </w:r>
      <w:r w:rsidR="00103132">
        <w:t xml:space="preserve"> methods requires the use of</w:t>
      </w:r>
      <w:r>
        <w:t xml:space="preserve"> multiple directional antennas that can serve </w:t>
      </w:r>
      <w:r w:rsidR="00103132">
        <w:t>different users</w:t>
      </w:r>
      <w:r>
        <w:t xml:space="preserve"> </w:t>
      </w:r>
      <w:r w:rsidR="00103132">
        <w:t xml:space="preserve">at the same </w:t>
      </w:r>
      <w:r>
        <w:t xml:space="preserve">within the same frequency band. </w:t>
      </w:r>
      <w:r w:rsidR="00103132">
        <w:t>For i</w:t>
      </w:r>
      <w:r>
        <w:t xml:space="preserve">mplementing </w:t>
      </w:r>
      <w:r w:rsidR="00103132">
        <w:t>this type</w:t>
      </w:r>
      <w:r>
        <w:t xml:space="preserve"> technology </w:t>
      </w:r>
      <w:r w:rsidR="00103132">
        <w:t>we require totally new</w:t>
      </w:r>
      <w:r>
        <w:t xml:space="preserve"> antenna designs and </w:t>
      </w:r>
      <w:r w:rsidR="00103132">
        <w:t>new</w:t>
      </w:r>
      <w:r w:rsidR="000E53A0">
        <w:t xml:space="preserve"> signal processing </w:t>
      </w:r>
      <w:proofErr w:type="gramStart"/>
      <w:r w:rsidR="000E53A0">
        <w:t>algorithms .</w:t>
      </w:r>
      <w:proofErr w:type="gramEnd"/>
    </w:p>
    <w:p w:rsidR="008517FF" w:rsidRDefault="00103132" w:rsidP="008517FF">
      <w:r>
        <w:t>To addresses these c</w:t>
      </w:r>
      <w:r w:rsidR="008517FF">
        <w:t>hallenges</w:t>
      </w:r>
      <w:r w:rsidR="000E53A0">
        <w:t>:</w:t>
      </w:r>
      <w:r w:rsidR="008517FF">
        <w:t xml:space="preserve"> </w:t>
      </w:r>
    </w:p>
    <w:p w:rsidR="008517FF" w:rsidRDefault="008517FF" w:rsidP="008517FF">
      <w:r>
        <w:t xml:space="preserve">   Despite </w:t>
      </w:r>
      <w:r w:rsidR="00103132">
        <w:t>having these challenges</w:t>
      </w:r>
      <w:r>
        <w:t xml:space="preserve"> </w:t>
      </w:r>
      <w:r w:rsidR="00103132">
        <w:t>the 5G network is</w:t>
      </w:r>
      <w:r>
        <w:t xml:space="preserve"> designed to overcome them wit</w:t>
      </w:r>
      <w:r w:rsidR="000E53A0">
        <w:t>h several</w:t>
      </w:r>
      <w:r w:rsidR="00103132">
        <w:t xml:space="preserve"> different innovative solutions like:</w:t>
      </w:r>
    </w:p>
    <w:p w:rsidR="00103132" w:rsidRDefault="00C7392E" w:rsidP="008517FF">
      <w:pPr>
        <w:pStyle w:val="ListParagraph"/>
        <w:numPr>
          <w:ilvl w:val="0"/>
          <w:numId w:val="9"/>
        </w:numPr>
      </w:pPr>
      <w:r>
        <w:t>Dense Network Architecture: Using small and densely located cells like pico-cells can help</w:t>
      </w:r>
      <w:r w:rsidR="008517FF">
        <w:t xml:space="preserve"> to address the issue of signal at</w:t>
      </w:r>
      <w:r>
        <w:t>tenuation of high frequencies. The</w:t>
      </w:r>
      <w:r w:rsidR="008517FF">
        <w:t xml:space="preserve"> design allows for a more localized di</w:t>
      </w:r>
      <w:r>
        <w:t>stribution of network resources which can improve</w:t>
      </w:r>
      <w:r w:rsidR="008517FF">
        <w:t xml:space="preserve"> both </w:t>
      </w:r>
      <w:r>
        <w:t xml:space="preserve">the </w:t>
      </w:r>
      <w:r w:rsidR="008517FF">
        <w:t xml:space="preserve">coverage and </w:t>
      </w:r>
      <w:r>
        <w:t>capacity.</w:t>
      </w:r>
    </w:p>
    <w:p w:rsidR="00C7392E" w:rsidRDefault="008517FF" w:rsidP="00D9386A">
      <w:pPr>
        <w:pStyle w:val="ListParagraph"/>
        <w:numPr>
          <w:ilvl w:val="0"/>
          <w:numId w:val="9"/>
        </w:numPr>
      </w:pPr>
      <w:r>
        <w:t xml:space="preserve">Advanced Antenna Technologies: </w:t>
      </w:r>
      <w:r w:rsidR="00C7392E">
        <w:t>By using beamforming</w:t>
      </w:r>
      <w:r>
        <w:t xml:space="preserve"> and MIMO, 5G networks can direct</w:t>
      </w:r>
      <w:r w:rsidR="00C7392E">
        <w:t>ly increase the</w:t>
      </w:r>
      <w:r>
        <w:t xml:space="preserve"> energy more efficiently towards intended </w:t>
      </w:r>
      <w:r w:rsidR="00C7392E">
        <w:t>users rather than dispersing it</w:t>
      </w:r>
      <w:r>
        <w:t xml:space="preserve">. </w:t>
      </w:r>
    </w:p>
    <w:p w:rsidR="00103132" w:rsidRDefault="008517FF" w:rsidP="00147AC5">
      <w:pPr>
        <w:pStyle w:val="ListParagraph"/>
        <w:numPr>
          <w:ilvl w:val="0"/>
          <w:numId w:val="9"/>
        </w:numPr>
      </w:pPr>
      <w:r>
        <w:t xml:space="preserve">Network Slicing and Flexibility: </w:t>
      </w:r>
      <w:r w:rsidR="00C7392E">
        <w:t xml:space="preserve">It </w:t>
      </w:r>
      <w:r>
        <w:t>support</w:t>
      </w:r>
      <w:r w:rsidR="00C7392E">
        <w:t>s network slicing by allowing</w:t>
      </w:r>
      <w:r>
        <w:t xml:space="preserve"> operators to creat</w:t>
      </w:r>
      <w:r w:rsidR="00C7392E">
        <w:t xml:space="preserve">e multiple virtual networks </w:t>
      </w:r>
      <w:r>
        <w:t xml:space="preserve">on a </w:t>
      </w:r>
      <w:r w:rsidR="00C7392E">
        <w:t>same</w:t>
      </w:r>
      <w:r>
        <w:t xml:space="preserve"> physical infrastructure. </w:t>
      </w:r>
    </w:p>
    <w:p w:rsidR="00FA055C" w:rsidRDefault="00FA055C" w:rsidP="00103132">
      <w:r>
        <w:t xml:space="preserve">6. </w:t>
      </w:r>
      <w:proofErr w:type="gramStart"/>
      <w:r>
        <w:t>n</w:t>
      </w:r>
      <w:proofErr w:type="gramEnd"/>
      <w:r>
        <w:t xml:space="preserve"> = 4. Consider 7-cell reuse pattern.</w:t>
      </w:r>
    </w:p>
    <w:p w:rsidR="00FA055C" w:rsidRDefault="00FA055C" w:rsidP="00AD05A5">
      <w:pPr>
        <w:pStyle w:val="ListParagraph"/>
        <w:rPr>
          <w:rFonts w:eastAsiaTheme="minorEastAsia"/>
        </w:rPr>
      </w:pPr>
      <w:r>
        <w:t xml:space="preserve">Reuse factor = q= </w:t>
      </w:r>
      <w:r w:rsidR="00AD05A5">
        <w:t xml:space="preserve">D/R = </w:t>
      </w:r>
      <m:oMath>
        <m:r>
          <w:rPr>
            <w:rFonts w:ascii="Cambria Math" w:hAnsi="Cambria Math"/>
          </w:rPr>
          <m:t>√(3N)</m:t>
        </m:r>
      </m:oMath>
      <w:r w:rsidR="00AD05A5">
        <w:rPr>
          <w:rFonts w:eastAsiaTheme="minorEastAsia"/>
        </w:rPr>
        <w:t xml:space="preserve"> </w:t>
      </w:r>
      <w:r w:rsidR="00AD05A5">
        <w:t xml:space="preserve">= </w:t>
      </w:r>
      <m:oMath>
        <m:rad>
          <m:radPr>
            <m:degHide m:val="1"/>
            <m:ctrlPr>
              <w:rPr>
                <w:rFonts w:ascii="Cambria Math" w:hAnsi="Cambria Math"/>
                <w:i/>
              </w:rPr>
            </m:ctrlPr>
          </m:radPr>
          <m:deg/>
          <m:e>
            <m:r>
              <w:rPr>
                <w:rFonts w:ascii="Cambria Math" w:hAnsi="Cambria Math"/>
              </w:rPr>
              <m:t>(3</m:t>
            </m:r>
          </m:e>
        </m:rad>
        <m:r>
          <w:rPr>
            <w:rFonts w:ascii="Cambria Math" w:hAnsi="Cambria Math"/>
          </w:rPr>
          <m:t>*7)</m:t>
        </m:r>
      </m:oMath>
      <w:r w:rsidR="00AD05A5">
        <w:rPr>
          <w:rFonts w:eastAsiaTheme="minorEastAsia"/>
        </w:rPr>
        <w:t xml:space="preserve"> </w:t>
      </w:r>
      <w:r>
        <w:t xml:space="preserve"> = </w:t>
      </w:r>
      <w:r>
        <w:rPr>
          <w:rFonts w:eastAsiaTheme="minorEastAsia"/>
        </w:rPr>
        <w:t xml:space="preserve">4.583 </w:t>
      </w:r>
    </w:p>
    <w:p w:rsidR="00FA055C" w:rsidRDefault="00FA055C" w:rsidP="00FA055C">
      <w:pPr>
        <w:pStyle w:val="ListParagraph"/>
        <w:rPr>
          <w:rFonts w:eastAsiaTheme="minorEastAsia"/>
        </w:rPr>
      </w:pPr>
      <w:r>
        <w:rPr>
          <w:rFonts w:eastAsiaTheme="minorEastAsia"/>
        </w:rPr>
        <w:t xml:space="preserve">Signal to interference ratio= S/I </w:t>
      </w:r>
      <w:r w:rsidR="00AD05A5">
        <w:rPr>
          <w:rFonts w:eastAsiaTheme="minorEastAsia"/>
        </w:rPr>
        <w:t xml:space="preserve">= </w:t>
      </w:r>
      <m:oMath>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3N</m:t>
                        </m:r>
                      </m:e>
                    </m:rad>
                  </m:e>
                </m:d>
              </m:e>
              <m:sup>
                <m:r>
                  <w:rPr>
                    <w:rFonts w:ascii="Cambria Math" w:eastAsiaTheme="minorEastAsia" w:hAnsi="Cambria Math"/>
                  </w:rPr>
                  <m:t>n</m:t>
                </m:r>
              </m:sup>
            </m:sSup>
          </m:num>
          <m:den>
            <m:r>
              <w:rPr>
                <w:rFonts w:ascii="Cambria Math" w:eastAsiaTheme="minorEastAsia" w:hAnsi="Cambria Math"/>
              </w:rPr>
              <m:t>i</m:t>
            </m:r>
          </m:den>
        </m:f>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441.16</m:t>
            </m:r>
          </m:num>
          <m:den>
            <m:r>
              <w:rPr>
                <w:rFonts w:ascii="Cambria Math" w:eastAsiaTheme="minorEastAsia" w:hAnsi="Cambria Math"/>
              </w:rPr>
              <m:t>6</m:t>
            </m:r>
          </m:den>
        </m:f>
      </m:oMath>
      <w:r>
        <w:rPr>
          <w:rFonts w:eastAsiaTheme="minorEastAsia"/>
        </w:rPr>
        <w:t xml:space="preserve"> = 73.53</w:t>
      </w:r>
    </w:p>
    <w:p w:rsidR="00FA055C" w:rsidRDefault="00FA055C" w:rsidP="00FA055C">
      <w:pPr>
        <w:pStyle w:val="ListParagraph"/>
        <w:rPr>
          <w:rFonts w:eastAsiaTheme="minorEastAsia"/>
        </w:rPr>
      </w:pPr>
      <w:proofErr w:type="spellStart"/>
      <w:proofErr w:type="gramStart"/>
      <w:r>
        <w:rPr>
          <w:rFonts w:eastAsiaTheme="minorEastAsia"/>
        </w:rPr>
        <w:t>SNR</w:t>
      </w:r>
      <w:r>
        <w:rPr>
          <w:rFonts w:eastAsiaTheme="minorEastAsia"/>
          <w:vertAlign w:val="subscript"/>
        </w:rPr>
        <w:t>db</w:t>
      </w:r>
      <w:proofErr w:type="spellEnd"/>
      <w:r>
        <w:rPr>
          <w:rFonts w:eastAsiaTheme="minorEastAsia"/>
          <w:vertAlign w:val="subscript"/>
        </w:rPr>
        <w:t xml:space="preserve">  </w:t>
      </w:r>
      <w:r>
        <w:rPr>
          <w:rFonts w:eastAsiaTheme="minorEastAsia"/>
        </w:rPr>
        <w:t>=</w:t>
      </w:r>
      <w:proofErr w:type="gramEnd"/>
      <w:r>
        <w:rPr>
          <w:rFonts w:eastAsiaTheme="minorEastAsia"/>
        </w:rPr>
        <w:t xml:space="preserve"> </w:t>
      </w:r>
      <w:r w:rsidR="00AD05A5">
        <w:rPr>
          <w:rFonts w:eastAsiaTheme="minorEastAsia"/>
        </w:rPr>
        <w:t xml:space="preserve">10log(S/I) </w:t>
      </w:r>
      <w:r w:rsidR="00AD05A5">
        <w:rPr>
          <w:rFonts w:eastAsiaTheme="minorEastAsia"/>
        </w:rPr>
        <w:t>=</w:t>
      </w:r>
      <w:r>
        <w:rPr>
          <w:rFonts w:eastAsiaTheme="minorEastAsia"/>
        </w:rPr>
        <w:t>18.664db</w:t>
      </w:r>
    </w:p>
    <w:p w:rsidR="00FA055C" w:rsidRPr="00946305" w:rsidRDefault="00FA055C" w:rsidP="00FA055C">
      <w:pPr>
        <w:pStyle w:val="ListParagraph"/>
        <w:rPr>
          <w:rFonts w:eastAsiaTheme="minorEastAsia"/>
        </w:rPr>
      </w:pPr>
      <w:r>
        <w:rPr>
          <w:rFonts w:eastAsiaTheme="minorEastAsia"/>
        </w:rPr>
        <w:lastRenderedPageBreak/>
        <w:t>Since S/I is greater than minimum, N=7 can be used.</w:t>
      </w:r>
    </w:p>
    <w:p w:rsidR="00FA055C" w:rsidRDefault="00FA055C" w:rsidP="00FA055C">
      <w:pPr>
        <w:pStyle w:val="ListParagraph"/>
        <w:numPr>
          <w:ilvl w:val="0"/>
          <w:numId w:val="1"/>
        </w:numPr>
      </w:pPr>
      <w:r>
        <w:t>n = 3.</w:t>
      </w:r>
    </w:p>
    <w:p w:rsidR="00FA055C" w:rsidRDefault="00FA055C" w:rsidP="00FA055C">
      <w:pPr>
        <w:rPr>
          <w:rFonts w:eastAsiaTheme="minorEastAsia"/>
        </w:rPr>
      </w:pPr>
      <w:r>
        <w:tab/>
        <w:t>Reuse factor</w:t>
      </w:r>
      <w:r w:rsidR="00AD05A5">
        <w:t xml:space="preserve">= q= D/R = </w:t>
      </w:r>
      <m:oMath>
        <m:r>
          <w:rPr>
            <w:rFonts w:ascii="Cambria Math" w:hAnsi="Cambria Math"/>
          </w:rPr>
          <m:t>√(3N)</m:t>
        </m:r>
      </m:oMath>
      <w:r w:rsidR="00AD05A5">
        <w:rPr>
          <w:rFonts w:eastAsiaTheme="minorEastAsia"/>
        </w:rPr>
        <w:t xml:space="preserve"> </w:t>
      </w:r>
      <w:r w:rsidR="00AD05A5">
        <w:t xml:space="preserve">= </w:t>
      </w:r>
      <m:oMath>
        <m:rad>
          <m:radPr>
            <m:degHide m:val="1"/>
            <m:ctrlPr>
              <w:rPr>
                <w:rFonts w:ascii="Cambria Math" w:hAnsi="Cambria Math"/>
                <w:i/>
              </w:rPr>
            </m:ctrlPr>
          </m:radPr>
          <m:deg/>
          <m:e>
            <m:r>
              <w:rPr>
                <w:rFonts w:ascii="Cambria Math" w:hAnsi="Cambria Math"/>
              </w:rPr>
              <m:t>(3</m:t>
            </m:r>
          </m:e>
        </m:rad>
        <m:r>
          <w:rPr>
            <w:rFonts w:ascii="Cambria Math" w:hAnsi="Cambria Math"/>
          </w:rPr>
          <m:t>*7)</m:t>
        </m:r>
      </m:oMath>
      <w:r w:rsidR="00AD05A5">
        <w:rPr>
          <w:rFonts w:eastAsiaTheme="minorEastAsia"/>
        </w:rPr>
        <w:t xml:space="preserve"> </w:t>
      </w:r>
      <w:r w:rsidR="00AD05A5">
        <w:t xml:space="preserve"> </w:t>
      </w:r>
      <w:bookmarkStart w:id="0" w:name="_GoBack"/>
      <w:bookmarkEnd w:id="0"/>
      <w:r>
        <w:t xml:space="preserve"> = </w:t>
      </w:r>
      <w:r>
        <w:rPr>
          <w:rFonts w:eastAsiaTheme="minorEastAsia"/>
        </w:rPr>
        <w:t>4.583</w:t>
      </w:r>
    </w:p>
    <w:p w:rsidR="00FA055C" w:rsidRDefault="00FA055C" w:rsidP="00FA055C">
      <w:pPr>
        <w:rPr>
          <w:rFonts w:eastAsiaTheme="minorEastAsia"/>
        </w:rPr>
      </w:pPr>
      <w:r>
        <w:rPr>
          <w:rFonts w:eastAsiaTheme="minorEastAsia"/>
        </w:rPr>
        <w:tab/>
        <w:t xml:space="preserve">Signal to interference ratio = S/I </w:t>
      </w:r>
      <w:proofErr w:type="gramStart"/>
      <w:r>
        <w:rPr>
          <w:rFonts w:eastAsiaTheme="minorEastAsia"/>
        </w:rPr>
        <w:t>=  16.04</w:t>
      </w:r>
      <w:proofErr w:type="gramEnd"/>
    </w:p>
    <w:p w:rsidR="00FA055C" w:rsidRDefault="00FA055C" w:rsidP="00FA055C">
      <w:pPr>
        <w:rPr>
          <w:rFonts w:eastAsiaTheme="minorEastAsia"/>
        </w:rPr>
      </w:pPr>
      <w:r>
        <w:rPr>
          <w:rFonts w:eastAsiaTheme="minorEastAsia"/>
        </w:rPr>
        <w:tab/>
      </w:r>
      <w:proofErr w:type="spellStart"/>
      <w:r>
        <w:rPr>
          <w:rFonts w:eastAsiaTheme="minorEastAsia"/>
        </w:rPr>
        <w:t>SNR</w:t>
      </w:r>
      <w:r>
        <w:rPr>
          <w:rFonts w:eastAsiaTheme="minorEastAsia"/>
          <w:vertAlign w:val="subscript"/>
        </w:rPr>
        <w:t>db</w:t>
      </w:r>
      <w:proofErr w:type="spellEnd"/>
      <w:r>
        <w:rPr>
          <w:rFonts w:eastAsiaTheme="minorEastAsia"/>
        </w:rPr>
        <w:t xml:space="preserve"> = 12.05db</w:t>
      </w:r>
    </w:p>
    <w:p w:rsidR="00FA055C" w:rsidRPr="00FA055C" w:rsidRDefault="00FA055C" w:rsidP="00FA055C">
      <w:pPr>
        <w:rPr>
          <w:rFonts w:eastAsiaTheme="minorEastAsia"/>
        </w:rPr>
      </w:pPr>
      <w:r>
        <w:rPr>
          <w:rFonts w:eastAsiaTheme="minorEastAsia"/>
        </w:rPr>
        <w:t xml:space="preserve">Since </w:t>
      </w:r>
      <w:proofErr w:type="spellStart"/>
      <w:r>
        <w:rPr>
          <w:rFonts w:eastAsiaTheme="minorEastAsia"/>
        </w:rPr>
        <w:t>SNR</w:t>
      </w:r>
      <w:r>
        <w:rPr>
          <w:rFonts w:eastAsiaTheme="minorEastAsia"/>
          <w:vertAlign w:val="subscript"/>
        </w:rPr>
        <w:t>db</w:t>
      </w:r>
      <w:proofErr w:type="spellEnd"/>
      <w:r>
        <w:rPr>
          <w:rFonts w:eastAsiaTheme="minorEastAsia"/>
        </w:rPr>
        <w:t xml:space="preserve"> value is less than the minimum. So, the next N value is </w:t>
      </w:r>
      <w:r>
        <w:t>12</w:t>
      </w:r>
    </w:p>
    <w:p w:rsidR="00FA055C" w:rsidRPr="00B376A7" w:rsidRDefault="00FA055C" w:rsidP="00FA055C">
      <w:pPr>
        <w:ind w:left="360"/>
      </w:pPr>
      <w:r>
        <w:t xml:space="preserve">Reuse </w:t>
      </w:r>
      <w:proofErr w:type="gramStart"/>
      <w:r>
        <w:t>factor  q</w:t>
      </w:r>
      <w:proofErr w:type="gramEnd"/>
      <w:r>
        <w:t xml:space="preserve"> </w:t>
      </w:r>
      <m:oMath>
        <m:r>
          <w:rPr>
            <w:rFonts w:ascii="Cambria Math" w:eastAsiaTheme="minorEastAsia" w:hAnsi="Cambria Math"/>
          </w:rPr>
          <m:t>=6</m:t>
        </m:r>
      </m:oMath>
    </w:p>
    <w:p w:rsidR="00FA055C" w:rsidRPr="00B376A7" w:rsidRDefault="00FA055C" w:rsidP="00FA055C">
      <w:pPr>
        <w:ind w:left="360"/>
      </w:pPr>
      <w:r w:rsidRPr="00FA055C">
        <w:rPr>
          <w:rFonts w:eastAsiaTheme="minorEastAsia"/>
        </w:rPr>
        <w:t xml:space="preserve">S/I </w:t>
      </w:r>
      <m:oMath>
        <m:r>
          <w:rPr>
            <w:rFonts w:ascii="Cambria Math" w:eastAsiaTheme="minorEastAsia" w:hAnsi="Cambria Math"/>
          </w:rPr>
          <m:t>=36</m:t>
        </m:r>
      </m:oMath>
    </w:p>
    <w:p w:rsidR="00FA055C" w:rsidRDefault="00FA055C" w:rsidP="00FA055C">
      <w:pPr>
        <w:ind w:left="360"/>
      </w:pPr>
      <w:proofErr w:type="spellStart"/>
      <w:r w:rsidRPr="00FA055C">
        <w:rPr>
          <w:rFonts w:eastAsiaTheme="minorEastAsia"/>
        </w:rPr>
        <w:t>SNR</w:t>
      </w:r>
      <w:r w:rsidRPr="00FA055C">
        <w:rPr>
          <w:rFonts w:eastAsiaTheme="minorEastAsia"/>
          <w:vertAlign w:val="subscript"/>
        </w:rPr>
        <w:t>db</w:t>
      </w:r>
      <w:proofErr w:type="spellEnd"/>
      <w:r w:rsidRPr="00FA055C">
        <w:rPr>
          <w:rFonts w:eastAsiaTheme="minorEastAsia"/>
        </w:rPr>
        <w:t xml:space="preserve"> = 15.56</w:t>
      </w:r>
    </w:p>
    <w:p w:rsidR="00FA055C" w:rsidRDefault="00FA055C" w:rsidP="00FA055C">
      <w:r>
        <w:t xml:space="preserve">Since, it’s greater than minimum S/I </w:t>
      </w:r>
      <w:proofErr w:type="gramStart"/>
      <w:r>
        <w:t>value ,</w:t>
      </w:r>
      <w:proofErr w:type="gramEnd"/>
      <w:r>
        <w:t xml:space="preserve"> N=12, can be used.</w:t>
      </w:r>
    </w:p>
    <w:p w:rsidR="00FA055C" w:rsidRDefault="00FA055C" w:rsidP="00103132">
      <w:r>
        <w:t xml:space="preserve">7. </w:t>
      </w:r>
    </w:p>
    <w:p w:rsidR="00FA055C" w:rsidRDefault="00FA055C" w:rsidP="00FA055C">
      <w:r>
        <w:t>Given:</w:t>
      </w:r>
    </w:p>
    <w:p w:rsidR="00FA055C" w:rsidRDefault="00FA055C" w:rsidP="00FA055C">
      <w:r>
        <w:t>Total bandwidth = 33MHz</w:t>
      </w:r>
    </w:p>
    <w:p w:rsidR="00FA055C" w:rsidRDefault="00FA055C" w:rsidP="00FA055C">
      <w:r>
        <w:t xml:space="preserve">Channel bandwidth = </w:t>
      </w:r>
      <w:proofErr w:type="gramStart"/>
      <w:r>
        <w:t>25khz</w:t>
      </w:r>
      <w:proofErr w:type="gramEnd"/>
      <w:r>
        <w:t xml:space="preserve"> * 2 simplex channels= 50Khz duplex channel</w:t>
      </w:r>
    </w:p>
    <w:p w:rsidR="00FA055C" w:rsidRDefault="00FA055C" w:rsidP="00FA055C">
      <w:r>
        <w:t xml:space="preserve">a) For N = </w:t>
      </w:r>
      <w:proofErr w:type="gramStart"/>
      <w:r>
        <w:t>4 :</w:t>
      </w:r>
      <w:proofErr w:type="gramEnd"/>
    </w:p>
    <w:p w:rsidR="00FA055C" w:rsidRDefault="00FA055C" w:rsidP="00FA055C">
      <w:r>
        <w:t>No. of channels per cell = 640 / 4 = 160 channels</w:t>
      </w:r>
    </w:p>
    <w:p w:rsidR="00FA055C" w:rsidRDefault="00FA055C" w:rsidP="00FA055C">
      <w:r>
        <w:t xml:space="preserve">b) For N = </w:t>
      </w:r>
      <w:proofErr w:type="gramStart"/>
      <w:r>
        <w:t>7 :</w:t>
      </w:r>
      <w:proofErr w:type="gramEnd"/>
    </w:p>
    <w:p w:rsidR="00FA055C" w:rsidRDefault="00FA055C" w:rsidP="00FA055C">
      <w:r>
        <w:t>No. of channels per cell = 640 / 7 ≈ 91 channels</w:t>
      </w:r>
    </w:p>
    <w:p w:rsidR="00FA055C" w:rsidRDefault="00FA055C" w:rsidP="00FA055C">
      <w:r>
        <w:t>c) For N = 12:</w:t>
      </w:r>
    </w:p>
    <w:p w:rsidR="00FA055C" w:rsidRDefault="00FA055C" w:rsidP="00FA055C">
      <w:r>
        <w:t>No. of channels per cell = 640 / 12 ≈ 53 channels</w:t>
      </w:r>
    </w:p>
    <w:p w:rsidR="00FA055C" w:rsidRDefault="00FA055C" w:rsidP="00FA055C">
      <w:r>
        <w:t>Therefore, the equitable distribution of control channels and voice channels in each cell for the three systems is:</w:t>
      </w:r>
    </w:p>
    <w:p w:rsidR="00FA055C" w:rsidRDefault="00FA055C" w:rsidP="00FA055C">
      <w:r>
        <w:t xml:space="preserve">a) </w:t>
      </w:r>
      <w:r w:rsidR="00103132">
        <w:t>For N=4:</w:t>
      </w:r>
      <w:r>
        <w:t xml:space="preserve"> 5 control channels and 155 voice channels</w:t>
      </w:r>
    </w:p>
    <w:p w:rsidR="00FA055C" w:rsidRDefault="00FA055C" w:rsidP="00FA055C">
      <w:r>
        <w:t xml:space="preserve">b) </w:t>
      </w:r>
      <w:r w:rsidR="00103132">
        <w:t>For N=7:</w:t>
      </w:r>
      <w:r>
        <w:t xml:space="preserve"> 3 control channels and 88 voice channels</w:t>
      </w:r>
    </w:p>
    <w:p w:rsidR="00FA055C" w:rsidRDefault="00FA055C" w:rsidP="00FA055C">
      <w:r>
        <w:t xml:space="preserve">c) </w:t>
      </w:r>
      <w:r w:rsidR="00103132">
        <w:t>For N=12</w:t>
      </w:r>
      <w:r>
        <w:t>: 2 control channels and 51 voice channels</w:t>
      </w:r>
    </w:p>
    <w:p w:rsidR="00103132" w:rsidRDefault="00103132" w:rsidP="00103132"/>
    <w:p w:rsidR="00FA055C" w:rsidRDefault="00FA055C" w:rsidP="00103132">
      <w:r>
        <w:t xml:space="preserve">8. </w:t>
      </w:r>
    </w:p>
    <w:p w:rsidR="00FA055C" w:rsidRDefault="00FA055C" w:rsidP="00FA055C">
      <w:r w:rsidRPr="00BB1500">
        <w:rPr>
          <w:noProof/>
        </w:rPr>
        <w:lastRenderedPageBreak/>
        <w:drawing>
          <wp:inline distT="0" distB="0" distL="0" distR="0" wp14:anchorId="0041598F" wp14:editId="6615736D">
            <wp:extent cx="5108506" cy="3146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40444" cy="3166096"/>
                    </a:xfrm>
                    <a:prstGeom prst="rect">
                      <a:avLst/>
                    </a:prstGeom>
                  </pic:spPr>
                </pic:pic>
              </a:graphicData>
            </a:graphic>
          </wp:inline>
        </w:drawing>
      </w:r>
    </w:p>
    <w:p w:rsidR="00FA055C" w:rsidRDefault="00FA055C" w:rsidP="00FA055C">
      <w:proofErr w:type="spellStart"/>
      <w:r>
        <w:t>Ans</w:t>
      </w:r>
      <w:proofErr w:type="spellEnd"/>
      <w:r>
        <w:t>:</w:t>
      </w:r>
    </w:p>
    <w:p w:rsidR="00FA055C" w:rsidRDefault="00FA055C" w:rsidP="00FA055C">
      <w:r>
        <w:t xml:space="preserve">In the above given figure, the process for terminating a mobile call for a roaming user in a GSM network is shown. From the figure we can see the following terms as MS-ISDN, MSRN and TMSI. </w:t>
      </w:r>
    </w:p>
    <w:p w:rsidR="00FA055C" w:rsidRDefault="00FA055C" w:rsidP="00FA055C">
      <w:r>
        <w:t xml:space="preserve">MS-ISDN: It is </w:t>
      </w:r>
      <w:proofErr w:type="spellStart"/>
      <w:r>
        <w:t>abbrivated</w:t>
      </w:r>
      <w:proofErr w:type="spellEnd"/>
      <w:r>
        <w:t xml:space="preserve"> as ‘Mobile Subscriber ISDN number’ used has the international directory for a given number. This is unique number which can be used for knowing the subscriber's plan in the network. This number can also be used when we need to route calls.</w:t>
      </w:r>
    </w:p>
    <w:p w:rsidR="00FA055C" w:rsidRDefault="00FA055C" w:rsidP="00FA055C">
      <w:r>
        <w:t xml:space="preserve">MSRN: It is </w:t>
      </w:r>
      <w:proofErr w:type="spellStart"/>
      <w:r>
        <w:t>abbrivated</w:t>
      </w:r>
      <w:proofErr w:type="spellEnd"/>
      <w:r>
        <w:t xml:space="preserve"> has ‘Mobile Subscriber Roaming Number’ </w:t>
      </w:r>
      <w:r w:rsidR="002A5F39">
        <w:t>used has</w:t>
      </w:r>
      <w:r>
        <w:t xml:space="preserve"> a temporary number given to a mobile device who’s on roaming</w:t>
      </w:r>
      <w:r w:rsidR="002A5F39">
        <w:t xml:space="preserve"> outside his own network area</w:t>
      </w:r>
      <w:r>
        <w:t xml:space="preserve">. This number </w:t>
      </w:r>
      <w:r w:rsidR="002A5F39">
        <w:t xml:space="preserve">is used instead of MS-ISDN </w:t>
      </w:r>
      <w:proofErr w:type="gramStart"/>
      <w:r w:rsidR="002A5F39">
        <w:t>routing</w:t>
      </w:r>
      <w:r>
        <w:t xml:space="preserve">  the</w:t>
      </w:r>
      <w:proofErr w:type="gramEnd"/>
      <w:r>
        <w:t xml:space="preserve"> </w:t>
      </w:r>
      <w:r w:rsidR="002A5F39">
        <w:t>incoming calls to the</w:t>
      </w:r>
      <w:r>
        <w:t xml:space="preserve"> </w:t>
      </w:r>
      <w:r w:rsidR="002A5F39">
        <w:t>mobile device when the user is roaming</w:t>
      </w:r>
      <w:r>
        <w:t xml:space="preserve">. The MSRN is </w:t>
      </w:r>
      <w:r w:rsidR="002A5F39">
        <w:t>temporary</w:t>
      </w:r>
      <w:r>
        <w:t xml:space="preserve"> </w:t>
      </w:r>
      <w:r w:rsidR="002A5F39">
        <w:t>and can be used during roaming only</w:t>
      </w:r>
      <w:r>
        <w:t>.</w:t>
      </w:r>
    </w:p>
    <w:p w:rsidR="00FA055C" w:rsidRDefault="002A5F39" w:rsidP="00FA055C">
      <w:r>
        <w:t>TMSI:  It is abbreviated as ‘</w:t>
      </w:r>
      <w:r w:rsidR="00FA055C">
        <w:t>Temporary Mobile Subscriber</w:t>
      </w:r>
      <w:r>
        <w:t xml:space="preserve"> Identity’ used to give</w:t>
      </w:r>
      <w:r w:rsidR="00FA055C">
        <w:t xml:space="preserve"> temporary identifier </w:t>
      </w:r>
      <w:proofErr w:type="gramStart"/>
      <w:r>
        <w:t xml:space="preserve">a </w:t>
      </w:r>
      <w:r w:rsidR="00FA055C">
        <w:t xml:space="preserve"> to</w:t>
      </w:r>
      <w:proofErr w:type="gramEnd"/>
      <w:r w:rsidR="00FA055C">
        <w:t xml:space="preserve"> a mobile device by the </w:t>
      </w:r>
      <w:r>
        <w:t xml:space="preserve">visited </w:t>
      </w:r>
      <w:r w:rsidR="00FA055C">
        <w:t>network</w:t>
      </w:r>
      <w:r>
        <w:t xml:space="preserve">. This is </w:t>
      </w:r>
      <w:r w:rsidR="00FA055C">
        <w:t xml:space="preserve">used for identifying the mobile device </w:t>
      </w:r>
      <w:r>
        <w:t xml:space="preserve">visited network for signal. The TMSI is changed </w:t>
      </w:r>
      <w:proofErr w:type="spellStart"/>
      <w:r>
        <w:t>regualary</w:t>
      </w:r>
      <w:proofErr w:type="spellEnd"/>
      <w:r w:rsidR="00FA055C">
        <w:t xml:space="preserve"> for security </w:t>
      </w:r>
      <w:r>
        <w:t>purpose.</w:t>
      </w:r>
    </w:p>
    <w:p w:rsidR="002A5F39" w:rsidRDefault="00FA055C" w:rsidP="002A5F39">
      <w:r>
        <w:t>Based on the figure</w:t>
      </w:r>
      <w:r w:rsidR="00DE748E">
        <w:t>,</w:t>
      </w:r>
      <w:r>
        <w:t xml:space="preserve"> PSTN call initiator:</w:t>
      </w:r>
    </w:p>
    <w:p w:rsidR="002A5F39" w:rsidRDefault="002A5F39" w:rsidP="002A5F39">
      <w:pPr>
        <w:ind w:left="720"/>
      </w:pPr>
      <w:r>
        <w:t>1. The PSTN call initiator</w:t>
      </w:r>
      <w:r w:rsidR="00DE748E">
        <w:t xml:space="preserve"> first</w:t>
      </w:r>
      <w:r>
        <w:t xml:space="preserve"> dials the MS-ISDN </w:t>
      </w:r>
      <w:r w:rsidR="00DE748E">
        <w:t>user.</w:t>
      </w:r>
    </w:p>
    <w:p w:rsidR="002A5F39" w:rsidRDefault="002A5F39" w:rsidP="002A5F39">
      <w:pPr>
        <w:ind w:left="720"/>
      </w:pPr>
      <w:r>
        <w:t xml:space="preserve">2. The call is </w:t>
      </w:r>
      <w:r w:rsidR="00DE748E">
        <w:t xml:space="preserve">then </w:t>
      </w:r>
      <w:r>
        <w:t>route</w:t>
      </w:r>
      <w:r w:rsidR="00DE748E">
        <w:t>d to the Home Location Register</w:t>
      </w:r>
      <w:r>
        <w:t xml:space="preserve"> in</w:t>
      </w:r>
      <w:r w:rsidR="00DE748E">
        <w:t xml:space="preserve"> the subscriber's home network.</w:t>
      </w:r>
    </w:p>
    <w:p w:rsidR="00DE748E" w:rsidRDefault="002A5F39" w:rsidP="002A5F39">
      <w:pPr>
        <w:ind w:left="720"/>
      </w:pPr>
      <w:r>
        <w:t xml:space="preserve">3. The </w:t>
      </w:r>
      <w:r w:rsidR="00DE748E">
        <w:t>HLR provides the address</w:t>
      </w:r>
      <w:r>
        <w:t xml:space="preserve"> where the subscriber is currently registered </w:t>
      </w:r>
    </w:p>
    <w:p w:rsidR="002A5F39" w:rsidRDefault="00DE748E" w:rsidP="002A5F39">
      <w:pPr>
        <w:ind w:left="720"/>
      </w:pPr>
      <w:r>
        <w:t xml:space="preserve">4. Next call </w:t>
      </w:r>
      <w:proofErr w:type="gramStart"/>
      <w:r>
        <w:t xml:space="preserve">is </w:t>
      </w:r>
      <w:r w:rsidR="002A5F39">
        <w:t xml:space="preserve"> forwarded</w:t>
      </w:r>
      <w:proofErr w:type="gramEnd"/>
      <w:r w:rsidR="002A5F39">
        <w:t xml:space="preserve"> to the </w:t>
      </w:r>
      <w:r>
        <w:t>temporary MSRN</w:t>
      </w:r>
      <w:r w:rsidR="002A5F39">
        <w:t xml:space="preserve"> </w:t>
      </w:r>
      <w:r>
        <w:t>of the subscriber.</w:t>
      </w:r>
    </w:p>
    <w:p w:rsidR="002A5F39" w:rsidRDefault="002A5F39" w:rsidP="002A5F39">
      <w:pPr>
        <w:ind w:left="720"/>
      </w:pPr>
      <w:r>
        <w:t xml:space="preserve">5. The VMSC queries </w:t>
      </w:r>
      <w:r w:rsidR="00DE748E">
        <w:t>to get</w:t>
      </w:r>
      <w:r>
        <w:t xml:space="preserve"> TMSI </w:t>
      </w:r>
      <w:r w:rsidR="00DE748E">
        <w:t>of the subscriber.</w:t>
      </w:r>
    </w:p>
    <w:p w:rsidR="002A5F39" w:rsidRDefault="002A5F39" w:rsidP="002A5F39">
      <w:pPr>
        <w:ind w:left="720"/>
      </w:pPr>
      <w:r>
        <w:t>6. The</w:t>
      </w:r>
      <w:r w:rsidR="00DE748E">
        <w:t>n</w:t>
      </w:r>
      <w:r>
        <w:t xml:space="preserve"> VLR </w:t>
      </w:r>
      <w:r w:rsidR="00DE748E">
        <w:t>gives the TMSI to the VMSC.</w:t>
      </w:r>
    </w:p>
    <w:p w:rsidR="00DE748E" w:rsidRDefault="00DE748E" w:rsidP="002A5F39">
      <w:pPr>
        <w:ind w:left="720"/>
      </w:pPr>
      <w:r>
        <w:lastRenderedPageBreak/>
        <w:t>7. Paging</w:t>
      </w:r>
      <w:r w:rsidR="002A5F39">
        <w:t xml:space="preserve"> the subscriber using the </w:t>
      </w:r>
      <w:proofErr w:type="gramStart"/>
      <w:r w:rsidR="002A5F39">
        <w:t xml:space="preserve">TMSI </w:t>
      </w:r>
      <w:r>
        <w:t xml:space="preserve"> is</w:t>
      </w:r>
      <w:proofErr w:type="gramEnd"/>
      <w:r>
        <w:t xml:space="preserve"> done. </w:t>
      </w:r>
    </w:p>
    <w:p w:rsidR="00FA055C" w:rsidRDefault="00DE748E" w:rsidP="002A5F39">
      <w:pPr>
        <w:ind w:left="720"/>
      </w:pPr>
      <w:r>
        <w:t>8. The mobile station responds to the paging request</w:t>
      </w:r>
      <w:r w:rsidR="002A5F39">
        <w:t xml:space="preserve"> and the call is esta</w:t>
      </w:r>
      <w:r>
        <w:t>blished using the assigned MSRN.</w:t>
      </w:r>
    </w:p>
    <w:sectPr w:rsidR="00FA05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77C39"/>
    <w:multiLevelType w:val="hybridMultilevel"/>
    <w:tmpl w:val="B8646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3C646E"/>
    <w:multiLevelType w:val="hybridMultilevel"/>
    <w:tmpl w:val="164EF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A2665C"/>
    <w:multiLevelType w:val="hybridMultilevel"/>
    <w:tmpl w:val="571085CE"/>
    <w:lvl w:ilvl="0" w:tplc="04090001">
      <w:start w:val="1"/>
      <w:numFmt w:val="bullet"/>
      <w:lvlText w:val=""/>
      <w:lvlJc w:val="left"/>
      <w:pPr>
        <w:ind w:left="873" w:hanging="360"/>
      </w:pPr>
      <w:rPr>
        <w:rFonts w:ascii="Symbol" w:hAnsi="Symbol"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3" w15:restartNumberingAfterBreak="0">
    <w:nsid w:val="3ED400D4"/>
    <w:multiLevelType w:val="hybridMultilevel"/>
    <w:tmpl w:val="CC3823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0DB43C2"/>
    <w:multiLevelType w:val="hybridMultilevel"/>
    <w:tmpl w:val="4FC005EC"/>
    <w:lvl w:ilvl="0" w:tplc="836658D4">
      <w:start w:val="1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8D0576"/>
    <w:multiLevelType w:val="hybridMultilevel"/>
    <w:tmpl w:val="853494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274960"/>
    <w:multiLevelType w:val="hybridMultilevel"/>
    <w:tmpl w:val="84264F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3E93C09"/>
    <w:multiLevelType w:val="hybridMultilevel"/>
    <w:tmpl w:val="E53238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D46489B"/>
    <w:multiLevelType w:val="hybridMultilevel"/>
    <w:tmpl w:val="633E9B40"/>
    <w:lvl w:ilvl="0" w:tplc="04090001">
      <w:start w:val="1"/>
      <w:numFmt w:val="bullet"/>
      <w:lvlText w:val=""/>
      <w:lvlJc w:val="left"/>
      <w:pPr>
        <w:ind w:left="818" w:hanging="360"/>
      </w:pPr>
      <w:rPr>
        <w:rFonts w:ascii="Symbol" w:hAnsi="Symbol" w:hint="default"/>
      </w:rPr>
    </w:lvl>
    <w:lvl w:ilvl="1" w:tplc="04090003" w:tentative="1">
      <w:start w:val="1"/>
      <w:numFmt w:val="bullet"/>
      <w:lvlText w:val="o"/>
      <w:lvlJc w:val="left"/>
      <w:pPr>
        <w:ind w:left="1538" w:hanging="360"/>
      </w:pPr>
      <w:rPr>
        <w:rFonts w:ascii="Courier New" w:hAnsi="Courier New" w:cs="Courier New" w:hint="default"/>
      </w:rPr>
    </w:lvl>
    <w:lvl w:ilvl="2" w:tplc="04090005" w:tentative="1">
      <w:start w:val="1"/>
      <w:numFmt w:val="bullet"/>
      <w:lvlText w:val=""/>
      <w:lvlJc w:val="left"/>
      <w:pPr>
        <w:ind w:left="2258" w:hanging="360"/>
      </w:pPr>
      <w:rPr>
        <w:rFonts w:ascii="Wingdings" w:hAnsi="Wingdings" w:hint="default"/>
      </w:rPr>
    </w:lvl>
    <w:lvl w:ilvl="3" w:tplc="04090001" w:tentative="1">
      <w:start w:val="1"/>
      <w:numFmt w:val="bullet"/>
      <w:lvlText w:val=""/>
      <w:lvlJc w:val="left"/>
      <w:pPr>
        <w:ind w:left="2978" w:hanging="360"/>
      </w:pPr>
      <w:rPr>
        <w:rFonts w:ascii="Symbol" w:hAnsi="Symbol" w:hint="default"/>
      </w:rPr>
    </w:lvl>
    <w:lvl w:ilvl="4" w:tplc="04090003" w:tentative="1">
      <w:start w:val="1"/>
      <w:numFmt w:val="bullet"/>
      <w:lvlText w:val="o"/>
      <w:lvlJc w:val="left"/>
      <w:pPr>
        <w:ind w:left="3698" w:hanging="360"/>
      </w:pPr>
      <w:rPr>
        <w:rFonts w:ascii="Courier New" w:hAnsi="Courier New" w:cs="Courier New" w:hint="default"/>
      </w:rPr>
    </w:lvl>
    <w:lvl w:ilvl="5" w:tplc="04090005" w:tentative="1">
      <w:start w:val="1"/>
      <w:numFmt w:val="bullet"/>
      <w:lvlText w:val=""/>
      <w:lvlJc w:val="left"/>
      <w:pPr>
        <w:ind w:left="4418" w:hanging="360"/>
      </w:pPr>
      <w:rPr>
        <w:rFonts w:ascii="Wingdings" w:hAnsi="Wingdings" w:hint="default"/>
      </w:rPr>
    </w:lvl>
    <w:lvl w:ilvl="6" w:tplc="04090001" w:tentative="1">
      <w:start w:val="1"/>
      <w:numFmt w:val="bullet"/>
      <w:lvlText w:val=""/>
      <w:lvlJc w:val="left"/>
      <w:pPr>
        <w:ind w:left="5138" w:hanging="360"/>
      </w:pPr>
      <w:rPr>
        <w:rFonts w:ascii="Symbol" w:hAnsi="Symbol" w:hint="default"/>
      </w:rPr>
    </w:lvl>
    <w:lvl w:ilvl="7" w:tplc="04090003" w:tentative="1">
      <w:start w:val="1"/>
      <w:numFmt w:val="bullet"/>
      <w:lvlText w:val="o"/>
      <w:lvlJc w:val="left"/>
      <w:pPr>
        <w:ind w:left="5858" w:hanging="360"/>
      </w:pPr>
      <w:rPr>
        <w:rFonts w:ascii="Courier New" w:hAnsi="Courier New" w:cs="Courier New" w:hint="default"/>
      </w:rPr>
    </w:lvl>
    <w:lvl w:ilvl="8" w:tplc="04090005" w:tentative="1">
      <w:start w:val="1"/>
      <w:numFmt w:val="bullet"/>
      <w:lvlText w:val=""/>
      <w:lvlJc w:val="left"/>
      <w:pPr>
        <w:ind w:left="6578" w:hanging="360"/>
      </w:pPr>
      <w:rPr>
        <w:rFonts w:ascii="Wingdings" w:hAnsi="Wingdings" w:hint="default"/>
      </w:rPr>
    </w:lvl>
  </w:abstractNum>
  <w:num w:numId="1">
    <w:abstractNumId w:val="5"/>
  </w:num>
  <w:num w:numId="2">
    <w:abstractNumId w:val="4"/>
  </w:num>
  <w:num w:numId="3">
    <w:abstractNumId w:val="1"/>
  </w:num>
  <w:num w:numId="4">
    <w:abstractNumId w:val="2"/>
  </w:num>
  <w:num w:numId="5">
    <w:abstractNumId w:val="0"/>
  </w:num>
  <w:num w:numId="6">
    <w:abstractNumId w:val="6"/>
  </w:num>
  <w:num w:numId="7">
    <w:abstractNumId w:val="8"/>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55C"/>
    <w:rsid w:val="000E53A0"/>
    <w:rsid w:val="00103132"/>
    <w:rsid w:val="00277F5A"/>
    <w:rsid w:val="002A5F39"/>
    <w:rsid w:val="004912EC"/>
    <w:rsid w:val="00504F42"/>
    <w:rsid w:val="007273D3"/>
    <w:rsid w:val="007A4C1D"/>
    <w:rsid w:val="008517FF"/>
    <w:rsid w:val="008761FD"/>
    <w:rsid w:val="00951527"/>
    <w:rsid w:val="00963911"/>
    <w:rsid w:val="00AC2DD4"/>
    <w:rsid w:val="00AD05A5"/>
    <w:rsid w:val="00C7392E"/>
    <w:rsid w:val="00C9293C"/>
    <w:rsid w:val="00DE748E"/>
    <w:rsid w:val="00E94EB4"/>
    <w:rsid w:val="00F32DE9"/>
    <w:rsid w:val="00FA0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A4629"/>
  <w15:chartTrackingRefBased/>
  <w15:docId w15:val="{725F215D-13AA-4677-A373-81D223DDA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5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6</Pages>
  <Words>1661</Words>
  <Characters>9469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Karasu, NAVEEN AJAY</dc:creator>
  <cp:keywords/>
  <dc:description/>
  <cp:lastModifiedBy>Karasu, NAVEEN AJAY</cp:lastModifiedBy>
  <cp:revision>7</cp:revision>
  <dcterms:created xsi:type="dcterms:W3CDTF">2024-04-29T04:43:00Z</dcterms:created>
  <dcterms:modified xsi:type="dcterms:W3CDTF">2024-04-30T03:53:00Z</dcterms:modified>
</cp:coreProperties>
</file>