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447F2" w14:textId="6DF258E6" w:rsidR="0095630A" w:rsidRDefault="0095630A" w:rsidP="00BD649E">
      <w:pPr>
        <w:pStyle w:val="ListParagraph"/>
        <w:ind w:left="1080"/>
        <w:jc w:val="both"/>
      </w:pPr>
    </w:p>
    <w:p w14:paraId="208153AF" w14:textId="78FF0748" w:rsidR="0095630A" w:rsidRDefault="0095630A" w:rsidP="00AF57F9">
      <w:proofErr w:type="spellStart"/>
      <w:r>
        <w:t>Xxxxxxxxxxxxxxxxxxxxxxxxxxxxxxxxxxxxx</w:t>
      </w:r>
      <w:proofErr w:type="spellEnd"/>
    </w:p>
    <w:p w14:paraId="673708FF" w14:textId="718EF9E4" w:rsidR="0095630A" w:rsidRDefault="006951B9" w:rsidP="0095630A">
      <w:r w:rsidRPr="006951B9">
        <w:t xml:space="preserve">Hybrid Cyber Threats Detection Using Explainable AI in Industrial </w:t>
      </w:r>
      <w:proofErr w:type="spellStart"/>
      <w:r w:rsidRPr="006951B9">
        <w:t>IoT</w:t>
      </w:r>
      <w:proofErr w:type="spellEnd"/>
    </w:p>
    <w:p w14:paraId="6193330D" w14:textId="508C07F7" w:rsidR="0095630A" w:rsidRDefault="0095630A" w:rsidP="0095630A">
      <w:r>
        <w:t xml:space="preserve">The proposed approach to detect and classify </w:t>
      </w:r>
      <w:r w:rsidR="00006824">
        <w:t>the sophisticated cyber threats is named</w:t>
      </w:r>
      <w:r>
        <w:t xml:space="preserve"> as hybrid cyber threats </w:t>
      </w:r>
      <w:r w:rsidR="00006824">
        <w:t xml:space="preserve">abbreviated as “HCTs” </w:t>
      </w:r>
      <w:r>
        <w:t>in Industrial Interne</w:t>
      </w:r>
      <w:r w:rsidR="00006824">
        <w:t>t of Things (</w:t>
      </w:r>
      <w:proofErr w:type="spellStart"/>
      <w:r w:rsidR="00006824">
        <w:t>IIoT</w:t>
      </w:r>
      <w:proofErr w:type="spellEnd"/>
      <w:r w:rsidR="00006824">
        <w:t>). They</w:t>
      </w:r>
      <w:r>
        <w:t xml:space="preserve"> </w:t>
      </w:r>
      <w:r w:rsidR="00006824">
        <w:t xml:space="preserve">are known as </w:t>
      </w:r>
      <w:r>
        <w:t xml:space="preserve">complex cyber-attacks </w:t>
      </w:r>
      <w:r w:rsidR="00006824">
        <w:t>that are combination of</w:t>
      </w:r>
      <w:r>
        <w:t xml:space="preserve"> various</w:t>
      </w:r>
      <w:r w:rsidR="00006824">
        <w:t xml:space="preserve"> different technologies which are used to</w:t>
      </w:r>
      <w:r>
        <w:t xml:space="preserve"> exploit </w:t>
      </w:r>
      <w:r w:rsidR="00006824">
        <w:t>the vulnerabilities that are present in</w:t>
      </w:r>
      <w:r>
        <w:t xml:space="preserve"> </w:t>
      </w:r>
      <w:proofErr w:type="spellStart"/>
      <w:r>
        <w:t>IIoT</w:t>
      </w:r>
      <w:proofErr w:type="spellEnd"/>
      <w:r>
        <w:t xml:space="preserve"> systems. These attacks can resul</w:t>
      </w:r>
      <w:r w:rsidR="00006824">
        <w:t>t in severe consequences like data breaches, facility damage</w:t>
      </w:r>
      <w:r>
        <w:t xml:space="preserve"> and even</w:t>
      </w:r>
      <w:r w:rsidR="00006824">
        <w:t xml:space="preserve"> other</w:t>
      </w:r>
      <w:r>
        <w:t xml:space="preserve"> casualties. </w:t>
      </w:r>
      <w:r w:rsidR="00006824">
        <w:t>They want to</w:t>
      </w:r>
      <w:r>
        <w:t xml:space="preserve"> create a robust intrusion detection system </w:t>
      </w:r>
      <w:r w:rsidR="00006824">
        <w:t>which is</w:t>
      </w:r>
      <w:r>
        <w:t xml:space="preserve"> capable of recognizing and </w:t>
      </w:r>
      <w:r w:rsidR="00006824">
        <w:t>also classify the</w:t>
      </w:r>
      <w:r>
        <w:t xml:space="preserve"> HCTs in </w:t>
      </w:r>
      <w:proofErr w:type="spellStart"/>
      <w:r>
        <w:t>IIoT</w:t>
      </w:r>
      <w:proofErr w:type="spellEnd"/>
      <w:r>
        <w:t xml:space="preserve"> environments while</w:t>
      </w:r>
      <w:r w:rsidR="00006824">
        <w:t xml:space="preserve"> also</w:t>
      </w:r>
      <w:r>
        <w:t xml:space="preserve"> </w:t>
      </w:r>
      <w:r w:rsidR="00006824">
        <w:t xml:space="preserve">providing the </w:t>
      </w:r>
      <w:r>
        <w:t>interpretability for</w:t>
      </w:r>
      <w:r w:rsidR="00006824">
        <w:t xml:space="preserve"> the</w:t>
      </w:r>
      <w:r>
        <w:t xml:space="preserve"> security analysts.</w:t>
      </w:r>
    </w:p>
    <w:p w14:paraId="53AD411E" w14:textId="02134F23" w:rsidR="0095630A" w:rsidRDefault="00006824" w:rsidP="0095630A">
      <w:r>
        <w:t xml:space="preserve">The proposed </w:t>
      </w:r>
      <w:r w:rsidR="0095630A">
        <w:t xml:space="preserve">methodology for </w:t>
      </w:r>
      <w:r>
        <w:t>HCTs is as followed</w:t>
      </w:r>
      <w:r w:rsidR="0095630A">
        <w:t>:</w:t>
      </w:r>
    </w:p>
    <w:p w14:paraId="1FD5B676" w14:textId="66708FFB" w:rsidR="0095630A" w:rsidRDefault="0095630A" w:rsidP="000E654E">
      <w:pPr>
        <w:pStyle w:val="ListParagraph"/>
        <w:numPr>
          <w:ilvl w:val="0"/>
          <w:numId w:val="2"/>
        </w:numPr>
      </w:pPr>
      <w:r>
        <w:t>Modelling:</w:t>
      </w:r>
      <w:r w:rsidR="00006824">
        <w:t xml:space="preserve"> This is the first step that</w:t>
      </w:r>
      <w:r>
        <w:t xml:space="preserve"> </w:t>
      </w:r>
      <w:proofErr w:type="spellStart"/>
      <w:r>
        <w:t>utilize</w:t>
      </w:r>
      <w:r w:rsidR="00006824">
        <w:t>’s</w:t>
      </w:r>
      <w:proofErr w:type="spellEnd"/>
      <w:r w:rsidR="00006824">
        <w:t xml:space="preserve"> the</w:t>
      </w:r>
      <w:r>
        <w:t xml:space="preserve"> attention mechanism to </w:t>
      </w:r>
      <w:r w:rsidR="00006824">
        <w:t>make the neural network</w:t>
      </w:r>
      <w:r>
        <w:t xml:space="preserve"> focus on </w:t>
      </w:r>
      <w:r w:rsidR="00006824">
        <w:t>parts which are to</w:t>
      </w:r>
      <w:r>
        <w:t xml:space="preserve"> the input data. This attention mechanism </w:t>
      </w:r>
      <w:r w:rsidR="00006824">
        <w:t xml:space="preserve">we used is proposed by Google which </w:t>
      </w:r>
      <w:r>
        <w:t>is based on the transformer model</w:t>
      </w:r>
      <w:r w:rsidR="0068049A">
        <w:t xml:space="preserve"> [1]</w:t>
      </w:r>
      <w:r>
        <w:t>.</w:t>
      </w:r>
      <w:r w:rsidR="000E654E">
        <w:t xml:space="preserve"> To encode the positional information into the input sequences positional embedding is used along with the attention mechanism. The model used is single-head attention model which is known to have for the encoder-decoder architecture with multiple encoder and decoder layers as shown in the below figure [Fig _]</w:t>
      </w:r>
    </w:p>
    <w:p w14:paraId="02CFB8C1" w14:textId="60928315" w:rsidR="0068049A" w:rsidRDefault="0068049A" w:rsidP="0068049A">
      <w:r w:rsidRPr="0068049A">
        <w:rPr>
          <w:noProof/>
        </w:rPr>
        <w:drawing>
          <wp:inline distT="0" distB="0" distL="0" distR="0" wp14:anchorId="6FA791DF" wp14:editId="70CF6CEC">
            <wp:extent cx="3322705"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2168" cy="3507848"/>
                    </a:xfrm>
                    <a:prstGeom prst="rect">
                      <a:avLst/>
                    </a:prstGeom>
                  </pic:spPr>
                </pic:pic>
              </a:graphicData>
            </a:graphic>
          </wp:inline>
        </w:drawing>
      </w:r>
    </w:p>
    <w:p w14:paraId="5193185E" w14:textId="77777777" w:rsidR="003B04F6" w:rsidRDefault="000E654E" w:rsidP="003B04F6">
      <w:r>
        <w:tab/>
      </w:r>
      <w:r>
        <w:tab/>
        <w:t>Fig</w:t>
      </w:r>
      <w:r w:rsidR="0068049A">
        <w:t xml:space="preserve"> </w:t>
      </w:r>
      <w:proofErr w:type="gramStart"/>
      <w:r w:rsidR="0068049A">
        <w:t>_ :</w:t>
      </w:r>
      <w:proofErr w:type="gramEnd"/>
      <w:r w:rsidR="0068049A">
        <w:t xml:space="preserve"> Attention model [1]</w:t>
      </w:r>
    </w:p>
    <w:p w14:paraId="32B74F38" w14:textId="4C4A710E" w:rsidR="0095630A" w:rsidRDefault="0095630A" w:rsidP="003B04F6">
      <w:pPr>
        <w:pStyle w:val="ListParagraph"/>
        <w:numPr>
          <w:ilvl w:val="0"/>
          <w:numId w:val="2"/>
        </w:numPr>
      </w:pPr>
      <w:r>
        <w:t>Data Processing:</w:t>
      </w:r>
      <w:r w:rsidR="003B04F6">
        <w:t xml:space="preserve">  This is the second step in this we sort the dataset based on the timestamp and then are divided into two different groups namely:</w:t>
      </w:r>
    </w:p>
    <w:p w14:paraId="5EDFFEA6" w14:textId="5639B6C5" w:rsidR="003B04F6" w:rsidRDefault="003B04F6" w:rsidP="003B04F6">
      <w:pPr>
        <w:pStyle w:val="ListParagraph"/>
        <w:numPr>
          <w:ilvl w:val="1"/>
          <w:numId w:val="2"/>
        </w:numPr>
      </w:pPr>
      <w:r>
        <w:lastRenderedPageBreak/>
        <w:t>D1 – Normal and regular which are continuous samples.</w:t>
      </w:r>
    </w:p>
    <w:p w14:paraId="36EDCF3D" w14:textId="77777777" w:rsidR="003B04F6" w:rsidRDefault="003B04F6" w:rsidP="003B04F6">
      <w:pPr>
        <w:pStyle w:val="ListParagraph"/>
        <w:numPr>
          <w:ilvl w:val="1"/>
          <w:numId w:val="2"/>
        </w:numPr>
      </w:pPr>
      <w:r>
        <w:t>D2 – remaining data which may contain both normal and attack samples</w:t>
      </w:r>
    </w:p>
    <w:p w14:paraId="0A74030B" w14:textId="7326EA0C" w:rsidR="0095630A" w:rsidRDefault="003B04F6" w:rsidP="003B04F6">
      <w:pPr>
        <w:pStyle w:val="ListParagraph"/>
        <w:ind w:left="780"/>
      </w:pPr>
      <w:r>
        <w:t xml:space="preserve">Then the data is </w:t>
      </w:r>
      <w:proofErr w:type="spellStart"/>
      <w:r>
        <w:t>standarized</w:t>
      </w:r>
      <w:proofErr w:type="spellEnd"/>
      <w:r>
        <w:t xml:space="preserve"> using </w:t>
      </w:r>
      <w:r w:rsidR="0095630A">
        <w:t>z-score normalization.</w:t>
      </w:r>
    </w:p>
    <w:p w14:paraId="1300E42F" w14:textId="00FD0BB9" w:rsidR="0095630A" w:rsidRDefault="0095630A" w:rsidP="0095630A">
      <w:pPr>
        <w:pStyle w:val="ListParagraph"/>
        <w:numPr>
          <w:ilvl w:val="0"/>
          <w:numId w:val="2"/>
        </w:numPr>
      </w:pPr>
      <w:r>
        <w:t>Anomaly Detection:</w:t>
      </w:r>
      <w:r w:rsidR="003B04F6">
        <w:t xml:space="preserve">  This is the third step, in this the data from D1 is pre-trained using the single-head attention model. Once the model is trained is model it is used to predict the anomaly scores on the data from D2 and the scores is added as new column in the </w:t>
      </w:r>
      <w:proofErr w:type="spellStart"/>
      <w:r w:rsidR="003B04F6">
        <w:t>add</w:t>
      </w:r>
      <w:proofErr w:type="spellEnd"/>
      <w:r w:rsidR="003B04F6">
        <w:t xml:space="preserve"> for D2 this can be seen in algorithm </w:t>
      </w:r>
      <w:r w:rsidR="00BD649E">
        <w:t xml:space="preserve"> in the below figure [Fig _]</w:t>
      </w:r>
    </w:p>
    <w:p w14:paraId="662C4394" w14:textId="03ADA138" w:rsidR="00BD649E" w:rsidRDefault="00BD649E" w:rsidP="00BD649E">
      <w:r w:rsidRPr="00BD649E">
        <w:rPr>
          <w:noProof/>
        </w:rPr>
        <w:drawing>
          <wp:inline distT="0" distB="0" distL="0" distR="0" wp14:anchorId="56D8886C" wp14:editId="41179AFD">
            <wp:extent cx="3328831" cy="1849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716" cy="1889650"/>
                    </a:xfrm>
                    <a:prstGeom prst="rect">
                      <a:avLst/>
                    </a:prstGeom>
                  </pic:spPr>
                </pic:pic>
              </a:graphicData>
            </a:graphic>
          </wp:inline>
        </w:drawing>
      </w:r>
    </w:p>
    <w:p w14:paraId="370E9FE9" w14:textId="686B6116" w:rsidR="00BD649E" w:rsidRDefault="00BD649E" w:rsidP="00BD649E">
      <w:r>
        <w:t>Fig _:  Algorithm2 pseudo code [1]</w:t>
      </w:r>
    </w:p>
    <w:p w14:paraId="3E041701" w14:textId="77777777" w:rsidR="008142F7" w:rsidRDefault="0095630A" w:rsidP="008142F7">
      <w:r>
        <w:t xml:space="preserve"> Attack Clas</w:t>
      </w:r>
      <w:r w:rsidR="00F11245">
        <w:t xml:space="preserve">sification and Model: </w:t>
      </w:r>
      <w:r w:rsidR="00BD649E">
        <w:t xml:space="preserve"> </w:t>
      </w:r>
      <w:r w:rsidR="008142F7">
        <w:t>In this attack classification phase first we split the assembled dataset (</w:t>
      </w:r>
      <w:proofErr w:type="spellStart"/>
      <w:r w:rsidR="008142F7">
        <w:t>D_ensemble</w:t>
      </w:r>
      <w:proofErr w:type="spellEnd"/>
      <w:r w:rsidR="008142F7">
        <w:t xml:space="preserve">) which contains the original features along with the predicted anomaly scores which we split into training and testing data sets. The training set is then used to train the Random Forest classifier as an ensemble learning algorithm that can combine multiple decision trees together to improve the performance and reduce overfitting issue. The Random Forest model uses the Classification and Regression Trees for the base learners which is used as base for building decision trees on the Gini impurity criterion by using the process known as bagging which is also known as “bootstrap aggregating”. Random Forest model creates the ensemble of decision trees for each one of the trained data in a random subset of the training data. The final prediction is made as the combination of all the predictions from all trees which are present in the ensemble. The Random Forest model is then trained on the training set of </w:t>
      </w:r>
      <w:proofErr w:type="spellStart"/>
      <w:r w:rsidR="008142F7">
        <w:t>D_ensemble</w:t>
      </w:r>
      <w:proofErr w:type="spellEnd"/>
      <w:r w:rsidR="008142F7">
        <w:t xml:space="preserve"> which now includes the anomaly scores and other required features which are selected from network traffic and the host logs.</w:t>
      </w:r>
    </w:p>
    <w:p w14:paraId="3DF35AD4" w14:textId="77777777" w:rsidR="008142F7" w:rsidRDefault="008142F7" w:rsidP="008142F7">
      <w:r>
        <w:t xml:space="preserve">The trained Random Forest model can classify attacks effectively but it lacks interpretability of the attacks which is very important to the security analysts for performing the investigation on cyber threats. </w:t>
      </w:r>
    </w:p>
    <w:p w14:paraId="3BF04C36" w14:textId="77777777" w:rsidR="008142F7" w:rsidRDefault="008142F7" w:rsidP="008142F7">
      <w:r>
        <w:t>To provide explanations SHAP stands for “</w:t>
      </w:r>
      <w:proofErr w:type="spellStart"/>
      <w:r>
        <w:t>SHapley</w:t>
      </w:r>
      <w:proofErr w:type="spellEnd"/>
      <w:r>
        <w:t xml:space="preserve"> Additive </w:t>
      </w:r>
      <w:proofErr w:type="spellStart"/>
      <w:r>
        <w:t>exPlanations</w:t>
      </w:r>
      <w:proofErr w:type="spellEnd"/>
      <w:proofErr w:type="gramStart"/>
      <w:r>
        <w:t>” ,</w:t>
      </w:r>
      <w:proofErr w:type="gramEnd"/>
      <w:r>
        <w:t xml:space="preserve"> it is a technique based on game theory and Shapley values. A SHAP explainer is created on the trained Random Forest model by computing SHAP values that gives credit or importance to each of the feature for the particular prediction. Then it visualizes the feature importance using the </w:t>
      </w:r>
      <w:proofErr w:type="spellStart"/>
      <w:r>
        <w:t>heatmap’s</w:t>
      </w:r>
      <w:proofErr w:type="spellEnd"/>
      <w:r>
        <w:t xml:space="preserve"> or bar plots depending on the need of the user, this can be seen in the below figure [Fig:_]. Where the x-axis represents the SHAP value Additionally, It can provide the local explanation’s for each individual sample in the dataset by highlighting the specific features that contributed to the result by model's prediction along with the corresponding SHAP value. These interpretable explanations are then used by security analysts in understanding the causes and the list of the </w:t>
      </w:r>
      <w:r>
        <w:lastRenderedPageBreak/>
        <w:t xml:space="preserve">features which contributed to the detected threats which can help in facilitating the investigation and also help in decision-making processes after an </w:t>
      </w:r>
      <w:proofErr w:type="spellStart"/>
      <w:r>
        <w:t>IIoT</w:t>
      </w:r>
      <w:proofErr w:type="spellEnd"/>
      <w:r>
        <w:t xml:space="preserve"> system has been attacked. </w:t>
      </w:r>
    </w:p>
    <w:p w14:paraId="243EA5CF" w14:textId="3331BC15" w:rsidR="0095630A" w:rsidRDefault="0095630A" w:rsidP="00BD649E">
      <w:pPr>
        <w:pStyle w:val="ListParagraph"/>
        <w:numPr>
          <w:ilvl w:val="0"/>
          <w:numId w:val="2"/>
        </w:numPr>
      </w:pPr>
      <w:bookmarkStart w:id="0" w:name="_GoBack"/>
      <w:bookmarkEnd w:id="0"/>
    </w:p>
    <w:p w14:paraId="2A32E9F7" w14:textId="534C4DB6" w:rsidR="00BD649E" w:rsidRDefault="00BD649E" w:rsidP="00BD649E">
      <w:pPr>
        <w:pStyle w:val="ListParagraph"/>
        <w:ind w:left="780"/>
      </w:pPr>
      <w:r w:rsidRPr="00BD649E">
        <w:rPr>
          <w:noProof/>
        </w:rPr>
        <w:drawing>
          <wp:inline distT="0" distB="0" distL="0" distR="0" wp14:anchorId="719802EA" wp14:editId="61494797">
            <wp:extent cx="5082540" cy="2230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3473" cy="2239312"/>
                    </a:xfrm>
                    <a:prstGeom prst="rect">
                      <a:avLst/>
                    </a:prstGeom>
                  </pic:spPr>
                </pic:pic>
              </a:graphicData>
            </a:graphic>
          </wp:inline>
        </w:drawing>
      </w:r>
    </w:p>
    <w:p w14:paraId="314E2180" w14:textId="631D0428" w:rsidR="00BD649E" w:rsidRDefault="00BD649E" w:rsidP="00BD649E">
      <w:pPr>
        <w:pStyle w:val="ListParagraph"/>
        <w:ind w:left="780"/>
        <w:jc w:val="center"/>
      </w:pPr>
      <w:r>
        <w:t>Fig</w:t>
      </w:r>
      <w:proofErr w:type="gramStart"/>
      <w:r>
        <w:t>_ :</w:t>
      </w:r>
      <w:proofErr w:type="gramEnd"/>
      <w:r>
        <w:t xml:space="preserve"> RF Explanation using SHAP</w:t>
      </w:r>
    </w:p>
    <w:p w14:paraId="766D30F9" w14:textId="77777777" w:rsidR="0095630A" w:rsidRDefault="0095630A" w:rsidP="0095630A"/>
    <w:p w14:paraId="4450EF5F" w14:textId="6FFBD8F0" w:rsidR="0068049A" w:rsidRDefault="0068049A" w:rsidP="0095630A"/>
    <w:p w14:paraId="2BBE6FB1" w14:textId="040EB606" w:rsidR="0068049A" w:rsidRDefault="0068049A" w:rsidP="0095630A">
      <w:r>
        <w:t>Reference:</w:t>
      </w:r>
    </w:p>
    <w:p w14:paraId="4369BA0E" w14:textId="6C7BED3A" w:rsidR="0068049A" w:rsidRPr="00AF57F9" w:rsidRDefault="0068049A" w:rsidP="0068049A">
      <w:pPr>
        <w:pStyle w:val="ListParagraph"/>
        <w:numPr>
          <w:ilvl w:val="0"/>
          <w:numId w:val="3"/>
        </w:numPr>
      </w:pPr>
      <w:proofErr w:type="spellStart"/>
      <w:r>
        <w:t>Vaswani</w:t>
      </w:r>
      <w:proofErr w:type="spellEnd"/>
      <w:r>
        <w:t xml:space="preserve">, N. </w:t>
      </w:r>
      <w:proofErr w:type="spellStart"/>
      <w:r>
        <w:t>Shazeer</w:t>
      </w:r>
      <w:proofErr w:type="spellEnd"/>
      <w:r>
        <w:t xml:space="preserve">, N. </w:t>
      </w:r>
      <w:proofErr w:type="spellStart"/>
      <w:r>
        <w:t>Parmar</w:t>
      </w:r>
      <w:proofErr w:type="spellEnd"/>
      <w:r>
        <w:t xml:space="preserve">, J. </w:t>
      </w:r>
      <w:proofErr w:type="spellStart"/>
      <w:r>
        <w:t>Uszkoreit</w:t>
      </w:r>
      <w:proofErr w:type="spellEnd"/>
      <w:r>
        <w:t xml:space="preserve">, L. Jones, A. N. Gomez, Ł. Kaiser, and I. </w:t>
      </w:r>
      <w:proofErr w:type="spellStart"/>
      <w:r>
        <w:t>Polosukhin</w:t>
      </w:r>
      <w:proofErr w:type="spellEnd"/>
      <w:r>
        <w:t>, “Attention is all you need,” Advances in neural information processing systems, vol. 30, 2017.</w:t>
      </w:r>
    </w:p>
    <w:sectPr w:rsidR="0068049A" w:rsidRPr="00AF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4A0D"/>
    <w:multiLevelType w:val="hybridMultilevel"/>
    <w:tmpl w:val="3C004E52"/>
    <w:lvl w:ilvl="0" w:tplc="04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1396268"/>
    <w:multiLevelType w:val="hybridMultilevel"/>
    <w:tmpl w:val="FC82C2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93A6A"/>
    <w:multiLevelType w:val="hybridMultilevel"/>
    <w:tmpl w:val="1F38183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A476F1"/>
    <w:multiLevelType w:val="hybridMultilevel"/>
    <w:tmpl w:val="8678487A"/>
    <w:lvl w:ilvl="0" w:tplc="9F029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64CAD"/>
    <w:multiLevelType w:val="hybridMultilevel"/>
    <w:tmpl w:val="97040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72417"/>
    <w:multiLevelType w:val="hybridMultilevel"/>
    <w:tmpl w:val="53484A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F57F9"/>
    <w:rsid w:val="00006824"/>
    <w:rsid w:val="000E654E"/>
    <w:rsid w:val="000F22D5"/>
    <w:rsid w:val="001E585E"/>
    <w:rsid w:val="002E3C16"/>
    <w:rsid w:val="00366D5E"/>
    <w:rsid w:val="003B04F6"/>
    <w:rsid w:val="003D07AA"/>
    <w:rsid w:val="004A6DF8"/>
    <w:rsid w:val="004D0E3B"/>
    <w:rsid w:val="00557708"/>
    <w:rsid w:val="00581718"/>
    <w:rsid w:val="005B593E"/>
    <w:rsid w:val="005E7906"/>
    <w:rsid w:val="005F4D3B"/>
    <w:rsid w:val="00626AF2"/>
    <w:rsid w:val="0068049A"/>
    <w:rsid w:val="006951B9"/>
    <w:rsid w:val="008142F7"/>
    <w:rsid w:val="0090153D"/>
    <w:rsid w:val="00955496"/>
    <w:rsid w:val="0095630A"/>
    <w:rsid w:val="00A415FB"/>
    <w:rsid w:val="00A96829"/>
    <w:rsid w:val="00AF57F9"/>
    <w:rsid w:val="00BD649E"/>
    <w:rsid w:val="00C4251F"/>
    <w:rsid w:val="00CD0EAC"/>
    <w:rsid w:val="00DF3D4E"/>
    <w:rsid w:val="00E933CF"/>
    <w:rsid w:val="00F1114F"/>
    <w:rsid w:val="00F11245"/>
    <w:rsid w:val="00F5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A7C5"/>
  <w15:chartTrackingRefBased/>
  <w15:docId w15:val="{DBDDFF8B-73D5-47ED-B4C2-F8E40D21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F9"/>
  </w:style>
  <w:style w:type="paragraph" w:styleId="Heading1">
    <w:name w:val="heading 1"/>
    <w:basedOn w:val="Normal"/>
    <w:next w:val="Normal"/>
    <w:link w:val="Heading1Char"/>
    <w:uiPriority w:val="9"/>
    <w:qFormat/>
    <w:rsid w:val="00AF5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7F9"/>
    <w:rPr>
      <w:rFonts w:eastAsiaTheme="majorEastAsia" w:cstheme="majorBidi"/>
      <w:color w:val="272727" w:themeColor="text1" w:themeTint="D8"/>
    </w:rPr>
  </w:style>
  <w:style w:type="paragraph" w:styleId="Title">
    <w:name w:val="Title"/>
    <w:basedOn w:val="Normal"/>
    <w:next w:val="Normal"/>
    <w:link w:val="TitleChar"/>
    <w:uiPriority w:val="10"/>
    <w:qFormat/>
    <w:rsid w:val="00AF5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7F9"/>
    <w:pPr>
      <w:spacing w:before="160"/>
      <w:jc w:val="center"/>
    </w:pPr>
    <w:rPr>
      <w:i/>
      <w:iCs/>
      <w:color w:val="404040" w:themeColor="text1" w:themeTint="BF"/>
    </w:rPr>
  </w:style>
  <w:style w:type="character" w:customStyle="1" w:styleId="QuoteChar">
    <w:name w:val="Quote Char"/>
    <w:basedOn w:val="DefaultParagraphFont"/>
    <w:link w:val="Quote"/>
    <w:uiPriority w:val="29"/>
    <w:rsid w:val="00AF57F9"/>
    <w:rPr>
      <w:i/>
      <w:iCs/>
      <w:color w:val="404040" w:themeColor="text1" w:themeTint="BF"/>
    </w:rPr>
  </w:style>
  <w:style w:type="paragraph" w:styleId="ListParagraph">
    <w:name w:val="List Paragraph"/>
    <w:basedOn w:val="Normal"/>
    <w:uiPriority w:val="34"/>
    <w:qFormat/>
    <w:rsid w:val="00AF57F9"/>
    <w:pPr>
      <w:ind w:left="720"/>
      <w:contextualSpacing/>
    </w:pPr>
  </w:style>
  <w:style w:type="character" w:styleId="IntenseEmphasis">
    <w:name w:val="Intense Emphasis"/>
    <w:basedOn w:val="DefaultParagraphFont"/>
    <w:uiPriority w:val="21"/>
    <w:qFormat/>
    <w:rsid w:val="00AF57F9"/>
    <w:rPr>
      <w:i/>
      <w:iCs/>
      <w:color w:val="0F4761" w:themeColor="accent1" w:themeShade="BF"/>
    </w:rPr>
  </w:style>
  <w:style w:type="paragraph" w:styleId="IntenseQuote">
    <w:name w:val="Intense Quote"/>
    <w:basedOn w:val="Normal"/>
    <w:next w:val="Normal"/>
    <w:link w:val="IntenseQuoteChar"/>
    <w:uiPriority w:val="30"/>
    <w:qFormat/>
    <w:rsid w:val="00AF5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7F9"/>
    <w:rPr>
      <w:i/>
      <w:iCs/>
      <w:color w:val="0F4761" w:themeColor="accent1" w:themeShade="BF"/>
    </w:rPr>
  </w:style>
  <w:style w:type="character" w:styleId="IntenseReference">
    <w:name w:val="Intense Reference"/>
    <w:basedOn w:val="DefaultParagraphFont"/>
    <w:uiPriority w:val="32"/>
    <w:qFormat/>
    <w:rsid w:val="00AF5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39015-4232-4AE5-B2D5-945C5B92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Aiswarya</dc:creator>
  <cp:keywords/>
  <dc:description/>
  <cp:lastModifiedBy>Karasu, NAVEEN AJAY</cp:lastModifiedBy>
  <cp:revision>7</cp:revision>
  <dcterms:created xsi:type="dcterms:W3CDTF">2024-05-05T19:10:00Z</dcterms:created>
  <dcterms:modified xsi:type="dcterms:W3CDTF">2024-05-06T01:21:00Z</dcterms:modified>
</cp:coreProperties>
</file>