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57E97" w:rsidRPr="00062E1C" w14:paraId="68C183D6" w14:textId="77777777" w:rsidTr="00AD23DF">
        <w:tc>
          <w:tcPr>
            <w:tcW w:w="2263" w:type="dxa"/>
          </w:tcPr>
          <w:p w14:paraId="0E425A38" w14:textId="77777777" w:rsidR="00057E97" w:rsidRPr="00062E1C" w:rsidRDefault="00057E97" w:rsidP="00AD23DF">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228BD044" w14:textId="77777777" w:rsidR="00057E97" w:rsidRPr="00062E1C" w:rsidRDefault="00057E97" w:rsidP="00AD23DF">
            <w:pPr>
              <w:jc w:val="center"/>
              <w:rPr>
                <w:rFonts w:ascii="Cambria" w:hAnsi="Cambria"/>
                <w:b/>
                <w:bCs/>
              </w:rPr>
            </w:pPr>
            <w:r w:rsidRPr="00091473">
              <w:rPr>
                <w:rFonts w:ascii="Cambria" w:hAnsi="Cambria"/>
                <w:b/>
                <w:bCs/>
              </w:rPr>
              <w:t>IMPLEMENTATION OF MULTIVARIATE DISPLAYS</w:t>
            </w:r>
          </w:p>
        </w:tc>
      </w:tr>
      <w:tr w:rsidR="00057E97" w:rsidRPr="00062E1C" w14:paraId="1FEFEAE1" w14:textId="77777777" w:rsidTr="00AD23DF">
        <w:tc>
          <w:tcPr>
            <w:tcW w:w="2263" w:type="dxa"/>
          </w:tcPr>
          <w:p w14:paraId="62EB9F5A" w14:textId="77777777" w:rsidR="00057E97" w:rsidRPr="00062E1C" w:rsidRDefault="00057E97" w:rsidP="00AD23DF">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044D2E25" w14:textId="77777777" w:rsidR="00057E97" w:rsidRPr="00062E1C" w:rsidRDefault="00057E97" w:rsidP="00AD23DF">
            <w:pPr>
              <w:jc w:val="center"/>
              <w:rPr>
                <w:rFonts w:ascii="Cambria" w:hAnsi="Cambria"/>
                <w:b/>
                <w:bCs/>
              </w:rPr>
            </w:pPr>
          </w:p>
        </w:tc>
      </w:tr>
    </w:tbl>
    <w:p w14:paraId="52127E5F" w14:textId="77777777" w:rsidR="00057E97" w:rsidRPr="00062E1C" w:rsidRDefault="00057E97" w:rsidP="00057E97">
      <w:pPr>
        <w:spacing w:after="0" w:line="240" w:lineRule="auto"/>
        <w:rPr>
          <w:rFonts w:ascii="Cambria" w:hAnsi="Cambria"/>
        </w:rPr>
      </w:pPr>
    </w:p>
    <w:p w14:paraId="2A86EB0A" w14:textId="77777777" w:rsidR="00057E97" w:rsidRPr="00C012AB" w:rsidRDefault="00057E97" w:rsidP="00057E97">
      <w:pPr>
        <w:spacing w:after="0" w:line="240" w:lineRule="auto"/>
        <w:rPr>
          <w:rFonts w:ascii="Cambria" w:hAnsi="Cambria"/>
          <w:b/>
          <w:bCs/>
        </w:rPr>
      </w:pPr>
      <w:r w:rsidRPr="00C012AB">
        <w:rPr>
          <w:rFonts w:ascii="Cambria" w:hAnsi="Cambria"/>
          <w:b/>
          <w:bCs/>
        </w:rPr>
        <w:t>PRE-LAB QUESTIONS</w:t>
      </w:r>
    </w:p>
    <w:p w14:paraId="14F3A106" w14:textId="77777777" w:rsidR="00057E97" w:rsidRDefault="00057E97" w:rsidP="00057E97">
      <w:pPr>
        <w:pStyle w:val="ListParagraph"/>
        <w:numPr>
          <w:ilvl w:val="0"/>
          <w:numId w:val="1"/>
        </w:numPr>
        <w:spacing w:after="0" w:line="240" w:lineRule="auto"/>
        <w:rPr>
          <w:rFonts w:ascii="Cambria" w:hAnsi="Cambria"/>
        </w:rPr>
      </w:pPr>
      <w:r w:rsidRPr="00091473">
        <w:rPr>
          <w:rFonts w:ascii="Cambria" w:hAnsi="Cambria"/>
        </w:rPr>
        <w:t>Why are multivariate displays important in AI analytics?</w:t>
      </w:r>
    </w:p>
    <w:p w14:paraId="6175141B" w14:textId="77777777" w:rsidR="00057E97" w:rsidRPr="00AF7A15" w:rsidRDefault="00057E97" w:rsidP="00057E97">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Multivariate displays allow analysts to visualize relationships, correlations, and interactions between three or more variables simultaneously. In AI, this is critical for Feature Selection (identifying which variables matter) and for understanding high-dimensional decision boundaries that a model might be learning.</w:t>
      </w:r>
    </w:p>
    <w:p w14:paraId="63914119" w14:textId="77777777" w:rsidR="00057E97" w:rsidRDefault="00057E97" w:rsidP="00057E97">
      <w:pPr>
        <w:pStyle w:val="ListParagraph"/>
        <w:numPr>
          <w:ilvl w:val="0"/>
          <w:numId w:val="1"/>
        </w:numPr>
        <w:spacing w:after="0" w:line="240" w:lineRule="auto"/>
        <w:rPr>
          <w:rFonts w:ascii="Cambria" w:hAnsi="Cambria"/>
        </w:rPr>
      </w:pPr>
      <w:r w:rsidRPr="00091473">
        <w:rPr>
          <w:rFonts w:ascii="Cambria" w:hAnsi="Cambria"/>
        </w:rPr>
        <w:t>How do parallel coordinates differ from scatter plots?</w:t>
      </w:r>
    </w:p>
    <w:p w14:paraId="567B4E7F" w14:textId="77777777" w:rsidR="00057E97" w:rsidRPr="00AF7A15" w:rsidRDefault="00057E97" w:rsidP="00057E97">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A scatter plot typically visualizes the relationship between two variables (X and Y axes) using points. A parallel coordinate plot visualizes many variables by placing axes parallel to each other vertically; a single data point is represented as a line connecting values across these parallel axes.</w:t>
      </w:r>
    </w:p>
    <w:p w14:paraId="537F45FD" w14:textId="77777777" w:rsidR="00057E97" w:rsidRDefault="00057E97" w:rsidP="00057E97">
      <w:pPr>
        <w:pStyle w:val="ListParagraph"/>
        <w:numPr>
          <w:ilvl w:val="0"/>
          <w:numId w:val="1"/>
        </w:numPr>
        <w:spacing w:after="0" w:line="240" w:lineRule="auto"/>
        <w:rPr>
          <w:rFonts w:ascii="Cambria" w:hAnsi="Cambria"/>
        </w:rPr>
      </w:pPr>
      <w:r w:rsidRPr="00091473">
        <w:rPr>
          <w:rFonts w:ascii="Cambria" w:hAnsi="Cambria"/>
        </w:rPr>
        <w:t>What challenges exist in interpreting multivariate plots?</w:t>
      </w:r>
    </w:p>
    <w:p w14:paraId="54ACCB4F" w14:textId="77777777" w:rsidR="00057E97" w:rsidRDefault="00057E97" w:rsidP="00057E97">
      <w:pPr>
        <w:pStyle w:val="ListParagraph"/>
        <w:spacing w:after="0" w:line="240" w:lineRule="auto"/>
        <w:rPr>
          <w:rFonts w:ascii="Cambria" w:hAnsi="Cambria"/>
          <w:b/>
          <w:bCs/>
        </w:rPr>
      </w:pPr>
      <w:r>
        <w:rPr>
          <w:rFonts w:ascii="Cambria" w:hAnsi="Cambria"/>
          <w:b/>
          <w:bCs/>
        </w:rPr>
        <w:t xml:space="preserve">Answer: </w:t>
      </w:r>
    </w:p>
    <w:p w14:paraId="04006BB9" w14:textId="77777777" w:rsidR="00057E97" w:rsidRPr="00AF7A15" w:rsidRDefault="00057E97" w:rsidP="00057E97">
      <w:pPr>
        <w:pStyle w:val="ListParagraph"/>
        <w:numPr>
          <w:ilvl w:val="0"/>
          <w:numId w:val="3"/>
        </w:numPr>
        <w:spacing w:after="0"/>
        <w:rPr>
          <w:rFonts w:ascii="Cambria" w:hAnsi="Cambria"/>
        </w:rPr>
      </w:pPr>
      <w:r w:rsidRPr="00AF7A15">
        <w:rPr>
          <w:rFonts w:ascii="Cambria" w:hAnsi="Cambria"/>
        </w:rPr>
        <w:t>Clutter (Overplotting): When there are too many data points, lines or bubbles can overlap, making patterns distinguishable.</w:t>
      </w:r>
    </w:p>
    <w:p w14:paraId="1F313967" w14:textId="77777777" w:rsidR="00057E97" w:rsidRPr="00AF7A15" w:rsidRDefault="00057E97" w:rsidP="00057E97">
      <w:pPr>
        <w:pStyle w:val="ListParagraph"/>
        <w:numPr>
          <w:ilvl w:val="0"/>
          <w:numId w:val="3"/>
        </w:numPr>
        <w:spacing w:after="0"/>
        <w:rPr>
          <w:rFonts w:ascii="Cambria" w:hAnsi="Cambria"/>
        </w:rPr>
      </w:pPr>
      <w:r w:rsidRPr="00AF7A15">
        <w:rPr>
          <w:rFonts w:ascii="Cambria" w:hAnsi="Cambria"/>
        </w:rPr>
        <w:t>Scale Differences: If variables have vastly different units (e.g., "Profit" in thousands vs. "Customer Count" in single digits), the visualization can be skewed unless data is normalized.</w:t>
      </w:r>
    </w:p>
    <w:p w14:paraId="3E73E9CD" w14:textId="77777777" w:rsidR="00057E97" w:rsidRPr="00AF7A15" w:rsidRDefault="00057E97" w:rsidP="00057E97">
      <w:pPr>
        <w:pStyle w:val="ListParagraph"/>
        <w:numPr>
          <w:ilvl w:val="0"/>
          <w:numId w:val="3"/>
        </w:numPr>
        <w:spacing w:after="0"/>
        <w:rPr>
          <w:rFonts w:ascii="Cambria" w:hAnsi="Cambria"/>
        </w:rPr>
      </w:pPr>
      <w:r w:rsidRPr="00AF7A15">
        <w:rPr>
          <w:rFonts w:ascii="Cambria" w:hAnsi="Cambria"/>
        </w:rPr>
        <w:t>Cognitive Load: It is harder for the human brain to process simultaneous interactions between 4+ variables than simple 2D relationships.</w:t>
      </w:r>
    </w:p>
    <w:p w14:paraId="7FDD3EF3" w14:textId="77777777" w:rsidR="00057E97" w:rsidRDefault="00057E97" w:rsidP="00057E97">
      <w:pPr>
        <w:pStyle w:val="ListParagraph"/>
        <w:numPr>
          <w:ilvl w:val="0"/>
          <w:numId w:val="1"/>
        </w:numPr>
        <w:spacing w:after="0" w:line="240" w:lineRule="auto"/>
        <w:rPr>
          <w:rFonts w:ascii="Cambria" w:hAnsi="Cambria"/>
        </w:rPr>
      </w:pPr>
      <w:r w:rsidRPr="00091473">
        <w:rPr>
          <w:rFonts w:ascii="Cambria" w:hAnsi="Cambria"/>
        </w:rPr>
        <w:t>Where are trellis displays commonly used?</w:t>
      </w:r>
    </w:p>
    <w:p w14:paraId="65C4FC8B" w14:textId="77777777" w:rsidR="00057E97" w:rsidRPr="00AF7A15" w:rsidRDefault="00057E97" w:rsidP="00057E97">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Trellis displays (also known as small multiples or faceting) are commonly used when you need to compare the same relationship (e.g., Sales vs. Profit) across different categorical subsets (e.g., by Region or Customer Segment) side-by-side to spot conditional patterns.</w:t>
      </w:r>
    </w:p>
    <w:p w14:paraId="51193B89" w14:textId="77777777" w:rsidR="00057E97" w:rsidRDefault="00057E97" w:rsidP="00057E97">
      <w:pPr>
        <w:pStyle w:val="ListParagraph"/>
        <w:numPr>
          <w:ilvl w:val="0"/>
          <w:numId w:val="1"/>
        </w:numPr>
        <w:spacing w:after="0" w:line="240" w:lineRule="auto"/>
        <w:rPr>
          <w:rFonts w:ascii="Cambria" w:hAnsi="Cambria"/>
        </w:rPr>
      </w:pPr>
      <w:r w:rsidRPr="00091473">
        <w:rPr>
          <w:rFonts w:ascii="Cambria" w:hAnsi="Cambria"/>
        </w:rPr>
        <w:t>How does multivariate visualization aid model evaluation?</w:t>
      </w:r>
    </w:p>
    <w:p w14:paraId="500DC4D8" w14:textId="77777777" w:rsidR="00057E97" w:rsidRDefault="00057E97" w:rsidP="00057E97">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It helps in diagnosing model bias and variance. By visualizing prediction errors against multiple input features simultaneously, you can see if the model underperforms in specific "regions" of the data (e.g., low accuracy only when both 'Price' is high and 'Region' is West).</w:t>
      </w:r>
    </w:p>
    <w:p w14:paraId="3B4576A6" w14:textId="77777777" w:rsidR="00057E97" w:rsidRPr="00AF7A15" w:rsidRDefault="00057E97" w:rsidP="00057E97">
      <w:pPr>
        <w:pStyle w:val="ListParagraph"/>
        <w:spacing w:after="0" w:line="240" w:lineRule="auto"/>
        <w:rPr>
          <w:rFonts w:ascii="Cambria" w:hAnsi="Cambria"/>
        </w:rPr>
      </w:pPr>
    </w:p>
    <w:p w14:paraId="72E59285" w14:textId="77777777" w:rsidR="00057E97" w:rsidRDefault="00057E97" w:rsidP="00057E97">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14:paraId="6C32FECF" w14:textId="77777777" w:rsidR="00057E97" w:rsidRDefault="00057E97" w:rsidP="00057E97">
      <w:pPr>
        <w:spacing w:after="0" w:line="240" w:lineRule="auto"/>
        <w:rPr>
          <w:rFonts w:ascii="Cambria" w:hAnsi="Cambria"/>
        </w:rPr>
      </w:pPr>
    </w:p>
    <w:p w14:paraId="7B664D32" w14:textId="77777777" w:rsidR="00057E97" w:rsidRDefault="00057E97" w:rsidP="00057E97">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EAC7D10" w14:textId="77777777" w:rsidR="00057E97" w:rsidRPr="00C012AB" w:rsidRDefault="00057E97" w:rsidP="00057E97">
      <w:pPr>
        <w:spacing w:after="0" w:line="240" w:lineRule="auto"/>
        <w:rPr>
          <w:rFonts w:ascii="Cambria" w:hAnsi="Cambria"/>
          <w:b/>
          <w:bCs/>
        </w:rPr>
      </w:pPr>
    </w:p>
    <w:p w14:paraId="5A469911" w14:textId="77777777" w:rsidR="00057E97" w:rsidRDefault="00057E97" w:rsidP="00057E97">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616AFB3D" w14:textId="77777777" w:rsidR="00057E97" w:rsidRDefault="00057E97" w:rsidP="00057E97">
      <w:pPr>
        <w:spacing w:after="0" w:line="240" w:lineRule="auto"/>
        <w:rPr>
          <w:rFonts w:ascii="Cambria" w:hAnsi="Cambria"/>
          <w:b/>
          <w:bCs/>
        </w:rPr>
      </w:pPr>
    </w:p>
    <w:p w14:paraId="603539BC" w14:textId="77777777" w:rsidR="00057E97" w:rsidRDefault="00057E97" w:rsidP="00057E97">
      <w:pPr>
        <w:rPr>
          <w:rFonts w:ascii="Cambria" w:hAnsi="Cambria"/>
          <w:b/>
          <w:bCs/>
        </w:rPr>
      </w:pPr>
      <w:r>
        <w:rPr>
          <w:rFonts w:ascii="Cambria" w:hAnsi="Cambria"/>
          <w:b/>
          <w:bCs/>
        </w:rPr>
        <w:br w:type="page"/>
      </w:r>
    </w:p>
    <w:p w14:paraId="74F4D4AF" w14:textId="77777777" w:rsidR="00057E97" w:rsidRDefault="00057E97" w:rsidP="00057E97">
      <w:pPr>
        <w:spacing w:after="0" w:line="240" w:lineRule="auto"/>
        <w:rPr>
          <w:rFonts w:ascii="Cambria" w:hAnsi="Cambria"/>
          <w:b/>
          <w:bCs/>
        </w:rPr>
      </w:pPr>
      <w:r>
        <w:rPr>
          <w:rFonts w:ascii="Cambria" w:hAnsi="Cambria"/>
          <w:b/>
          <w:bCs/>
        </w:rPr>
        <w:lastRenderedPageBreak/>
        <w:t xml:space="preserve">Code: </w:t>
      </w:r>
    </w:p>
    <w:p w14:paraId="7704C7D9" w14:textId="77777777" w:rsidR="00E04E91" w:rsidRDefault="00E04E91" w:rsidP="00057E97">
      <w:pPr>
        <w:spacing w:after="0" w:line="240" w:lineRule="auto"/>
        <w:rPr>
          <w:rFonts w:ascii="Cambria" w:hAnsi="Cambria"/>
          <w:b/>
          <w:bCs/>
        </w:rPr>
      </w:pPr>
    </w:p>
    <w:p w14:paraId="6F903349" w14:textId="124CE38E" w:rsidR="00057E97" w:rsidRDefault="00E04E91" w:rsidP="00057E97">
      <w:pPr>
        <w:spacing w:after="0" w:line="240" w:lineRule="auto"/>
        <w:rPr>
          <w:rFonts w:ascii="Cambria" w:hAnsi="Cambria"/>
          <w:b/>
          <w:bCs/>
        </w:rPr>
      </w:pPr>
      <w:r w:rsidRPr="00E04E91">
        <w:rPr>
          <w:rFonts w:ascii="Cambria" w:hAnsi="Cambria"/>
          <w:b/>
          <w:bCs/>
          <w:noProof/>
          <w14:ligatures w14:val="standardContextual"/>
        </w:rPr>
        <w:drawing>
          <wp:inline distT="0" distB="0" distL="0" distR="0" wp14:anchorId="0323A3C7" wp14:editId="7704E833">
            <wp:extent cx="5731510" cy="6014720"/>
            <wp:effectExtent l="0" t="0" r="2540" b="5080"/>
            <wp:docPr id="39199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6796" name=""/>
                    <pic:cNvPicPr/>
                  </pic:nvPicPr>
                  <pic:blipFill>
                    <a:blip r:embed="rId7"/>
                    <a:stretch>
                      <a:fillRect/>
                    </a:stretch>
                  </pic:blipFill>
                  <pic:spPr>
                    <a:xfrm>
                      <a:off x="0" y="0"/>
                      <a:ext cx="5731510" cy="6014720"/>
                    </a:xfrm>
                    <a:prstGeom prst="rect">
                      <a:avLst/>
                    </a:prstGeom>
                  </pic:spPr>
                </pic:pic>
              </a:graphicData>
            </a:graphic>
          </wp:inline>
        </w:drawing>
      </w:r>
    </w:p>
    <w:p w14:paraId="2A52E794" w14:textId="77777777" w:rsidR="00E04E91" w:rsidRDefault="00E04E91" w:rsidP="00057E97">
      <w:pPr>
        <w:spacing w:after="0" w:line="240" w:lineRule="auto"/>
        <w:rPr>
          <w:rFonts w:ascii="Cambria" w:hAnsi="Cambria"/>
          <w:b/>
          <w:bCs/>
        </w:rPr>
      </w:pPr>
    </w:p>
    <w:p w14:paraId="7167A30A" w14:textId="77777777" w:rsidR="00E04E91" w:rsidRDefault="00E04E91" w:rsidP="00057E97">
      <w:pPr>
        <w:spacing w:after="0" w:line="240" w:lineRule="auto"/>
        <w:rPr>
          <w:rFonts w:ascii="Cambria" w:hAnsi="Cambria"/>
          <w:b/>
          <w:bCs/>
        </w:rPr>
      </w:pPr>
    </w:p>
    <w:p w14:paraId="40126C26" w14:textId="77777777" w:rsidR="00E04E91" w:rsidRDefault="00E04E91" w:rsidP="00057E97">
      <w:pPr>
        <w:spacing w:after="0" w:line="240" w:lineRule="auto"/>
        <w:rPr>
          <w:rFonts w:ascii="Cambria" w:hAnsi="Cambria"/>
          <w:b/>
          <w:bCs/>
        </w:rPr>
      </w:pPr>
    </w:p>
    <w:p w14:paraId="2D29FCF4" w14:textId="77777777" w:rsidR="00E04E91" w:rsidRDefault="00E04E91" w:rsidP="00057E97">
      <w:pPr>
        <w:spacing w:after="0" w:line="240" w:lineRule="auto"/>
        <w:rPr>
          <w:rFonts w:ascii="Cambria" w:hAnsi="Cambria"/>
          <w:b/>
          <w:bCs/>
        </w:rPr>
      </w:pPr>
    </w:p>
    <w:p w14:paraId="4684AFE3" w14:textId="77777777" w:rsidR="00E04E91" w:rsidRDefault="00E04E91" w:rsidP="00057E97">
      <w:pPr>
        <w:spacing w:after="0" w:line="240" w:lineRule="auto"/>
        <w:rPr>
          <w:rFonts w:ascii="Cambria" w:hAnsi="Cambria"/>
          <w:b/>
          <w:bCs/>
        </w:rPr>
      </w:pPr>
    </w:p>
    <w:p w14:paraId="55342658" w14:textId="77777777" w:rsidR="00E04E91" w:rsidRDefault="00E04E91" w:rsidP="00057E97">
      <w:pPr>
        <w:spacing w:after="0" w:line="240" w:lineRule="auto"/>
        <w:rPr>
          <w:rFonts w:ascii="Cambria" w:hAnsi="Cambria"/>
          <w:b/>
          <w:bCs/>
        </w:rPr>
      </w:pPr>
    </w:p>
    <w:p w14:paraId="0FC63F95" w14:textId="77777777" w:rsidR="00E04E91" w:rsidRDefault="00E04E91" w:rsidP="00057E97">
      <w:pPr>
        <w:spacing w:after="0" w:line="240" w:lineRule="auto"/>
        <w:rPr>
          <w:rFonts w:ascii="Cambria" w:hAnsi="Cambria"/>
          <w:b/>
          <w:bCs/>
        </w:rPr>
      </w:pPr>
    </w:p>
    <w:p w14:paraId="6C39F526" w14:textId="77777777" w:rsidR="00E04E91" w:rsidRDefault="00E04E91" w:rsidP="00057E97">
      <w:pPr>
        <w:spacing w:after="0" w:line="240" w:lineRule="auto"/>
        <w:rPr>
          <w:rFonts w:ascii="Cambria" w:hAnsi="Cambria"/>
          <w:b/>
          <w:bCs/>
        </w:rPr>
      </w:pPr>
    </w:p>
    <w:p w14:paraId="41FD0FA2" w14:textId="77777777" w:rsidR="00E04E91" w:rsidRDefault="00E04E91" w:rsidP="00057E97">
      <w:pPr>
        <w:spacing w:after="0" w:line="240" w:lineRule="auto"/>
        <w:rPr>
          <w:rFonts w:ascii="Cambria" w:hAnsi="Cambria"/>
          <w:b/>
          <w:bCs/>
        </w:rPr>
      </w:pPr>
    </w:p>
    <w:p w14:paraId="503E926D" w14:textId="77777777" w:rsidR="00E04E91" w:rsidRDefault="00E04E91" w:rsidP="00057E97">
      <w:pPr>
        <w:spacing w:after="0" w:line="240" w:lineRule="auto"/>
        <w:rPr>
          <w:rFonts w:ascii="Cambria" w:hAnsi="Cambria"/>
          <w:b/>
          <w:bCs/>
        </w:rPr>
      </w:pPr>
    </w:p>
    <w:p w14:paraId="6DE0C9B9" w14:textId="77777777" w:rsidR="00E04E91" w:rsidRDefault="00E04E91" w:rsidP="00057E97">
      <w:pPr>
        <w:spacing w:after="0" w:line="240" w:lineRule="auto"/>
        <w:rPr>
          <w:rFonts w:ascii="Cambria" w:hAnsi="Cambria"/>
          <w:b/>
          <w:bCs/>
        </w:rPr>
      </w:pPr>
    </w:p>
    <w:p w14:paraId="33B105CB" w14:textId="77777777" w:rsidR="00E04E91" w:rsidRDefault="00E04E91" w:rsidP="00057E97">
      <w:pPr>
        <w:spacing w:after="0" w:line="240" w:lineRule="auto"/>
        <w:rPr>
          <w:rFonts w:ascii="Cambria" w:hAnsi="Cambria"/>
          <w:b/>
          <w:bCs/>
        </w:rPr>
      </w:pPr>
    </w:p>
    <w:p w14:paraId="67516F77" w14:textId="77777777" w:rsidR="00E04E91" w:rsidRDefault="00E04E91" w:rsidP="00057E97">
      <w:pPr>
        <w:spacing w:after="0" w:line="240" w:lineRule="auto"/>
        <w:rPr>
          <w:rFonts w:ascii="Cambria" w:hAnsi="Cambria"/>
          <w:b/>
          <w:bCs/>
        </w:rPr>
      </w:pPr>
    </w:p>
    <w:p w14:paraId="14540438" w14:textId="77777777" w:rsidR="00E04E91" w:rsidRDefault="00E04E91" w:rsidP="00057E97">
      <w:pPr>
        <w:spacing w:after="0" w:line="240" w:lineRule="auto"/>
        <w:rPr>
          <w:rFonts w:ascii="Cambria" w:hAnsi="Cambria"/>
          <w:b/>
          <w:bCs/>
        </w:rPr>
      </w:pPr>
    </w:p>
    <w:p w14:paraId="0E724EB6" w14:textId="77777777" w:rsidR="00E04E91" w:rsidRDefault="00E04E91" w:rsidP="00057E97">
      <w:pPr>
        <w:spacing w:after="0" w:line="240" w:lineRule="auto"/>
        <w:rPr>
          <w:rFonts w:ascii="Cambria" w:hAnsi="Cambria"/>
          <w:b/>
          <w:bCs/>
        </w:rPr>
      </w:pPr>
    </w:p>
    <w:p w14:paraId="56027FBC" w14:textId="77777777" w:rsidR="00E04E91" w:rsidRDefault="00E04E91" w:rsidP="00057E97">
      <w:pPr>
        <w:spacing w:after="0" w:line="240" w:lineRule="auto"/>
        <w:rPr>
          <w:rFonts w:ascii="Cambria" w:hAnsi="Cambria"/>
          <w:b/>
          <w:bCs/>
        </w:rPr>
      </w:pPr>
    </w:p>
    <w:p w14:paraId="3504201C" w14:textId="5335A0D8" w:rsidR="00E04E91" w:rsidRDefault="00057E97" w:rsidP="00E04E91">
      <w:pPr>
        <w:spacing w:after="0" w:line="240" w:lineRule="auto"/>
        <w:rPr>
          <w:rFonts w:ascii="Cambria" w:hAnsi="Cambria"/>
          <w:b/>
          <w:bCs/>
        </w:rPr>
      </w:pPr>
      <w:r>
        <w:rPr>
          <w:rFonts w:ascii="Cambria" w:hAnsi="Cambria"/>
          <w:b/>
          <w:bCs/>
        </w:rPr>
        <w:t>Output:</w:t>
      </w:r>
    </w:p>
    <w:p w14:paraId="7BE2CDF2" w14:textId="77777777" w:rsidR="00E04E91" w:rsidRPr="00E04E91" w:rsidRDefault="00E04E91" w:rsidP="00E04E91">
      <w:pPr>
        <w:spacing w:after="0" w:line="240" w:lineRule="auto"/>
        <w:rPr>
          <w:rFonts w:ascii="Cambria" w:hAnsi="Cambria"/>
          <w:b/>
          <w:bCs/>
        </w:rPr>
      </w:pPr>
    </w:p>
    <w:p w14:paraId="01ECB766" w14:textId="18A108BA" w:rsidR="00E04E91" w:rsidRPr="00E04E91" w:rsidRDefault="00E04E91" w:rsidP="00E04E91">
      <w:pPr>
        <w:rPr>
          <w:rFonts w:ascii="Cambria" w:hAnsi="Cambria"/>
        </w:rPr>
      </w:pPr>
      <w:r w:rsidRPr="00E04E91">
        <w:rPr>
          <w:rFonts w:ascii="Cambria" w:hAnsi="Cambria"/>
          <w:b/>
          <w:bCs/>
        </w:rPr>
        <w:drawing>
          <wp:inline distT="0" distB="0" distL="0" distR="0" wp14:anchorId="74D88D53" wp14:editId="3A5B14B1">
            <wp:extent cx="5731510" cy="6522720"/>
            <wp:effectExtent l="0" t="0" r="2540" b="0"/>
            <wp:docPr id="168690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6648" name=""/>
                    <pic:cNvPicPr/>
                  </pic:nvPicPr>
                  <pic:blipFill>
                    <a:blip r:embed="rId8"/>
                    <a:stretch>
                      <a:fillRect/>
                    </a:stretch>
                  </pic:blipFill>
                  <pic:spPr>
                    <a:xfrm>
                      <a:off x="0" y="0"/>
                      <a:ext cx="5731510" cy="6522720"/>
                    </a:xfrm>
                    <a:prstGeom prst="rect">
                      <a:avLst/>
                    </a:prstGeom>
                  </pic:spPr>
                </pic:pic>
              </a:graphicData>
            </a:graphic>
          </wp:inline>
        </w:drawing>
      </w:r>
    </w:p>
    <w:p w14:paraId="41E23ECB" w14:textId="32166C79" w:rsidR="00E04E91" w:rsidRPr="00E04E91" w:rsidRDefault="00E04E91" w:rsidP="00E04E91">
      <w:pPr>
        <w:tabs>
          <w:tab w:val="left" w:pos="2124"/>
        </w:tabs>
        <w:rPr>
          <w:rFonts w:ascii="Cambria" w:hAnsi="Cambria"/>
        </w:rPr>
      </w:pPr>
    </w:p>
    <w:p w14:paraId="17AAF060" w14:textId="6841A638" w:rsidR="00057E97" w:rsidRPr="004D4695" w:rsidRDefault="00057E97" w:rsidP="00057E97">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2E895498" wp14:editId="00D81EE7">
            <wp:extent cx="5731510" cy="6338570"/>
            <wp:effectExtent l="0" t="0" r="2540" b="5080"/>
            <wp:docPr id="841183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3210" name="Picture 841183210"/>
                    <pic:cNvPicPr/>
                  </pic:nvPicPr>
                  <pic:blipFill>
                    <a:blip r:embed="rId9">
                      <a:extLst>
                        <a:ext uri="{28A0092B-C50C-407E-A947-70E740481C1C}">
                          <a14:useLocalDpi xmlns:a14="http://schemas.microsoft.com/office/drawing/2010/main" val="0"/>
                        </a:ext>
                      </a:extLst>
                    </a:blip>
                    <a:stretch>
                      <a:fillRect/>
                    </a:stretch>
                  </pic:blipFill>
                  <pic:spPr>
                    <a:xfrm>
                      <a:off x="0" y="0"/>
                      <a:ext cx="5731510" cy="6338570"/>
                    </a:xfrm>
                    <a:prstGeom prst="rect">
                      <a:avLst/>
                    </a:prstGeom>
                  </pic:spPr>
                </pic:pic>
              </a:graphicData>
            </a:graphic>
          </wp:inline>
        </w:drawing>
      </w:r>
    </w:p>
    <w:p w14:paraId="5FCE5E23" w14:textId="77777777" w:rsidR="00E04E91" w:rsidRDefault="00E04E91" w:rsidP="00057E97">
      <w:pPr>
        <w:spacing w:after="0" w:line="240" w:lineRule="auto"/>
        <w:rPr>
          <w:rFonts w:ascii="Cambria" w:hAnsi="Cambria"/>
          <w:b/>
          <w:bCs/>
          <w:lang w:val="en-US"/>
        </w:rPr>
      </w:pPr>
      <w:r>
        <w:rPr>
          <w:rFonts w:ascii="Cambria" w:hAnsi="Cambria"/>
          <w:b/>
          <w:bCs/>
          <w:noProof/>
          <w:lang w:val="en-US"/>
          <w14:ligatures w14:val="standardContextual"/>
        </w:rPr>
        <w:lastRenderedPageBreak/>
        <w:drawing>
          <wp:inline distT="0" distB="0" distL="0" distR="0" wp14:anchorId="3D9BF4DA" wp14:editId="1C52800C">
            <wp:extent cx="5731510" cy="2636520"/>
            <wp:effectExtent l="0" t="0" r="2540" b="0"/>
            <wp:docPr id="1264377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7546" name="Picture 12643775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p w14:paraId="665BD030" w14:textId="333A54A7" w:rsidR="00E04E91" w:rsidRDefault="00E04E91" w:rsidP="00057E97">
      <w:pPr>
        <w:spacing w:after="0" w:line="240" w:lineRule="auto"/>
        <w:rPr>
          <w:rFonts w:ascii="Cambria" w:hAnsi="Cambria"/>
          <w:b/>
          <w:bCs/>
          <w:lang w:val="en-US"/>
        </w:rPr>
      </w:pPr>
      <w:r>
        <w:rPr>
          <w:rFonts w:ascii="Cambria" w:hAnsi="Cambria"/>
          <w:b/>
          <w:bCs/>
          <w:noProof/>
          <w:lang w:val="en-US"/>
          <w14:ligatures w14:val="standardContextual"/>
        </w:rPr>
        <w:drawing>
          <wp:inline distT="0" distB="0" distL="0" distR="0" wp14:anchorId="14F6586C" wp14:editId="38A0CAC0">
            <wp:extent cx="5731510" cy="2452370"/>
            <wp:effectExtent l="0" t="0" r="2540" b="5080"/>
            <wp:docPr id="1238054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4166" name="Picture 1238054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52370"/>
                    </a:xfrm>
                    <a:prstGeom prst="rect">
                      <a:avLst/>
                    </a:prstGeom>
                  </pic:spPr>
                </pic:pic>
              </a:graphicData>
            </a:graphic>
          </wp:inline>
        </w:drawing>
      </w:r>
    </w:p>
    <w:p w14:paraId="423D3DBD" w14:textId="77777777" w:rsidR="00E04E91" w:rsidRDefault="00E04E91" w:rsidP="00057E97">
      <w:pPr>
        <w:spacing w:after="0" w:line="240" w:lineRule="auto"/>
        <w:rPr>
          <w:rFonts w:ascii="Cambria" w:hAnsi="Cambria"/>
          <w:b/>
          <w:bCs/>
          <w:lang w:val="en-US"/>
        </w:rPr>
      </w:pPr>
    </w:p>
    <w:p w14:paraId="5310C645" w14:textId="77777777" w:rsidR="00E04E91" w:rsidRDefault="00E04E91" w:rsidP="00057E97">
      <w:pPr>
        <w:spacing w:after="0" w:line="240" w:lineRule="auto"/>
        <w:rPr>
          <w:rFonts w:ascii="Cambria" w:hAnsi="Cambria"/>
          <w:b/>
          <w:bCs/>
          <w:lang w:val="en-US"/>
        </w:rPr>
      </w:pPr>
    </w:p>
    <w:p w14:paraId="0EC430EA" w14:textId="77777777" w:rsidR="00E04E91" w:rsidRDefault="00E04E91" w:rsidP="00057E97">
      <w:pPr>
        <w:spacing w:after="0" w:line="240" w:lineRule="auto"/>
        <w:rPr>
          <w:rFonts w:ascii="Cambria" w:hAnsi="Cambria"/>
          <w:b/>
          <w:bCs/>
          <w:lang w:val="en-US"/>
        </w:rPr>
      </w:pPr>
    </w:p>
    <w:p w14:paraId="53C0370F" w14:textId="77777777" w:rsidR="00E04E91" w:rsidRDefault="00E04E91" w:rsidP="00057E97">
      <w:pPr>
        <w:spacing w:after="0" w:line="240" w:lineRule="auto"/>
        <w:rPr>
          <w:rFonts w:ascii="Cambria" w:hAnsi="Cambria"/>
          <w:b/>
          <w:bCs/>
          <w:lang w:val="en-US"/>
        </w:rPr>
      </w:pPr>
    </w:p>
    <w:p w14:paraId="13D455DD" w14:textId="5CC7FFD5" w:rsidR="00057E97" w:rsidRPr="002F67F9" w:rsidRDefault="00E04E91" w:rsidP="00057E97">
      <w:pPr>
        <w:spacing w:after="0" w:line="240" w:lineRule="auto"/>
        <w:rPr>
          <w:rFonts w:ascii="Cambria" w:hAnsi="Cambria"/>
          <w:b/>
          <w:bCs/>
          <w:lang w:val="en-US"/>
        </w:rPr>
      </w:pPr>
      <w:r>
        <w:rPr>
          <w:rFonts w:ascii="Cambria" w:hAnsi="Cambria"/>
          <w:b/>
          <w:bCs/>
          <w:noProof/>
          <w:lang w:val="en-US"/>
          <w14:ligatures w14:val="standardContextual"/>
        </w:rPr>
        <w:drawing>
          <wp:inline distT="0" distB="0" distL="0" distR="0" wp14:anchorId="246512C0" wp14:editId="409BF36B">
            <wp:extent cx="5935980" cy="2750820"/>
            <wp:effectExtent l="0" t="0" r="7620" b="0"/>
            <wp:docPr id="7677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4986" name="Picture 7677149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5980" cy="2750820"/>
                    </a:xfrm>
                    <a:prstGeom prst="rect">
                      <a:avLst/>
                    </a:prstGeom>
                  </pic:spPr>
                </pic:pic>
              </a:graphicData>
            </a:graphic>
          </wp:inline>
        </w:drawing>
      </w:r>
    </w:p>
    <w:p w14:paraId="53EEC199" w14:textId="77777777" w:rsidR="00057E97" w:rsidRDefault="00057E97" w:rsidP="00057E97">
      <w:pPr>
        <w:spacing w:after="0" w:line="240" w:lineRule="auto"/>
        <w:rPr>
          <w:rFonts w:ascii="Cambria" w:hAnsi="Cambria"/>
          <w:b/>
          <w:bCs/>
        </w:rPr>
      </w:pPr>
    </w:p>
    <w:p w14:paraId="0686AA92" w14:textId="77777777" w:rsidR="00E04E91" w:rsidRPr="00C012AB" w:rsidRDefault="00E04E91" w:rsidP="00057E97">
      <w:pPr>
        <w:spacing w:after="0" w:line="240" w:lineRule="auto"/>
        <w:rPr>
          <w:rFonts w:ascii="Cambria" w:hAnsi="Cambria"/>
          <w:b/>
          <w:bCs/>
        </w:rPr>
      </w:pPr>
    </w:p>
    <w:p w14:paraId="7D3E198E" w14:textId="77777777" w:rsidR="00057E97" w:rsidRPr="00C012AB" w:rsidRDefault="00057E97" w:rsidP="00057E97">
      <w:pPr>
        <w:spacing w:after="0" w:line="240" w:lineRule="auto"/>
        <w:rPr>
          <w:rFonts w:ascii="Cambria" w:hAnsi="Cambria"/>
          <w:b/>
          <w:bCs/>
        </w:rPr>
      </w:pPr>
      <w:r w:rsidRPr="00C012AB">
        <w:rPr>
          <w:rFonts w:ascii="Cambria" w:hAnsi="Cambria"/>
          <w:b/>
          <w:bCs/>
        </w:rPr>
        <w:lastRenderedPageBreak/>
        <w:t>POST-LAB QUESTIONS</w:t>
      </w:r>
    </w:p>
    <w:p w14:paraId="5267481B" w14:textId="77777777" w:rsidR="00057E97" w:rsidRDefault="00057E97" w:rsidP="00057E97">
      <w:pPr>
        <w:pStyle w:val="ListParagraph"/>
        <w:numPr>
          <w:ilvl w:val="0"/>
          <w:numId w:val="2"/>
        </w:numPr>
        <w:spacing w:after="0" w:line="240" w:lineRule="auto"/>
        <w:ind w:left="709" w:hanging="425"/>
        <w:rPr>
          <w:rFonts w:ascii="Cambria" w:hAnsi="Cambria"/>
        </w:rPr>
      </w:pPr>
      <w:r w:rsidRPr="00091473">
        <w:rPr>
          <w:rFonts w:ascii="Cambria" w:hAnsi="Cambria"/>
        </w:rPr>
        <w:t>What insights are gained from parallel coordinates?</w:t>
      </w:r>
    </w:p>
    <w:p w14:paraId="5F4626D2" w14:textId="77777777" w:rsidR="00057E97" w:rsidRPr="004D4695" w:rsidRDefault="00057E97" w:rsidP="00057E97">
      <w:pPr>
        <w:pStyle w:val="ListParagraph"/>
        <w:spacing w:after="0" w:line="240" w:lineRule="auto"/>
        <w:ind w:left="709"/>
        <w:rPr>
          <w:rFonts w:ascii="Cambria" w:hAnsi="Cambria"/>
        </w:rPr>
      </w:pPr>
      <w:r>
        <w:rPr>
          <w:rFonts w:ascii="Cambria" w:hAnsi="Cambria"/>
          <w:b/>
          <w:bCs/>
        </w:rPr>
        <w:t xml:space="preserve">Answer: </w:t>
      </w:r>
      <w:r w:rsidRPr="004D4695">
        <w:rPr>
          <w:rFonts w:ascii="Cambria" w:hAnsi="Cambria"/>
        </w:rPr>
        <w:t>The parallel coordinate plot provided clear visibility into inverse correlations and multidimensional outliers. Specifically, the visualization highlighted a "crossing" pattern between the Discount and Profit axes, indicating that higher discount rates generally correlate with reduced profitability. Furthermore, the normalized scales allowed for the direct comparison of relative magnitudes between disparate variables like Sales (currency) and Discount (percentage).</w:t>
      </w:r>
    </w:p>
    <w:p w14:paraId="214C3F86" w14:textId="77777777" w:rsidR="00057E97" w:rsidRDefault="00057E97" w:rsidP="00057E97">
      <w:pPr>
        <w:pStyle w:val="ListParagraph"/>
        <w:numPr>
          <w:ilvl w:val="0"/>
          <w:numId w:val="2"/>
        </w:numPr>
        <w:spacing w:after="0" w:line="240" w:lineRule="auto"/>
        <w:ind w:left="709" w:hanging="425"/>
        <w:rPr>
          <w:rFonts w:ascii="Cambria" w:hAnsi="Cambria"/>
        </w:rPr>
      </w:pPr>
      <w:r w:rsidRPr="00091473">
        <w:rPr>
          <w:rFonts w:ascii="Cambria" w:hAnsi="Cambria"/>
        </w:rPr>
        <w:t>How does faceting simplify complex data?</w:t>
      </w:r>
    </w:p>
    <w:p w14:paraId="052DCD7A" w14:textId="77777777" w:rsidR="00057E97" w:rsidRPr="004D4695" w:rsidRDefault="00057E97" w:rsidP="00057E97">
      <w:pPr>
        <w:pStyle w:val="ListParagraph"/>
        <w:spacing w:after="0" w:line="240" w:lineRule="auto"/>
        <w:ind w:left="709"/>
        <w:rPr>
          <w:rFonts w:ascii="Cambria" w:hAnsi="Cambria"/>
        </w:rPr>
      </w:pPr>
      <w:r>
        <w:rPr>
          <w:rFonts w:ascii="Cambria" w:hAnsi="Cambria"/>
          <w:b/>
          <w:bCs/>
        </w:rPr>
        <w:t xml:space="preserve">Answer: </w:t>
      </w:r>
      <w:r w:rsidRPr="004D4695">
        <w:rPr>
          <w:rFonts w:ascii="Cambria" w:hAnsi="Cambria"/>
        </w:rPr>
        <w:t xml:space="preserve">Faceting (Trellis display) simplifies complex data by isolating subsets based on categorical variables, thereby revealing local trends that are often masked in global aggregations. In this experiment, faceting by </w:t>
      </w:r>
      <w:proofErr w:type="gramStart"/>
      <w:r w:rsidRPr="004D4695">
        <w:rPr>
          <w:rFonts w:ascii="Cambria" w:hAnsi="Cambria"/>
        </w:rPr>
        <w:t>Region</w:t>
      </w:r>
      <w:proofErr w:type="gramEnd"/>
      <w:r w:rsidRPr="004D4695">
        <w:rPr>
          <w:rFonts w:ascii="Cambria" w:hAnsi="Cambria"/>
        </w:rPr>
        <w:t xml:space="preserve"> revealed distinct performance heterogeneities; for instance, the East region exhibited a positive correlation between Sales and Profit for the Corporate segment, whereas the North region showed a negative trend for the Consumer segment.</w:t>
      </w:r>
    </w:p>
    <w:p w14:paraId="493073F9" w14:textId="77777777" w:rsidR="00057E97" w:rsidRDefault="00057E97" w:rsidP="00057E97">
      <w:pPr>
        <w:pStyle w:val="ListParagraph"/>
        <w:numPr>
          <w:ilvl w:val="0"/>
          <w:numId w:val="2"/>
        </w:numPr>
        <w:spacing w:after="0" w:line="240" w:lineRule="auto"/>
        <w:ind w:left="709" w:hanging="425"/>
        <w:rPr>
          <w:rFonts w:ascii="Cambria" w:hAnsi="Cambria"/>
        </w:rPr>
      </w:pPr>
      <w:r w:rsidRPr="00091473">
        <w:rPr>
          <w:rFonts w:ascii="Cambria" w:hAnsi="Cambria"/>
        </w:rPr>
        <w:t>What limitations exist in bubble charts?</w:t>
      </w:r>
    </w:p>
    <w:p w14:paraId="62DDE934" w14:textId="77777777" w:rsidR="00057E97" w:rsidRPr="004D4695" w:rsidRDefault="00057E97" w:rsidP="00057E97">
      <w:pPr>
        <w:pStyle w:val="ListParagraph"/>
        <w:spacing w:after="0" w:line="240" w:lineRule="auto"/>
        <w:ind w:left="709"/>
        <w:rPr>
          <w:rFonts w:ascii="Cambria" w:hAnsi="Cambria"/>
        </w:rPr>
      </w:pPr>
      <w:r>
        <w:rPr>
          <w:rFonts w:ascii="Cambria" w:hAnsi="Cambria"/>
          <w:b/>
          <w:bCs/>
        </w:rPr>
        <w:t xml:space="preserve">Answer: </w:t>
      </w:r>
      <w:r w:rsidRPr="004D4695">
        <w:rPr>
          <w:rFonts w:ascii="Cambria" w:hAnsi="Cambria"/>
        </w:rPr>
        <w:t>Bubble charts present significant limitations regarding occlusion and perceptual precision. In dense areas of the dataset, larger bubbles overlap and obscure smaller data points, leading to data loss in the visualization. Additionally, human perception is less precise when judging differences in area (bubble size) compared to judging position along an axis, making it difficult to discern subtle differences in the third variable (Discount).</w:t>
      </w:r>
    </w:p>
    <w:p w14:paraId="7648503F" w14:textId="77777777" w:rsidR="00057E97" w:rsidRDefault="00057E97" w:rsidP="00057E97">
      <w:pPr>
        <w:pStyle w:val="ListParagraph"/>
        <w:numPr>
          <w:ilvl w:val="0"/>
          <w:numId w:val="2"/>
        </w:numPr>
        <w:spacing w:after="0" w:line="240" w:lineRule="auto"/>
        <w:ind w:left="709" w:hanging="425"/>
        <w:rPr>
          <w:rFonts w:ascii="Cambria" w:hAnsi="Cambria"/>
        </w:rPr>
      </w:pPr>
      <w:r w:rsidRPr="00091473">
        <w:rPr>
          <w:rFonts w:ascii="Cambria" w:hAnsi="Cambria"/>
        </w:rPr>
        <w:t>How can these display support AI-driven recommendations?</w:t>
      </w:r>
    </w:p>
    <w:p w14:paraId="4F3B715A" w14:textId="77777777" w:rsidR="00057E97" w:rsidRPr="004D4695" w:rsidRDefault="00057E97" w:rsidP="00057E97">
      <w:pPr>
        <w:pStyle w:val="ListParagraph"/>
        <w:spacing w:after="0" w:line="240" w:lineRule="auto"/>
        <w:ind w:left="709"/>
        <w:rPr>
          <w:rFonts w:ascii="Cambria" w:hAnsi="Cambria"/>
        </w:rPr>
      </w:pPr>
      <w:r>
        <w:rPr>
          <w:rFonts w:ascii="Cambria" w:hAnsi="Cambria"/>
          <w:b/>
          <w:bCs/>
        </w:rPr>
        <w:t xml:space="preserve">Answer: </w:t>
      </w:r>
      <w:r w:rsidRPr="004D4695">
        <w:rPr>
          <w:rFonts w:ascii="Cambria" w:hAnsi="Cambria"/>
        </w:rPr>
        <w:t>These displays support AI development by informing feature engineering and constraint definition. The clear variance in trends across regions suggests that 'Region' is a critical predictive feature that must be included in any machine learning model. Additionally, the observed profit erosion at high discount levels can be used to set deterministic constraints (or "guardrails") for AI pricing recommendation engines.</w:t>
      </w:r>
    </w:p>
    <w:p w14:paraId="36787C43" w14:textId="77777777" w:rsidR="00057E97" w:rsidRDefault="00057E97" w:rsidP="00057E97">
      <w:pPr>
        <w:pStyle w:val="ListParagraph"/>
        <w:numPr>
          <w:ilvl w:val="0"/>
          <w:numId w:val="2"/>
        </w:numPr>
        <w:spacing w:after="0" w:line="240" w:lineRule="auto"/>
        <w:ind w:left="709" w:hanging="425"/>
        <w:rPr>
          <w:rFonts w:ascii="Cambria" w:hAnsi="Cambria"/>
        </w:rPr>
      </w:pPr>
      <w:r w:rsidRPr="00091473">
        <w:rPr>
          <w:rFonts w:ascii="Cambria" w:hAnsi="Cambria"/>
        </w:rPr>
        <w:t>Suggest improvements for large multivariate datasets.</w:t>
      </w:r>
    </w:p>
    <w:p w14:paraId="4743E5C4" w14:textId="77777777" w:rsidR="00057E97" w:rsidRPr="004D4695" w:rsidRDefault="00057E97" w:rsidP="00057E97">
      <w:pPr>
        <w:pStyle w:val="ListParagraph"/>
        <w:spacing w:after="0" w:line="240" w:lineRule="auto"/>
        <w:ind w:left="709"/>
        <w:rPr>
          <w:rFonts w:ascii="Cambria" w:hAnsi="Cambria"/>
        </w:rPr>
      </w:pPr>
      <w:r>
        <w:rPr>
          <w:rFonts w:ascii="Cambria" w:hAnsi="Cambria"/>
          <w:b/>
          <w:bCs/>
        </w:rPr>
        <w:t xml:space="preserve">Answer: </w:t>
      </w:r>
      <w:r w:rsidRPr="004D4695">
        <w:rPr>
          <w:rFonts w:ascii="Cambria" w:hAnsi="Cambria"/>
        </w:rPr>
        <w:t>For larger datasets, static multivariate plots become illegible due to overplotting. Improvements include:</w:t>
      </w:r>
    </w:p>
    <w:p w14:paraId="12D2585D" w14:textId="77777777" w:rsidR="00057E97" w:rsidRPr="004D4695" w:rsidRDefault="00057E97" w:rsidP="00057E97">
      <w:pPr>
        <w:pStyle w:val="ListParagraph"/>
        <w:numPr>
          <w:ilvl w:val="0"/>
          <w:numId w:val="4"/>
        </w:numPr>
        <w:spacing w:after="0"/>
        <w:rPr>
          <w:rFonts w:ascii="Cambria" w:hAnsi="Cambria"/>
        </w:rPr>
      </w:pPr>
      <w:r w:rsidRPr="004D4695">
        <w:rPr>
          <w:rFonts w:ascii="Cambria" w:hAnsi="Cambria"/>
        </w:rPr>
        <w:t>Interactive Brushing and Linking: Allowing users to highlight a subset of data in one view to see its propagation across other views.</w:t>
      </w:r>
    </w:p>
    <w:p w14:paraId="2A949831" w14:textId="77777777" w:rsidR="00057E97" w:rsidRPr="004D4695" w:rsidRDefault="00057E97" w:rsidP="00057E97">
      <w:pPr>
        <w:pStyle w:val="ListParagraph"/>
        <w:numPr>
          <w:ilvl w:val="0"/>
          <w:numId w:val="4"/>
        </w:numPr>
        <w:spacing w:after="0"/>
        <w:rPr>
          <w:rFonts w:ascii="Cambria" w:hAnsi="Cambria"/>
        </w:rPr>
      </w:pPr>
      <w:r w:rsidRPr="004D4695">
        <w:rPr>
          <w:rFonts w:ascii="Cambria" w:hAnsi="Cambria"/>
        </w:rPr>
        <w:t>Density/Contour Plots: Replacing individual points with 2D density heatmaps to visualize data concentration.</w:t>
      </w:r>
    </w:p>
    <w:p w14:paraId="219F5051" w14:textId="77777777" w:rsidR="00057E97" w:rsidRPr="004D4695" w:rsidRDefault="00057E97" w:rsidP="00057E97">
      <w:pPr>
        <w:pStyle w:val="ListParagraph"/>
        <w:numPr>
          <w:ilvl w:val="0"/>
          <w:numId w:val="4"/>
        </w:numPr>
        <w:spacing w:after="0"/>
        <w:rPr>
          <w:rFonts w:ascii="Cambria" w:hAnsi="Cambria"/>
        </w:rPr>
      </w:pPr>
      <w:r w:rsidRPr="004D4695">
        <w:rPr>
          <w:rFonts w:ascii="Cambria" w:hAnsi="Cambria"/>
        </w:rPr>
        <w:t>Dimensionality Reduction: Utilizing techniques such as PCA (Principal Component Analysis) or t-SNE to project high-dimensional data into viewable 2D or 3D clusters before plotting.</w:t>
      </w:r>
    </w:p>
    <w:p w14:paraId="77D8F5F6" w14:textId="77777777" w:rsidR="00057E97" w:rsidRPr="00C012AB" w:rsidRDefault="00057E97" w:rsidP="00057E97">
      <w:pPr>
        <w:spacing w:after="0" w:line="240" w:lineRule="auto"/>
        <w:ind w:left="720"/>
        <w:rPr>
          <w:rFonts w:ascii="Cambria" w:hAnsi="Cambria"/>
        </w:rPr>
      </w:pPr>
    </w:p>
    <w:p w14:paraId="5960C398" w14:textId="77777777" w:rsidR="00057E97" w:rsidRDefault="00057E97" w:rsidP="00057E97">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703C8757" w14:textId="77777777" w:rsidR="00057E97" w:rsidRDefault="00057E97" w:rsidP="00057E97">
      <w:pPr>
        <w:spacing w:after="0" w:line="240" w:lineRule="auto"/>
        <w:rPr>
          <w:rFonts w:ascii="Cambria" w:hAnsi="Cambria"/>
          <w:b/>
          <w:bCs/>
        </w:rPr>
      </w:pPr>
    </w:p>
    <w:p w14:paraId="5D210EBD" w14:textId="77777777" w:rsidR="00057E97" w:rsidRDefault="00057E97" w:rsidP="00057E97">
      <w:pPr>
        <w:spacing w:after="0" w:line="240" w:lineRule="auto"/>
        <w:rPr>
          <w:rFonts w:ascii="Cambria" w:hAnsi="Cambria"/>
          <w:b/>
          <w:bCs/>
        </w:rPr>
      </w:pPr>
    </w:p>
    <w:p w14:paraId="583F457F" w14:textId="77777777" w:rsidR="00057E97" w:rsidRDefault="00057E97" w:rsidP="00057E97">
      <w:pPr>
        <w:spacing w:after="0" w:line="240" w:lineRule="auto"/>
        <w:rPr>
          <w:rFonts w:ascii="Cambria" w:hAnsi="Cambria"/>
          <w:b/>
          <w:bCs/>
        </w:rPr>
      </w:pPr>
    </w:p>
    <w:p w14:paraId="0E59F501" w14:textId="77777777" w:rsidR="00057E97" w:rsidRDefault="00057E97" w:rsidP="00057E97">
      <w:pPr>
        <w:spacing w:after="0" w:line="240" w:lineRule="auto"/>
        <w:rPr>
          <w:rFonts w:ascii="Cambria" w:hAnsi="Cambria"/>
          <w:b/>
          <w:bCs/>
        </w:rPr>
      </w:pPr>
    </w:p>
    <w:p w14:paraId="2C18CF00" w14:textId="77777777" w:rsidR="00057E97" w:rsidRDefault="00057E97" w:rsidP="00057E97">
      <w:pPr>
        <w:spacing w:after="0" w:line="240" w:lineRule="auto"/>
        <w:rPr>
          <w:rFonts w:ascii="Cambria" w:hAnsi="Cambria"/>
          <w:b/>
          <w:bCs/>
        </w:rPr>
      </w:pPr>
    </w:p>
    <w:p w14:paraId="4ECA1036" w14:textId="77777777" w:rsidR="00057E97" w:rsidRDefault="00057E97" w:rsidP="00057E97">
      <w:pPr>
        <w:spacing w:after="0" w:line="240" w:lineRule="auto"/>
        <w:rPr>
          <w:rFonts w:ascii="Cambria" w:hAnsi="Cambria"/>
          <w:b/>
          <w:bCs/>
        </w:rPr>
      </w:pPr>
    </w:p>
    <w:p w14:paraId="38DCBFF5" w14:textId="77777777" w:rsidR="00057E97" w:rsidRDefault="00057E97" w:rsidP="00057E97">
      <w:pPr>
        <w:spacing w:after="0" w:line="240" w:lineRule="auto"/>
        <w:rPr>
          <w:rFonts w:ascii="Cambria" w:hAnsi="Cambria"/>
          <w:b/>
          <w:bCs/>
        </w:rPr>
      </w:pPr>
    </w:p>
    <w:p w14:paraId="07BCF9C4" w14:textId="77777777" w:rsidR="00057E97" w:rsidRDefault="00057E97" w:rsidP="00057E97">
      <w:pPr>
        <w:spacing w:after="0" w:line="240" w:lineRule="auto"/>
        <w:rPr>
          <w:rFonts w:ascii="Cambria" w:hAnsi="Cambria"/>
          <w:b/>
          <w:bCs/>
        </w:rPr>
      </w:pPr>
    </w:p>
    <w:p w14:paraId="77C68CEC" w14:textId="77777777" w:rsidR="00057E97" w:rsidRDefault="00057E97" w:rsidP="00057E97">
      <w:pPr>
        <w:spacing w:after="0" w:line="240" w:lineRule="auto"/>
        <w:rPr>
          <w:rFonts w:ascii="Cambria" w:hAnsi="Cambria"/>
          <w:b/>
          <w:bCs/>
        </w:rPr>
      </w:pPr>
    </w:p>
    <w:p w14:paraId="171926D5" w14:textId="77777777" w:rsidR="00057E97" w:rsidRDefault="00057E97" w:rsidP="00057E97">
      <w:pPr>
        <w:spacing w:after="0" w:line="240" w:lineRule="auto"/>
        <w:rPr>
          <w:rFonts w:ascii="Cambria" w:hAnsi="Cambria"/>
          <w:b/>
          <w:bCs/>
        </w:rPr>
      </w:pPr>
    </w:p>
    <w:p w14:paraId="3AF37ED7" w14:textId="77777777" w:rsidR="00057E97" w:rsidRDefault="00057E97" w:rsidP="00057E97">
      <w:pPr>
        <w:spacing w:after="0" w:line="240" w:lineRule="auto"/>
        <w:rPr>
          <w:rFonts w:ascii="Cambria" w:hAnsi="Cambria"/>
          <w:b/>
          <w:bCs/>
        </w:rPr>
      </w:pPr>
    </w:p>
    <w:p w14:paraId="2A55C032" w14:textId="77777777" w:rsidR="00057E97" w:rsidRDefault="00057E97" w:rsidP="00057E97">
      <w:pPr>
        <w:spacing w:after="0" w:line="240" w:lineRule="auto"/>
        <w:rPr>
          <w:rFonts w:ascii="Cambria" w:hAnsi="Cambria"/>
          <w:b/>
          <w:bCs/>
        </w:rPr>
      </w:pPr>
    </w:p>
    <w:p w14:paraId="36BAF995" w14:textId="77777777" w:rsidR="00057E97" w:rsidRDefault="00057E97" w:rsidP="00057E97">
      <w:pPr>
        <w:spacing w:after="0" w:line="240" w:lineRule="auto"/>
        <w:rPr>
          <w:rFonts w:ascii="Cambria" w:hAnsi="Cambria"/>
          <w:b/>
          <w:bCs/>
        </w:rPr>
      </w:pPr>
    </w:p>
    <w:p w14:paraId="3E05A48B" w14:textId="77777777" w:rsidR="00057E97" w:rsidRDefault="00057E97" w:rsidP="00057E97">
      <w:pPr>
        <w:spacing w:after="0" w:line="240" w:lineRule="auto"/>
        <w:rPr>
          <w:rFonts w:ascii="Cambria" w:hAnsi="Cambria"/>
          <w:b/>
          <w:bCs/>
        </w:rPr>
      </w:pPr>
    </w:p>
    <w:p w14:paraId="7986330C" w14:textId="77777777" w:rsidR="00057E97" w:rsidRDefault="00057E97" w:rsidP="00057E97">
      <w:pPr>
        <w:spacing w:after="0" w:line="240" w:lineRule="auto"/>
        <w:rPr>
          <w:rFonts w:ascii="Cambria" w:hAnsi="Cambria"/>
          <w:b/>
          <w:bCs/>
        </w:rPr>
      </w:pPr>
    </w:p>
    <w:p w14:paraId="2C61494C" w14:textId="77777777" w:rsidR="00057E97" w:rsidRDefault="00057E97" w:rsidP="00057E97">
      <w:pPr>
        <w:spacing w:after="0" w:line="240" w:lineRule="auto"/>
        <w:rPr>
          <w:rFonts w:ascii="Cambria" w:hAnsi="Cambria"/>
          <w:b/>
          <w:bCs/>
        </w:rPr>
      </w:pPr>
    </w:p>
    <w:p w14:paraId="2B45BEDA" w14:textId="77777777" w:rsidR="00057E97" w:rsidRDefault="00057E97" w:rsidP="00057E97">
      <w:pPr>
        <w:spacing w:after="0" w:line="240" w:lineRule="auto"/>
        <w:rPr>
          <w:rFonts w:ascii="Cambria" w:hAnsi="Cambria"/>
          <w:b/>
          <w:bCs/>
        </w:rPr>
      </w:pPr>
    </w:p>
    <w:p w14:paraId="2DB78DA9" w14:textId="77777777" w:rsidR="00057E97" w:rsidRDefault="00057E97" w:rsidP="00057E97">
      <w:pPr>
        <w:spacing w:after="0" w:line="240" w:lineRule="auto"/>
        <w:rPr>
          <w:rFonts w:ascii="Cambria" w:hAnsi="Cambria"/>
          <w:b/>
          <w:bCs/>
        </w:rPr>
      </w:pPr>
    </w:p>
    <w:p w14:paraId="75C24569" w14:textId="77777777" w:rsidR="00057E97" w:rsidRDefault="00057E97" w:rsidP="00057E97">
      <w:pPr>
        <w:spacing w:after="0" w:line="240" w:lineRule="auto"/>
        <w:rPr>
          <w:rFonts w:ascii="Cambria" w:hAnsi="Cambria"/>
          <w:b/>
          <w:bCs/>
        </w:rPr>
      </w:pPr>
    </w:p>
    <w:p w14:paraId="38EDD61D" w14:textId="77777777" w:rsidR="00057E97" w:rsidRDefault="00057E97" w:rsidP="00057E97">
      <w:pPr>
        <w:spacing w:after="0" w:line="240" w:lineRule="auto"/>
        <w:rPr>
          <w:rFonts w:ascii="Cambria" w:hAnsi="Cambria"/>
          <w:b/>
          <w:bCs/>
        </w:rPr>
      </w:pPr>
    </w:p>
    <w:p w14:paraId="173BF1E0" w14:textId="77777777" w:rsidR="00057E97" w:rsidRDefault="00057E97" w:rsidP="00057E97">
      <w:pPr>
        <w:spacing w:after="0" w:line="240" w:lineRule="auto"/>
        <w:rPr>
          <w:rFonts w:ascii="Cambria" w:hAnsi="Cambria"/>
          <w:b/>
          <w:bCs/>
        </w:rPr>
      </w:pPr>
    </w:p>
    <w:p w14:paraId="71BAE1F5" w14:textId="77777777" w:rsidR="00057E97" w:rsidRDefault="00057E97" w:rsidP="00057E97">
      <w:pPr>
        <w:spacing w:after="0" w:line="240" w:lineRule="auto"/>
        <w:rPr>
          <w:rFonts w:ascii="Cambria" w:hAnsi="Cambria"/>
          <w:b/>
          <w:bCs/>
        </w:rPr>
      </w:pPr>
    </w:p>
    <w:p w14:paraId="297B6E10" w14:textId="77777777" w:rsidR="00057E97" w:rsidRDefault="00057E97" w:rsidP="00057E97">
      <w:pPr>
        <w:spacing w:after="0" w:line="240" w:lineRule="auto"/>
        <w:rPr>
          <w:rFonts w:ascii="Cambria" w:hAnsi="Cambria"/>
          <w:b/>
          <w:bCs/>
        </w:rPr>
      </w:pPr>
    </w:p>
    <w:p w14:paraId="7F3A319A" w14:textId="77777777" w:rsidR="00057E97" w:rsidRDefault="00057E97" w:rsidP="00057E97">
      <w:pPr>
        <w:spacing w:after="0" w:line="240" w:lineRule="auto"/>
        <w:rPr>
          <w:rFonts w:ascii="Cambria" w:hAnsi="Cambria"/>
          <w:b/>
          <w:bCs/>
        </w:rPr>
      </w:pPr>
    </w:p>
    <w:p w14:paraId="768DE052" w14:textId="77777777" w:rsidR="00057E97" w:rsidRDefault="00057E97" w:rsidP="00057E97">
      <w:pPr>
        <w:spacing w:after="0" w:line="240" w:lineRule="auto"/>
        <w:rPr>
          <w:rFonts w:ascii="Cambria" w:hAnsi="Cambria"/>
          <w:b/>
          <w:bCs/>
        </w:rPr>
      </w:pPr>
    </w:p>
    <w:p w14:paraId="3BE3A1E6" w14:textId="77777777" w:rsidR="00057E97" w:rsidRDefault="00057E97" w:rsidP="00057E97">
      <w:pPr>
        <w:spacing w:after="0" w:line="240" w:lineRule="auto"/>
        <w:rPr>
          <w:rFonts w:ascii="Cambria" w:hAnsi="Cambria"/>
          <w:b/>
          <w:bCs/>
        </w:rPr>
      </w:pPr>
    </w:p>
    <w:p w14:paraId="26C6D4FD" w14:textId="77777777" w:rsidR="00057E97" w:rsidRDefault="00057E97" w:rsidP="00057E97">
      <w:pPr>
        <w:spacing w:after="0" w:line="240" w:lineRule="auto"/>
        <w:rPr>
          <w:rFonts w:ascii="Cambria" w:hAnsi="Cambria"/>
          <w:b/>
          <w:bCs/>
        </w:rPr>
      </w:pPr>
    </w:p>
    <w:p w14:paraId="34E5BEFC" w14:textId="77777777" w:rsidR="00057E97" w:rsidRDefault="00057E97" w:rsidP="00057E97">
      <w:pPr>
        <w:spacing w:after="0" w:line="240" w:lineRule="auto"/>
        <w:rPr>
          <w:rFonts w:ascii="Cambria" w:hAnsi="Cambria"/>
          <w:b/>
          <w:bCs/>
        </w:rPr>
      </w:pPr>
    </w:p>
    <w:p w14:paraId="6CDC918D" w14:textId="77777777" w:rsidR="00057E97" w:rsidRDefault="00057E97" w:rsidP="00057E97">
      <w:pPr>
        <w:spacing w:after="0" w:line="240" w:lineRule="auto"/>
        <w:rPr>
          <w:rFonts w:ascii="Cambria" w:hAnsi="Cambria"/>
          <w:b/>
          <w:bCs/>
        </w:rPr>
      </w:pPr>
    </w:p>
    <w:p w14:paraId="64C8BD6A" w14:textId="77777777" w:rsidR="00057E97" w:rsidRDefault="00057E97" w:rsidP="00057E97">
      <w:pPr>
        <w:spacing w:after="0" w:line="240" w:lineRule="auto"/>
        <w:rPr>
          <w:rFonts w:ascii="Cambria" w:hAnsi="Cambria"/>
          <w:b/>
          <w:bCs/>
        </w:rPr>
      </w:pPr>
    </w:p>
    <w:p w14:paraId="04177AA1" w14:textId="77777777" w:rsidR="00057E97" w:rsidRDefault="00057E97" w:rsidP="00057E97">
      <w:pPr>
        <w:spacing w:after="0" w:line="240" w:lineRule="auto"/>
        <w:rPr>
          <w:rFonts w:ascii="Cambria" w:hAnsi="Cambria"/>
          <w:b/>
          <w:bCs/>
        </w:rPr>
      </w:pPr>
    </w:p>
    <w:p w14:paraId="13C83447" w14:textId="77777777" w:rsidR="00057E97" w:rsidRDefault="00057E97" w:rsidP="00057E97">
      <w:pPr>
        <w:spacing w:after="0" w:line="240" w:lineRule="auto"/>
        <w:rPr>
          <w:rFonts w:ascii="Cambria" w:hAnsi="Cambria"/>
          <w:b/>
          <w:bCs/>
        </w:rPr>
      </w:pPr>
    </w:p>
    <w:p w14:paraId="028A4DB5" w14:textId="77777777" w:rsidR="00057E97" w:rsidRDefault="00057E97" w:rsidP="00057E97">
      <w:pPr>
        <w:spacing w:after="0" w:line="240" w:lineRule="auto"/>
        <w:rPr>
          <w:rFonts w:ascii="Cambria" w:hAnsi="Cambria"/>
          <w:b/>
          <w:bCs/>
        </w:rPr>
      </w:pPr>
    </w:p>
    <w:p w14:paraId="0ED3B7ED" w14:textId="77777777" w:rsidR="00057E97" w:rsidRDefault="00057E97" w:rsidP="00057E97">
      <w:pPr>
        <w:spacing w:after="0" w:line="240" w:lineRule="auto"/>
        <w:rPr>
          <w:rFonts w:ascii="Cambria" w:hAnsi="Cambria"/>
          <w:b/>
          <w:bCs/>
        </w:rPr>
      </w:pPr>
    </w:p>
    <w:p w14:paraId="6B43C827" w14:textId="77777777" w:rsidR="00057E97" w:rsidRDefault="00057E97" w:rsidP="00057E97">
      <w:pPr>
        <w:spacing w:after="0" w:line="240" w:lineRule="auto"/>
        <w:rPr>
          <w:rFonts w:ascii="Cambria" w:hAnsi="Cambria"/>
          <w:b/>
          <w:bCs/>
        </w:rPr>
      </w:pPr>
    </w:p>
    <w:p w14:paraId="226274D5" w14:textId="77777777" w:rsidR="00057E97" w:rsidRDefault="00057E97" w:rsidP="00057E97">
      <w:pPr>
        <w:spacing w:after="0" w:line="240" w:lineRule="auto"/>
        <w:rPr>
          <w:rFonts w:ascii="Cambria" w:hAnsi="Cambria"/>
          <w:b/>
          <w:bCs/>
        </w:rPr>
      </w:pPr>
    </w:p>
    <w:p w14:paraId="3628E22D" w14:textId="77777777" w:rsidR="00057E97" w:rsidRDefault="00057E97" w:rsidP="00057E97">
      <w:pPr>
        <w:spacing w:after="0" w:line="240" w:lineRule="auto"/>
        <w:rPr>
          <w:rFonts w:ascii="Cambria" w:hAnsi="Cambria"/>
          <w:b/>
          <w:bCs/>
        </w:rPr>
      </w:pPr>
    </w:p>
    <w:p w14:paraId="5979A72C" w14:textId="77777777" w:rsidR="00057E97" w:rsidRDefault="00057E97" w:rsidP="00057E97">
      <w:pPr>
        <w:spacing w:after="0" w:line="240" w:lineRule="auto"/>
        <w:rPr>
          <w:rFonts w:ascii="Cambria" w:hAnsi="Cambria"/>
          <w:b/>
          <w:bCs/>
        </w:rPr>
      </w:pPr>
    </w:p>
    <w:p w14:paraId="2B0F201F" w14:textId="77777777" w:rsidR="00057E97" w:rsidRDefault="00057E97" w:rsidP="00057E97">
      <w:pPr>
        <w:spacing w:after="0" w:line="240" w:lineRule="auto"/>
        <w:rPr>
          <w:rFonts w:ascii="Cambria" w:hAnsi="Cambria"/>
          <w:b/>
          <w:bCs/>
        </w:rPr>
      </w:pPr>
    </w:p>
    <w:p w14:paraId="7E5016A1" w14:textId="77777777" w:rsidR="00057E97" w:rsidRDefault="00057E97" w:rsidP="00057E97">
      <w:pPr>
        <w:spacing w:after="0" w:line="240" w:lineRule="auto"/>
        <w:rPr>
          <w:rFonts w:ascii="Cambria" w:hAnsi="Cambria"/>
          <w:b/>
          <w:bCs/>
        </w:rPr>
      </w:pPr>
    </w:p>
    <w:p w14:paraId="618128BB" w14:textId="77777777" w:rsidR="00057E97" w:rsidRDefault="00057E97" w:rsidP="00057E97">
      <w:pPr>
        <w:spacing w:after="0" w:line="240" w:lineRule="auto"/>
        <w:rPr>
          <w:rFonts w:ascii="Cambria" w:hAnsi="Cambria"/>
          <w:b/>
          <w:bCs/>
        </w:rPr>
      </w:pPr>
    </w:p>
    <w:p w14:paraId="33046CB8" w14:textId="77777777" w:rsidR="00057E97" w:rsidRDefault="00057E97" w:rsidP="00057E97">
      <w:pPr>
        <w:spacing w:after="0" w:line="240" w:lineRule="auto"/>
        <w:rPr>
          <w:rFonts w:ascii="Cambria" w:hAnsi="Cambria"/>
          <w:b/>
          <w:bCs/>
        </w:rPr>
      </w:pPr>
    </w:p>
    <w:p w14:paraId="4BCBA011" w14:textId="77777777" w:rsidR="00057E97" w:rsidRDefault="00057E97" w:rsidP="00057E97">
      <w:pPr>
        <w:spacing w:after="0" w:line="240" w:lineRule="auto"/>
        <w:jc w:val="center"/>
        <w:rPr>
          <w:rFonts w:ascii="Cambria" w:hAnsi="Cambria"/>
          <w:b/>
          <w:bCs/>
        </w:rPr>
      </w:pPr>
    </w:p>
    <w:p w14:paraId="5DC8821E" w14:textId="77777777" w:rsidR="00057E97" w:rsidRDefault="00057E97" w:rsidP="00057E97">
      <w:pPr>
        <w:spacing w:after="0" w:line="240" w:lineRule="auto"/>
        <w:jc w:val="center"/>
        <w:rPr>
          <w:rFonts w:ascii="Cambria" w:hAnsi="Cambria"/>
          <w:b/>
          <w:bCs/>
        </w:rPr>
      </w:pPr>
    </w:p>
    <w:p w14:paraId="70349FD9" w14:textId="77777777" w:rsidR="00057E97" w:rsidRDefault="00057E97" w:rsidP="00057E97">
      <w:pPr>
        <w:spacing w:after="0" w:line="240" w:lineRule="auto"/>
        <w:jc w:val="center"/>
        <w:rPr>
          <w:rFonts w:ascii="Cambria" w:hAnsi="Cambria"/>
          <w:b/>
          <w:bCs/>
        </w:rPr>
      </w:pPr>
    </w:p>
    <w:p w14:paraId="2DE537B4" w14:textId="77777777" w:rsidR="00057E97" w:rsidRDefault="00057E97" w:rsidP="00057E97">
      <w:pPr>
        <w:spacing w:after="0" w:line="240" w:lineRule="auto"/>
        <w:jc w:val="center"/>
        <w:rPr>
          <w:rFonts w:ascii="Cambria" w:hAnsi="Cambria"/>
          <w:b/>
          <w:bCs/>
        </w:rPr>
      </w:pPr>
    </w:p>
    <w:p w14:paraId="4D96AF35" w14:textId="77777777" w:rsidR="00057E97" w:rsidRDefault="00057E97" w:rsidP="00057E97">
      <w:pPr>
        <w:spacing w:after="0" w:line="240" w:lineRule="auto"/>
        <w:jc w:val="center"/>
        <w:rPr>
          <w:rFonts w:ascii="Cambria" w:hAnsi="Cambria"/>
          <w:b/>
          <w:bCs/>
        </w:rPr>
      </w:pPr>
    </w:p>
    <w:p w14:paraId="28CC74A6" w14:textId="77777777" w:rsidR="00057E97" w:rsidRDefault="00057E97" w:rsidP="00057E97">
      <w:pPr>
        <w:spacing w:after="0" w:line="240" w:lineRule="auto"/>
        <w:jc w:val="center"/>
        <w:rPr>
          <w:rFonts w:ascii="Cambria" w:hAnsi="Cambria"/>
          <w:b/>
          <w:bCs/>
        </w:rPr>
      </w:pPr>
    </w:p>
    <w:p w14:paraId="46A3C977" w14:textId="77777777" w:rsidR="00057E97" w:rsidRDefault="00057E97" w:rsidP="00057E97">
      <w:pPr>
        <w:spacing w:after="0" w:line="240" w:lineRule="auto"/>
        <w:jc w:val="center"/>
        <w:rPr>
          <w:rFonts w:ascii="Cambria" w:hAnsi="Cambria"/>
          <w:b/>
          <w:bCs/>
        </w:rPr>
      </w:pPr>
    </w:p>
    <w:p w14:paraId="1474A6CF" w14:textId="77777777" w:rsidR="00057E97" w:rsidRDefault="00057E97" w:rsidP="00057E97">
      <w:pPr>
        <w:spacing w:after="0" w:line="240" w:lineRule="auto"/>
        <w:jc w:val="center"/>
        <w:rPr>
          <w:rFonts w:ascii="Cambria" w:hAnsi="Cambria"/>
          <w:b/>
          <w:bCs/>
        </w:rPr>
      </w:pPr>
    </w:p>
    <w:p w14:paraId="5A301F1A" w14:textId="77777777" w:rsidR="00057E97" w:rsidRPr="00062E1C" w:rsidRDefault="00057E97" w:rsidP="00057E9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57E97" w:rsidRPr="00062E1C" w14:paraId="692BB63B" w14:textId="77777777" w:rsidTr="00AD23DF">
        <w:trPr>
          <w:trHeight w:val="417"/>
        </w:trPr>
        <w:tc>
          <w:tcPr>
            <w:tcW w:w="3075" w:type="dxa"/>
          </w:tcPr>
          <w:p w14:paraId="0326025D" w14:textId="77777777" w:rsidR="00057E97" w:rsidRPr="00062E1C" w:rsidRDefault="00057E97" w:rsidP="00AD23DF">
            <w:pPr>
              <w:pStyle w:val="TableParagraph"/>
              <w:ind w:right="-15" w:firstLine="360"/>
              <w:rPr>
                <w:rFonts w:cs="Times New Roman"/>
                <w:b/>
              </w:rPr>
            </w:pPr>
            <w:r w:rsidRPr="00062E1C">
              <w:rPr>
                <w:rFonts w:cs="Times New Roman"/>
                <w:b/>
              </w:rPr>
              <w:t>Description</w:t>
            </w:r>
          </w:p>
        </w:tc>
        <w:tc>
          <w:tcPr>
            <w:tcW w:w="1890" w:type="dxa"/>
          </w:tcPr>
          <w:p w14:paraId="64355C0F" w14:textId="77777777" w:rsidR="00057E97" w:rsidRPr="00062E1C" w:rsidRDefault="00057E97" w:rsidP="00AD23DF">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E19A715" w14:textId="77777777" w:rsidR="00057E97" w:rsidRPr="00062E1C" w:rsidRDefault="00057E97" w:rsidP="00AD23DF">
            <w:pPr>
              <w:pStyle w:val="TableParagraph"/>
              <w:jc w:val="center"/>
              <w:rPr>
                <w:rFonts w:cs="Times New Roman"/>
                <w:b/>
              </w:rPr>
            </w:pPr>
            <w:r w:rsidRPr="00062E1C">
              <w:rPr>
                <w:rFonts w:cs="Times New Roman"/>
                <w:b/>
              </w:rPr>
              <w:t>Marks Awarded</w:t>
            </w:r>
          </w:p>
        </w:tc>
      </w:tr>
      <w:tr w:rsidR="00057E97" w:rsidRPr="00062E1C" w14:paraId="6A34D799" w14:textId="77777777" w:rsidTr="00AD23DF">
        <w:trPr>
          <w:trHeight w:val="336"/>
        </w:trPr>
        <w:tc>
          <w:tcPr>
            <w:tcW w:w="3075" w:type="dxa"/>
          </w:tcPr>
          <w:p w14:paraId="4CFADAF6" w14:textId="77777777" w:rsidR="00057E97" w:rsidRPr="00062E1C" w:rsidRDefault="00057E97" w:rsidP="00AD23DF">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EAEEDED" w14:textId="77777777" w:rsidR="00057E97" w:rsidRPr="00062E1C" w:rsidRDefault="00057E97" w:rsidP="00AD23DF">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7EA7FC8" w14:textId="77777777" w:rsidR="00057E97" w:rsidRPr="00062E1C" w:rsidRDefault="00057E97" w:rsidP="00AD23DF">
            <w:pPr>
              <w:pStyle w:val="TableParagraph"/>
              <w:rPr>
                <w:rFonts w:cs="Times New Roman"/>
              </w:rPr>
            </w:pPr>
          </w:p>
        </w:tc>
      </w:tr>
      <w:tr w:rsidR="00057E97" w:rsidRPr="00062E1C" w14:paraId="27072827" w14:textId="77777777" w:rsidTr="00AD23DF">
        <w:trPr>
          <w:trHeight w:val="399"/>
        </w:trPr>
        <w:tc>
          <w:tcPr>
            <w:tcW w:w="3075" w:type="dxa"/>
          </w:tcPr>
          <w:p w14:paraId="083FEE6A" w14:textId="77777777" w:rsidR="00057E97" w:rsidRPr="00062E1C" w:rsidRDefault="00057E97" w:rsidP="00AD23DF">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7AA0638" w14:textId="77777777" w:rsidR="00057E97" w:rsidRPr="00062E1C" w:rsidRDefault="00057E97" w:rsidP="00AD23DF">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70BD3E2D" w14:textId="77777777" w:rsidR="00057E97" w:rsidRPr="00062E1C" w:rsidRDefault="00057E97" w:rsidP="00AD23DF">
            <w:pPr>
              <w:pStyle w:val="TableParagraph"/>
              <w:rPr>
                <w:rFonts w:cs="Times New Roman"/>
              </w:rPr>
            </w:pPr>
          </w:p>
        </w:tc>
      </w:tr>
      <w:tr w:rsidR="00057E97" w:rsidRPr="00062E1C" w14:paraId="29D9280A" w14:textId="77777777" w:rsidTr="00AD23DF">
        <w:trPr>
          <w:trHeight w:val="399"/>
        </w:trPr>
        <w:tc>
          <w:tcPr>
            <w:tcW w:w="3075" w:type="dxa"/>
          </w:tcPr>
          <w:p w14:paraId="589C37E8" w14:textId="77777777" w:rsidR="00057E97" w:rsidRPr="00062E1C" w:rsidRDefault="00057E97" w:rsidP="00AD23DF">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C19B404" w14:textId="77777777" w:rsidR="00057E97" w:rsidRPr="00062E1C" w:rsidRDefault="00057E97" w:rsidP="00AD23DF">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011BFD82" w14:textId="77777777" w:rsidR="00057E97" w:rsidRPr="00062E1C" w:rsidRDefault="00057E97" w:rsidP="00AD23DF">
            <w:pPr>
              <w:pStyle w:val="TableParagraph"/>
              <w:rPr>
                <w:rFonts w:cs="Times New Roman"/>
              </w:rPr>
            </w:pPr>
          </w:p>
        </w:tc>
      </w:tr>
      <w:tr w:rsidR="00057E97" w:rsidRPr="00062E1C" w14:paraId="17C9F950" w14:textId="77777777" w:rsidTr="00AD23DF">
        <w:trPr>
          <w:trHeight w:val="354"/>
        </w:trPr>
        <w:tc>
          <w:tcPr>
            <w:tcW w:w="3075" w:type="dxa"/>
          </w:tcPr>
          <w:p w14:paraId="0AE1C9E0" w14:textId="77777777" w:rsidR="00057E97" w:rsidRPr="00062E1C" w:rsidRDefault="00057E97" w:rsidP="00AD23DF">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130A44DF" w14:textId="77777777" w:rsidR="00057E97" w:rsidRPr="00062E1C" w:rsidRDefault="00057E97" w:rsidP="00AD23DF">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C00DA79" w14:textId="77777777" w:rsidR="00057E97" w:rsidRPr="00062E1C" w:rsidRDefault="00057E97" w:rsidP="00AD23DF">
            <w:pPr>
              <w:pStyle w:val="TableParagraph"/>
              <w:rPr>
                <w:rFonts w:cs="Times New Roman"/>
              </w:rPr>
            </w:pPr>
          </w:p>
        </w:tc>
      </w:tr>
      <w:tr w:rsidR="00057E97" w:rsidRPr="00062E1C" w14:paraId="0134E434" w14:textId="77777777" w:rsidTr="00AD23DF">
        <w:trPr>
          <w:trHeight w:val="417"/>
        </w:trPr>
        <w:tc>
          <w:tcPr>
            <w:tcW w:w="3075" w:type="dxa"/>
            <w:vAlign w:val="center"/>
          </w:tcPr>
          <w:p w14:paraId="3A6E2760" w14:textId="77777777" w:rsidR="00057E97" w:rsidRPr="00062E1C" w:rsidRDefault="00057E97" w:rsidP="00AD23DF">
            <w:pPr>
              <w:pStyle w:val="TableParagraph"/>
              <w:ind w:right="95" w:firstLine="360"/>
              <w:jc w:val="right"/>
              <w:rPr>
                <w:rFonts w:cs="Times New Roman"/>
                <w:b/>
              </w:rPr>
            </w:pPr>
            <w:r w:rsidRPr="00062E1C">
              <w:rPr>
                <w:rFonts w:cs="Times New Roman"/>
                <w:b/>
              </w:rPr>
              <w:t>Total</w:t>
            </w:r>
          </w:p>
        </w:tc>
        <w:tc>
          <w:tcPr>
            <w:tcW w:w="1890" w:type="dxa"/>
            <w:vAlign w:val="center"/>
          </w:tcPr>
          <w:p w14:paraId="2EE95DA3" w14:textId="77777777" w:rsidR="00057E97" w:rsidRPr="00062E1C" w:rsidRDefault="00057E97" w:rsidP="00AD23DF">
            <w:pPr>
              <w:pStyle w:val="TableParagraph"/>
              <w:ind w:right="568"/>
              <w:jc w:val="center"/>
              <w:rPr>
                <w:rFonts w:cs="Times New Roman"/>
                <w:b/>
              </w:rPr>
            </w:pPr>
            <w:r w:rsidRPr="00062E1C">
              <w:rPr>
                <w:rFonts w:cs="Times New Roman"/>
                <w:b/>
              </w:rPr>
              <w:t xml:space="preserve">          30</w:t>
            </w:r>
          </w:p>
        </w:tc>
        <w:tc>
          <w:tcPr>
            <w:tcW w:w="1440" w:type="dxa"/>
          </w:tcPr>
          <w:p w14:paraId="49BA0A95" w14:textId="77777777" w:rsidR="00057E97" w:rsidRPr="00062E1C" w:rsidRDefault="00057E97" w:rsidP="00AD23DF">
            <w:pPr>
              <w:pStyle w:val="TableParagraph"/>
              <w:rPr>
                <w:rFonts w:cs="Times New Roman"/>
              </w:rPr>
            </w:pPr>
          </w:p>
        </w:tc>
      </w:tr>
      <w:tr w:rsidR="00057E97" w:rsidRPr="00062E1C" w14:paraId="1679D203" w14:textId="77777777" w:rsidTr="00AD23DF">
        <w:trPr>
          <w:trHeight w:val="669"/>
        </w:trPr>
        <w:tc>
          <w:tcPr>
            <w:tcW w:w="4965" w:type="dxa"/>
            <w:gridSpan w:val="2"/>
          </w:tcPr>
          <w:p w14:paraId="65234BD8" w14:textId="77777777" w:rsidR="00057E97" w:rsidRPr="00062E1C" w:rsidRDefault="00057E97" w:rsidP="00AD23DF">
            <w:pPr>
              <w:pStyle w:val="TableParagraph"/>
              <w:rPr>
                <w:rFonts w:cs="Times New Roman"/>
              </w:rPr>
            </w:pPr>
          </w:p>
          <w:p w14:paraId="16219D13" w14:textId="77777777" w:rsidR="00057E97" w:rsidRPr="00062E1C" w:rsidRDefault="00057E97" w:rsidP="00AD23DF">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293ADA8" w14:textId="77777777" w:rsidR="00057E97" w:rsidRPr="00062E1C" w:rsidRDefault="00057E97" w:rsidP="00AD23DF">
            <w:pPr>
              <w:pStyle w:val="TableParagraph"/>
              <w:rPr>
                <w:rFonts w:cs="Times New Roman"/>
              </w:rPr>
            </w:pPr>
          </w:p>
        </w:tc>
      </w:tr>
    </w:tbl>
    <w:p w14:paraId="5A7A779C" w14:textId="77777777" w:rsidR="00057E97" w:rsidRPr="00062E1C" w:rsidRDefault="00057E97" w:rsidP="00057E97">
      <w:pPr>
        <w:spacing w:after="0" w:line="240" w:lineRule="auto"/>
        <w:rPr>
          <w:rFonts w:ascii="Cambria" w:hAnsi="Cambria"/>
          <w:b/>
          <w:bCs/>
        </w:rPr>
      </w:pPr>
    </w:p>
    <w:p w14:paraId="274B7031" w14:textId="77777777" w:rsidR="00057E97" w:rsidRPr="00062E1C" w:rsidRDefault="00057E97" w:rsidP="00057E97">
      <w:pPr>
        <w:spacing w:after="0" w:line="240" w:lineRule="auto"/>
        <w:jc w:val="center"/>
        <w:rPr>
          <w:rFonts w:ascii="Cambria" w:hAnsi="Cambria" w:cs="Times New Roman"/>
          <w:b/>
        </w:rPr>
      </w:pPr>
    </w:p>
    <w:p w14:paraId="141BDD72" w14:textId="77777777" w:rsidR="00057E97" w:rsidRPr="00062E1C" w:rsidRDefault="00057E97" w:rsidP="00057E97">
      <w:pPr>
        <w:spacing w:after="0" w:line="240" w:lineRule="auto"/>
        <w:jc w:val="center"/>
        <w:rPr>
          <w:rFonts w:ascii="Cambria" w:hAnsi="Cambria" w:cs="Times New Roman"/>
          <w:b/>
        </w:rPr>
      </w:pPr>
    </w:p>
    <w:p w14:paraId="0C0B297F" w14:textId="77777777" w:rsidR="00057E97" w:rsidRPr="00062E1C" w:rsidRDefault="00057E97" w:rsidP="00057E97">
      <w:pPr>
        <w:spacing w:after="0" w:line="240" w:lineRule="auto"/>
        <w:jc w:val="center"/>
        <w:rPr>
          <w:rFonts w:ascii="Cambria" w:hAnsi="Cambria" w:cs="Times New Roman"/>
          <w:b/>
        </w:rPr>
      </w:pPr>
    </w:p>
    <w:p w14:paraId="2343A0C4" w14:textId="77777777" w:rsidR="00057E97" w:rsidRPr="00062E1C" w:rsidRDefault="00057E97" w:rsidP="00057E97">
      <w:pPr>
        <w:spacing w:after="0" w:line="240" w:lineRule="auto"/>
        <w:jc w:val="center"/>
        <w:rPr>
          <w:rFonts w:ascii="Cambria" w:hAnsi="Cambria" w:cs="Times New Roman"/>
          <w:b/>
        </w:rPr>
      </w:pPr>
    </w:p>
    <w:p w14:paraId="747B3872" w14:textId="77777777" w:rsidR="00057E97" w:rsidRPr="00062E1C" w:rsidRDefault="00057E97" w:rsidP="00057E97">
      <w:pPr>
        <w:spacing w:after="0" w:line="240" w:lineRule="auto"/>
        <w:jc w:val="center"/>
        <w:rPr>
          <w:rFonts w:ascii="Cambria" w:hAnsi="Cambria" w:cs="Times New Roman"/>
          <w:b/>
        </w:rPr>
      </w:pPr>
    </w:p>
    <w:p w14:paraId="363164ED" w14:textId="77777777" w:rsidR="00057E97" w:rsidRPr="00062E1C" w:rsidRDefault="00057E97" w:rsidP="00057E97">
      <w:pPr>
        <w:spacing w:after="0" w:line="240" w:lineRule="auto"/>
        <w:jc w:val="center"/>
        <w:rPr>
          <w:rFonts w:ascii="Cambria" w:hAnsi="Cambria" w:cs="Times New Roman"/>
          <w:b/>
        </w:rPr>
      </w:pPr>
    </w:p>
    <w:p w14:paraId="1FF9A726" w14:textId="77777777" w:rsidR="00057E97" w:rsidRPr="00062E1C" w:rsidRDefault="00057E97" w:rsidP="00057E97">
      <w:pPr>
        <w:spacing w:after="0" w:line="240" w:lineRule="auto"/>
        <w:jc w:val="center"/>
        <w:rPr>
          <w:rFonts w:ascii="Cambria" w:hAnsi="Cambria" w:cs="Times New Roman"/>
          <w:b/>
        </w:rPr>
      </w:pPr>
    </w:p>
    <w:p w14:paraId="478E287B" w14:textId="77777777" w:rsidR="00057E97" w:rsidRPr="00062E1C" w:rsidRDefault="00057E97" w:rsidP="00057E97">
      <w:pPr>
        <w:spacing w:after="0" w:line="240" w:lineRule="auto"/>
        <w:jc w:val="center"/>
        <w:rPr>
          <w:rFonts w:ascii="Cambria" w:hAnsi="Cambria" w:cs="Times New Roman"/>
          <w:b/>
        </w:rPr>
      </w:pPr>
    </w:p>
    <w:p w14:paraId="33B3E20F" w14:textId="77777777" w:rsidR="00057E97" w:rsidRPr="00062E1C" w:rsidRDefault="00057E97" w:rsidP="00057E97">
      <w:pPr>
        <w:spacing w:after="0" w:line="240" w:lineRule="auto"/>
        <w:jc w:val="center"/>
        <w:rPr>
          <w:rFonts w:ascii="Cambria" w:hAnsi="Cambria" w:cs="Times New Roman"/>
          <w:b/>
        </w:rPr>
      </w:pPr>
    </w:p>
    <w:p w14:paraId="16F41818" w14:textId="77777777" w:rsidR="00057E97" w:rsidRPr="00062E1C" w:rsidRDefault="00057E97" w:rsidP="00057E97">
      <w:pPr>
        <w:spacing w:after="0" w:line="240" w:lineRule="auto"/>
        <w:jc w:val="center"/>
        <w:rPr>
          <w:rFonts w:ascii="Cambria" w:hAnsi="Cambria" w:cs="Times New Roman"/>
          <w:b/>
        </w:rPr>
      </w:pPr>
    </w:p>
    <w:p w14:paraId="2D4CFE80" w14:textId="77777777" w:rsidR="00057E97" w:rsidRPr="00062E1C" w:rsidRDefault="00057E97" w:rsidP="00057E97">
      <w:pPr>
        <w:spacing w:after="0" w:line="240" w:lineRule="auto"/>
        <w:jc w:val="center"/>
        <w:rPr>
          <w:rFonts w:ascii="Cambria" w:hAnsi="Cambria" w:cs="Times New Roman"/>
          <w:b/>
        </w:rPr>
      </w:pPr>
      <w:r w:rsidRPr="00062E1C">
        <w:rPr>
          <w:rFonts w:ascii="Cambria" w:hAnsi="Cambria" w:cs="Times New Roman"/>
          <w:b/>
        </w:rPr>
        <w:t xml:space="preserve">    </w:t>
      </w:r>
    </w:p>
    <w:p w14:paraId="7DCC4DA9" w14:textId="77777777" w:rsidR="00057E97" w:rsidRPr="00062E1C" w:rsidRDefault="00057E97" w:rsidP="00057E97">
      <w:pPr>
        <w:spacing w:after="0" w:line="240" w:lineRule="auto"/>
        <w:jc w:val="center"/>
        <w:rPr>
          <w:rFonts w:ascii="Cambria" w:hAnsi="Cambria" w:cs="Times New Roman"/>
          <w:b/>
        </w:rPr>
      </w:pPr>
    </w:p>
    <w:p w14:paraId="21CC5272" w14:textId="77777777" w:rsidR="00057E97" w:rsidRDefault="00057E97" w:rsidP="00057E97"/>
    <w:p w14:paraId="422DE8D1" w14:textId="77777777" w:rsidR="007820CB" w:rsidRDefault="007820CB"/>
    <w:sectPr w:rsidR="007820CB" w:rsidSect="00057E9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025A" w14:textId="77777777" w:rsidR="003F50E7" w:rsidRDefault="003F50E7" w:rsidP="00E04E91">
      <w:pPr>
        <w:spacing w:after="0" w:line="240" w:lineRule="auto"/>
      </w:pPr>
      <w:r>
        <w:separator/>
      </w:r>
    </w:p>
  </w:endnote>
  <w:endnote w:type="continuationSeparator" w:id="0">
    <w:p w14:paraId="6FB87D78" w14:textId="77777777" w:rsidR="003F50E7" w:rsidRDefault="003F50E7" w:rsidP="00E04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9F10" w14:textId="77777777" w:rsidR="003F50E7" w:rsidRDefault="003F50E7" w:rsidP="00E04E91">
      <w:pPr>
        <w:spacing w:after="0" w:line="240" w:lineRule="auto"/>
      </w:pPr>
      <w:r>
        <w:separator/>
      </w:r>
    </w:p>
  </w:footnote>
  <w:footnote w:type="continuationSeparator" w:id="0">
    <w:p w14:paraId="663AF8D2" w14:textId="77777777" w:rsidR="003F50E7" w:rsidRDefault="003F50E7" w:rsidP="00E04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1539621">
    <w:abstractNumId w:val="3"/>
  </w:num>
  <w:num w:numId="2" w16cid:durableId="1259680781">
    <w:abstractNumId w:val="2"/>
  </w:num>
  <w:num w:numId="3" w16cid:durableId="603420376">
    <w:abstractNumId w:val="1"/>
  </w:num>
  <w:num w:numId="4" w16cid:durableId="117861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97"/>
    <w:rsid w:val="00057E97"/>
    <w:rsid w:val="00355899"/>
    <w:rsid w:val="003F50E7"/>
    <w:rsid w:val="005B4286"/>
    <w:rsid w:val="006C49E9"/>
    <w:rsid w:val="007820CB"/>
    <w:rsid w:val="00820C38"/>
    <w:rsid w:val="00D96F1D"/>
    <w:rsid w:val="00E04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DA7C"/>
  <w15:chartTrackingRefBased/>
  <w15:docId w15:val="{CF55653A-C6B4-4563-B0DE-40B4FCC2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97"/>
    <w:rPr>
      <w:kern w:val="0"/>
      <w14:ligatures w14:val="none"/>
    </w:rPr>
  </w:style>
  <w:style w:type="paragraph" w:styleId="Heading1">
    <w:name w:val="heading 1"/>
    <w:basedOn w:val="Normal"/>
    <w:next w:val="Normal"/>
    <w:link w:val="Heading1Char"/>
    <w:uiPriority w:val="9"/>
    <w:qFormat/>
    <w:rsid w:val="00057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97"/>
    <w:rPr>
      <w:rFonts w:eastAsiaTheme="majorEastAsia" w:cstheme="majorBidi"/>
      <w:color w:val="272727" w:themeColor="text1" w:themeTint="D8"/>
    </w:rPr>
  </w:style>
  <w:style w:type="paragraph" w:styleId="Title">
    <w:name w:val="Title"/>
    <w:basedOn w:val="Normal"/>
    <w:next w:val="Normal"/>
    <w:link w:val="TitleChar"/>
    <w:uiPriority w:val="10"/>
    <w:qFormat/>
    <w:rsid w:val="0005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E97"/>
    <w:pPr>
      <w:spacing w:before="160"/>
      <w:jc w:val="center"/>
    </w:pPr>
    <w:rPr>
      <w:i/>
      <w:iCs/>
      <w:color w:val="404040" w:themeColor="text1" w:themeTint="BF"/>
    </w:rPr>
  </w:style>
  <w:style w:type="character" w:customStyle="1" w:styleId="QuoteChar">
    <w:name w:val="Quote Char"/>
    <w:basedOn w:val="DefaultParagraphFont"/>
    <w:link w:val="Quote"/>
    <w:uiPriority w:val="29"/>
    <w:rsid w:val="00057E97"/>
    <w:rPr>
      <w:i/>
      <w:iCs/>
      <w:color w:val="404040" w:themeColor="text1" w:themeTint="BF"/>
    </w:rPr>
  </w:style>
  <w:style w:type="paragraph" w:styleId="ListParagraph">
    <w:name w:val="List Paragraph"/>
    <w:basedOn w:val="Normal"/>
    <w:uiPriority w:val="34"/>
    <w:qFormat/>
    <w:rsid w:val="00057E97"/>
    <w:pPr>
      <w:ind w:left="720"/>
      <w:contextualSpacing/>
    </w:pPr>
  </w:style>
  <w:style w:type="character" w:styleId="IntenseEmphasis">
    <w:name w:val="Intense Emphasis"/>
    <w:basedOn w:val="DefaultParagraphFont"/>
    <w:uiPriority w:val="21"/>
    <w:qFormat/>
    <w:rsid w:val="00057E97"/>
    <w:rPr>
      <w:i/>
      <w:iCs/>
      <w:color w:val="0F4761" w:themeColor="accent1" w:themeShade="BF"/>
    </w:rPr>
  </w:style>
  <w:style w:type="paragraph" w:styleId="IntenseQuote">
    <w:name w:val="Intense Quote"/>
    <w:basedOn w:val="Normal"/>
    <w:next w:val="Normal"/>
    <w:link w:val="IntenseQuoteChar"/>
    <w:uiPriority w:val="30"/>
    <w:qFormat/>
    <w:rsid w:val="00057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E97"/>
    <w:rPr>
      <w:i/>
      <w:iCs/>
      <w:color w:val="0F4761" w:themeColor="accent1" w:themeShade="BF"/>
    </w:rPr>
  </w:style>
  <w:style w:type="character" w:styleId="IntenseReference">
    <w:name w:val="Intense Reference"/>
    <w:basedOn w:val="DefaultParagraphFont"/>
    <w:uiPriority w:val="32"/>
    <w:qFormat/>
    <w:rsid w:val="00057E97"/>
    <w:rPr>
      <w:b/>
      <w:bCs/>
      <w:smallCaps/>
      <w:color w:val="0F4761" w:themeColor="accent1" w:themeShade="BF"/>
      <w:spacing w:val="5"/>
    </w:rPr>
  </w:style>
  <w:style w:type="table" w:styleId="TableGrid">
    <w:name w:val="Table Grid"/>
    <w:basedOn w:val="TableNormal"/>
    <w:uiPriority w:val="39"/>
    <w:rsid w:val="00057E9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57E97"/>
    <w:pPr>
      <w:widowControl w:val="0"/>
      <w:autoSpaceDE w:val="0"/>
      <w:autoSpaceDN w:val="0"/>
      <w:spacing w:after="0" w:line="240" w:lineRule="auto"/>
    </w:pPr>
    <w:rPr>
      <w:rFonts w:ascii="Cambria" w:eastAsia="Cambria" w:hAnsi="Cambria" w:cs="Cambria"/>
      <w:lang w:val="en-US"/>
    </w:rPr>
  </w:style>
  <w:style w:type="paragraph" w:styleId="Header">
    <w:name w:val="header"/>
    <w:basedOn w:val="Normal"/>
    <w:link w:val="HeaderChar"/>
    <w:uiPriority w:val="99"/>
    <w:unhideWhenUsed/>
    <w:rsid w:val="00E04E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E91"/>
    <w:rPr>
      <w:kern w:val="0"/>
      <w14:ligatures w14:val="none"/>
    </w:rPr>
  </w:style>
  <w:style w:type="paragraph" w:styleId="Footer">
    <w:name w:val="footer"/>
    <w:basedOn w:val="Normal"/>
    <w:link w:val="FooterChar"/>
    <w:uiPriority w:val="99"/>
    <w:unhideWhenUsed/>
    <w:rsid w:val="00E04E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E9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R</dc:creator>
  <cp:keywords/>
  <dc:description/>
  <cp:lastModifiedBy>ROHITH J</cp:lastModifiedBy>
  <cp:revision>2</cp:revision>
  <dcterms:created xsi:type="dcterms:W3CDTF">2026-02-02T08:49:00Z</dcterms:created>
  <dcterms:modified xsi:type="dcterms:W3CDTF">2026-02-02T08:49:00Z</dcterms:modified>
</cp:coreProperties>
</file>